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E8BF2" w14:textId="16DFEE09" w:rsidR="00D641B1" w:rsidRPr="00F54D11" w:rsidRDefault="00D641B1" w:rsidP="00F54D11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outlineLvl w:val="1"/>
        <w:rPr>
          <w:rFonts w:ascii="Arial" w:eastAsia="Arial Unicode MS" w:hAnsi="Arial" w:cs="Arial"/>
          <w:b/>
          <w:bCs/>
          <w:color w:val="000000"/>
          <w:u w:val="single" w:color="000000"/>
          <w:bdr w:val="nil"/>
          <w:lang w:eastAsia="cs-CZ"/>
        </w:rPr>
      </w:pP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ab/>
      </w: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ab/>
      </w: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ab/>
      </w: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ab/>
      </w: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ab/>
      </w: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ab/>
      </w:r>
    </w:p>
    <w:p w14:paraId="25CB8C7F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</w:p>
    <w:p w14:paraId="0CD9A5DA" w14:textId="77777777" w:rsidR="00D641B1" w:rsidRPr="00D641B1" w:rsidRDefault="00D641B1" w:rsidP="00F54D11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outlineLvl w:val="2"/>
        <w:rPr>
          <w:rFonts w:ascii="Times New Roman" w:eastAsia="Arial Unicode MS" w:hAnsi="Times New Roman" w:cs="Arial Unicode MS"/>
          <w:b/>
          <w:bCs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Arial Unicode MS" w:hAnsi="Arial" w:cs="Arial Unicode MS"/>
          <w:b/>
          <w:bCs/>
          <w:color w:val="000000"/>
          <w:sz w:val="24"/>
          <w:szCs w:val="24"/>
          <w:u w:color="000000"/>
          <w:bdr w:val="nil"/>
          <w:lang w:eastAsia="cs-CZ"/>
        </w:rPr>
        <w:t>Věc: Žádost o vydání závazného stanoviska podle § 14 odst. 1 zák. č. 20/1987 Sb., o státní památkové péči, ve znění pozdějších předpisů, k obnově národní kulturní památky</w:t>
      </w:r>
    </w:p>
    <w:p w14:paraId="14BC5B23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lang w:eastAsia="cs-CZ"/>
        </w:rPr>
      </w:pPr>
    </w:p>
    <w:p w14:paraId="1901175F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lang w:eastAsia="cs-CZ"/>
        </w:rPr>
      </w:pPr>
    </w:p>
    <w:p w14:paraId="59EA6031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Times New Roman" w:hAnsi="Arial" w:cs="Times New Roman"/>
          <w:b/>
          <w:bCs/>
          <w:color w:val="000000"/>
          <w:sz w:val="24"/>
          <w:szCs w:val="24"/>
          <w:u w:color="000000"/>
          <w:bdr w:val="nil"/>
          <w:lang w:eastAsia="cs-CZ"/>
        </w:rPr>
        <w:t>I. Žadatel (vlastník národní kulturní památky):</w:t>
      </w:r>
    </w:p>
    <w:p w14:paraId="0F7918FC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lang w:eastAsia="cs-CZ"/>
        </w:rPr>
      </w:pPr>
    </w:p>
    <w:p w14:paraId="33C04594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Times New Roman" w:hAnsi="Arial" w:cs="Times New Roman"/>
          <w:color w:val="000000"/>
          <w:u w:val="single" w:color="000000"/>
          <w:bdr w:val="nil"/>
          <w:lang w:eastAsia="cs-CZ"/>
        </w:rPr>
        <w:t>Fyzická osoba</w:t>
      </w:r>
    </w:p>
    <w:p w14:paraId="723A03EC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Times New Roman" w:hAnsi="Arial" w:cs="Times New Roman"/>
          <w:color w:val="000000"/>
          <w:u w:color="000000"/>
          <w:bdr w:val="nil"/>
          <w:lang w:eastAsia="cs-CZ"/>
        </w:rPr>
        <w:t>jméno, příjmení, datum narození, místo trvalého pobytu, telefon, e-mail, adresa pro doručování, není-li shodná s místem trvalého pobytu</w:t>
      </w:r>
    </w:p>
    <w:p w14:paraId="36B567AD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lang w:eastAsia="cs-CZ"/>
        </w:rPr>
      </w:pPr>
    </w:p>
    <w:p w14:paraId="685723E6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Times New Roman" w:hAnsi="Arial" w:cs="Times New Roman"/>
          <w:color w:val="000000"/>
          <w:u w:val="single" w:color="000000"/>
          <w:bdr w:val="nil"/>
          <w:lang w:eastAsia="cs-CZ"/>
        </w:rPr>
        <w:t>Právnická osoba</w:t>
      </w:r>
    </w:p>
    <w:p w14:paraId="72091667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Times New Roman" w:hAnsi="Arial" w:cs="Times New Roman"/>
          <w:color w:val="000000"/>
          <w:u w:color="000000"/>
          <w:bdr w:val="nil"/>
          <w:lang w:eastAsia="cs-CZ"/>
        </w:rPr>
        <w:t xml:space="preserve">název nebo obchodní firma, IČ, adresa sídla, jméno a příjmení osoby oprávněné jednat jménem právnické osoby, telefon, e-mail, adresa pro doručování, není-li shodná s adresou sídla </w:t>
      </w:r>
    </w:p>
    <w:p w14:paraId="61AD642D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lang w:eastAsia="cs-CZ"/>
        </w:rPr>
      </w:pPr>
    </w:p>
    <w:p w14:paraId="53E90ECD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lang w:eastAsia="cs-CZ"/>
        </w:rPr>
      </w:pPr>
    </w:p>
    <w:p w14:paraId="2EE9C35D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Times New Roman" w:hAnsi="Arial" w:cs="Times New Roman"/>
          <w:b/>
          <w:bCs/>
          <w:color w:val="000000"/>
          <w:u w:color="000000"/>
          <w:bdr w:val="nil"/>
          <w:lang w:eastAsia="cs-CZ"/>
        </w:rPr>
        <w:t>Zástupce žadatele:</w:t>
      </w:r>
    </w:p>
    <w:p w14:paraId="58F8880C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Times New Roman" w:hAnsi="Arial" w:cs="Times New Roman"/>
          <w:color w:val="000000"/>
          <w:u w:val="single" w:color="000000"/>
          <w:bdr w:val="nil"/>
          <w:lang w:eastAsia="cs-CZ"/>
        </w:rPr>
        <w:t>Fyzická osoba</w:t>
      </w:r>
    </w:p>
    <w:p w14:paraId="51881637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Times New Roman" w:hAnsi="Arial" w:cs="Times New Roman"/>
          <w:color w:val="000000"/>
          <w:u w:color="000000"/>
          <w:bdr w:val="nil"/>
          <w:lang w:eastAsia="cs-CZ"/>
        </w:rPr>
        <w:t>jméno, příjmení místo trvalého pobytu, telefon, e-mail, adresa pro doručování, není-li shodná s místem trvalého pobytu</w:t>
      </w:r>
    </w:p>
    <w:p w14:paraId="6CC91E5C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lang w:eastAsia="cs-CZ"/>
        </w:rPr>
      </w:pPr>
    </w:p>
    <w:p w14:paraId="7A9E9C37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Times New Roman" w:hAnsi="Arial" w:cs="Times New Roman"/>
          <w:color w:val="000000"/>
          <w:u w:val="single" w:color="000000"/>
          <w:bdr w:val="nil"/>
          <w:lang w:eastAsia="cs-CZ"/>
        </w:rPr>
        <w:t>Právnická osoba</w:t>
      </w:r>
    </w:p>
    <w:p w14:paraId="31DBE04B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Times New Roman" w:hAnsi="Arial" w:cs="Times New Roman"/>
          <w:color w:val="000000"/>
          <w:u w:color="000000"/>
          <w:bdr w:val="nil"/>
          <w:lang w:eastAsia="cs-CZ"/>
        </w:rPr>
        <w:t xml:space="preserve">název nebo obchodní firma, IČ, adresa sídla, jméno a příjmení osoby oprávněné jednat jménem právnické osoby, telefon, e-mail, adresa pro doručování, není-li shodná s adresou sídla </w:t>
      </w:r>
    </w:p>
    <w:p w14:paraId="5B386FE4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lang w:eastAsia="cs-CZ"/>
        </w:rPr>
      </w:pPr>
    </w:p>
    <w:p w14:paraId="1F296515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</w:p>
    <w:p w14:paraId="121795A6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Arial Unicode MS" w:hAnsi="Arial" w:cs="Arial Unicode MS"/>
          <w:b/>
          <w:bCs/>
          <w:color w:val="000000"/>
          <w:sz w:val="24"/>
          <w:szCs w:val="24"/>
          <w:u w:color="000000"/>
          <w:bdr w:val="nil"/>
          <w:lang w:eastAsia="cs-CZ"/>
        </w:rPr>
        <w:t>II. Název a umístění národní kulturní památky:</w:t>
      </w:r>
    </w:p>
    <w:p w14:paraId="2DD4AB91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</w:p>
    <w:p w14:paraId="52C69E3C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 xml:space="preserve">Název národní kulturní památky:   </w:t>
      </w:r>
    </w:p>
    <w:p w14:paraId="28B1455B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40" w:lineRule="auto"/>
        <w:jc w:val="both"/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</w:pP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>Rejstříkové číslo Ústředního seznamu kulturních památek ČR</w:t>
      </w:r>
    </w:p>
    <w:p w14:paraId="33BE7A91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40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 xml:space="preserve">Parcelní číslo pozemku:   </w:t>
      </w: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ab/>
      </w: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ab/>
      </w:r>
    </w:p>
    <w:p w14:paraId="2D70E398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40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>Katastrální území:</w:t>
      </w:r>
      <w:r w:rsidRPr="00D641B1">
        <w:rPr>
          <w:rFonts w:ascii="Arial" w:eastAsia="Arial" w:hAnsi="Arial" w:cs="Arial"/>
          <w:color w:val="000000"/>
          <w:u w:color="000000"/>
          <w:bdr w:val="nil"/>
          <w:lang w:eastAsia="cs-CZ"/>
        </w:rPr>
        <w:tab/>
        <w:t xml:space="preserve">       </w:t>
      </w:r>
      <w:r w:rsidRPr="00D641B1">
        <w:rPr>
          <w:rFonts w:ascii="Arial" w:eastAsia="Arial" w:hAnsi="Arial" w:cs="Arial"/>
          <w:color w:val="000000"/>
          <w:u w:color="000000"/>
          <w:bdr w:val="nil"/>
          <w:lang w:eastAsia="cs-CZ"/>
        </w:rPr>
        <w:tab/>
      </w:r>
      <w:r w:rsidRPr="00D641B1">
        <w:rPr>
          <w:rFonts w:ascii="Arial" w:eastAsia="Arial" w:hAnsi="Arial" w:cs="Arial"/>
          <w:color w:val="000000"/>
          <w:u w:color="000000"/>
          <w:bdr w:val="nil"/>
          <w:lang w:eastAsia="cs-CZ"/>
        </w:rPr>
        <w:tab/>
      </w:r>
    </w:p>
    <w:p w14:paraId="5ED80CAB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40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 xml:space="preserve">Číslo popisné/číslo evidenční: </w:t>
      </w: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ab/>
      </w:r>
      <w:r w:rsidRPr="00D641B1">
        <w:rPr>
          <w:rFonts w:ascii="Arial" w:eastAsia="Arial Unicode MS" w:hAnsi="Arial" w:cs="Arial Unicode MS"/>
          <w:color w:val="4F81BD"/>
          <w:u w:color="000000"/>
          <w:bdr w:val="nil"/>
          <w:lang w:eastAsia="cs-CZ"/>
        </w:rPr>
        <w:t xml:space="preserve"> </w:t>
      </w:r>
    </w:p>
    <w:p w14:paraId="216ADCC8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40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 xml:space="preserve">Ulice:         </w:t>
      </w: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ab/>
      </w: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ab/>
      </w:r>
      <w:r w:rsidRPr="00D641B1">
        <w:rPr>
          <w:rFonts w:ascii="Arial Narrow" w:eastAsia="Arial Narrow" w:hAnsi="Arial Narrow" w:cs="Arial Narrow"/>
          <w:color w:val="4F81BD"/>
          <w:u w:color="000000"/>
          <w:bdr w:val="nil"/>
          <w:lang w:eastAsia="cs-CZ"/>
        </w:rPr>
        <w:tab/>
      </w:r>
      <w:r w:rsidRPr="00D641B1">
        <w:rPr>
          <w:rFonts w:ascii="Arial Narrow" w:eastAsia="Arial Narrow" w:hAnsi="Arial Narrow" w:cs="Arial Narrow"/>
          <w:color w:val="4F81BD"/>
          <w:u w:color="000000"/>
          <w:bdr w:val="nil"/>
          <w:lang w:eastAsia="cs-CZ"/>
        </w:rPr>
        <w:tab/>
      </w:r>
    </w:p>
    <w:p w14:paraId="1BA4A446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40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>Obec:</w:t>
      </w:r>
      <w:r w:rsidRPr="00D641B1">
        <w:rPr>
          <w:rFonts w:ascii="Arial" w:eastAsia="Arial" w:hAnsi="Arial" w:cs="Arial"/>
          <w:color w:val="000000"/>
          <w:u w:color="000000"/>
          <w:bdr w:val="nil"/>
          <w:lang w:eastAsia="cs-CZ"/>
        </w:rPr>
        <w:tab/>
      </w:r>
      <w:r w:rsidRPr="00D641B1">
        <w:rPr>
          <w:rFonts w:ascii="Arial" w:eastAsia="Arial" w:hAnsi="Arial" w:cs="Arial"/>
          <w:color w:val="000000"/>
          <w:u w:color="000000"/>
          <w:bdr w:val="nil"/>
          <w:lang w:eastAsia="cs-CZ"/>
        </w:rPr>
        <w:tab/>
      </w:r>
      <w:r w:rsidRPr="00D641B1">
        <w:rPr>
          <w:rFonts w:ascii="Arial" w:eastAsia="Arial" w:hAnsi="Arial" w:cs="Arial"/>
          <w:color w:val="000000"/>
          <w:u w:color="000000"/>
          <w:bdr w:val="nil"/>
          <w:lang w:eastAsia="cs-CZ"/>
        </w:rPr>
        <w:tab/>
      </w:r>
      <w:r w:rsidRPr="00D641B1">
        <w:rPr>
          <w:rFonts w:ascii="Arial" w:eastAsia="Arial" w:hAnsi="Arial" w:cs="Arial"/>
          <w:color w:val="000000"/>
          <w:u w:color="000000"/>
          <w:bdr w:val="nil"/>
          <w:lang w:eastAsia="cs-CZ"/>
        </w:rPr>
        <w:tab/>
      </w:r>
      <w:r w:rsidRPr="00D641B1">
        <w:rPr>
          <w:rFonts w:ascii="Arial" w:eastAsia="Arial" w:hAnsi="Arial" w:cs="Arial"/>
          <w:color w:val="000000"/>
          <w:u w:color="000000"/>
          <w:bdr w:val="nil"/>
          <w:lang w:eastAsia="cs-CZ"/>
        </w:rPr>
        <w:tab/>
      </w:r>
    </w:p>
    <w:p w14:paraId="163ECD13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40" w:lineRule="auto"/>
        <w:jc w:val="both"/>
        <w:rPr>
          <w:rFonts w:ascii="Arial" w:eastAsia="Arial Unicode MS" w:hAnsi="Arial" w:cs="Arial Unicode MS"/>
          <w:b/>
          <w:bCs/>
          <w:color w:val="000000"/>
          <w:sz w:val="24"/>
          <w:szCs w:val="24"/>
          <w:u w:color="000000"/>
          <w:bdr w:val="nil"/>
          <w:lang w:eastAsia="cs-CZ"/>
        </w:rPr>
      </w:pPr>
    </w:p>
    <w:p w14:paraId="024E1BDC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40" w:lineRule="auto"/>
        <w:jc w:val="both"/>
        <w:rPr>
          <w:rFonts w:ascii="Arial" w:eastAsia="Arial Unicode MS" w:hAnsi="Arial" w:cs="Arial Unicode MS"/>
          <w:b/>
          <w:bCs/>
          <w:color w:val="000000"/>
          <w:sz w:val="24"/>
          <w:szCs w:val="24"/>
          <w:u w:color="000000"/>
          <w:bdr w:val="nil"/>
          <w:lang w:eastAsia="cs-CZ"/>
        </w:rPr>
      </w:pPr>
    </w:p>
    <w:p w14:paraId="098F851E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40" w:lineRule="auto"/>
        <w:jc w:val="both"/>
        <w:rPr>
          <w:rFonts w:ascii="Arial" w:eastAsia="Arial Unicode MS" w:hAnsi="Arial" w:cs="Arial Unicode MS"/>
          <w:b/>
          <w:bCs/>
          <w:color w:val="000000"/>
          <w:sz w:val="24"/>
          <w:szCs w:val="24"/>
          <w:u w:color="000000"/>
          <w:bdr w:val="nil"/>
          <w:lang w:eastAsia="cs-CZ"/>
        </w:rPr>
      </w:pPr>
    </w:p>
    <w:p w14:paraId="61F27A3C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40" w:lineRule="auto"/>
        <w:jc w:val="both"/>
        <w:rPr>
          <w:rFonts w:ascii="Arial" w:eastAsia="Arial Unicode MS" w:hAnsi="Arial" w:cs="Arial Unicode MS"/>
          <w:b/>
          <w:bCs/>
          <w:color w:val="000000"/>
          <w:sz w:val="24"/>
          <w:szCs w:val="24"/>
          <w:u w:color="000000"/>
          <w:bdr w:val="nil"/>
          <w:lang w:eastAsia="cs-CZ"/>
        </w:rPr>
      </w:pPr>
    </w:p>
    <w:p w14:paraId="2E483252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40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Arial Unicode MS" w:hAnsi="Arial" w:cs="Arial Unicode MS"/>
          <w:b/>
          <w:bCs/>
          <w:color w:val="000000"/>
          <w:sz w:val="24"/>
          <w:szCs w:val="24"/>
          <w:u w:color="000000"/>
          <w:bdr w:val="nil"/>
          <w:lang w:eastAsia="cs-CZ"/>
        </w:rPr>
        <w:t>III. Údaje o obnově národní kulturní památky</w:t>
      </w:r>
    </w:p>
    <w:p w14:paraId="22BF38E0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88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 xml:space="preserve">Popis současného stavu s uvedením závad:  </w:t>
      </w:r>
    </w:p>
    <w:p w14:paraId="1CF5AEFC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88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>Předpokládaný rozsah obnovy:</w:t>
      </w:r>
    </w:p>
    <w:p w14:paraId="1846C993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40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>Investor obnovy:</w:t>
      </w:r>
      <w:r w:rsidRPr="00D641B1">
        <w:rPr>
          <w:rFonts w:ascii="Arial" w:eastAsia="Arial" w:hAnsi="Arial" w:cs="Arial"/>
          <w:color w:val="000000"/>
          <w:u w:color="000000"/>
          <w:bdr w:val="nil"/>
          <w:lang w:eastAsia="cs-CZ"/>
        </w:rPr>
        <w:tab/>
      </w:r>
    </w:p>
    <w:p w14:paraId="6EAFBF93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40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lastRenderedPageBreak/>
        <w:t>Předpokládané celkové náklady:</w:t>
      </w:r>
    </w:p>
    <w:p w14:paraId="67556CED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88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 xml:space="preserve">Termín provedení obnovy: </w:t>
      </w:r>
    </w:p>
    <w:p w14:paraId="5340AA1F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Times New Roman" w:hAnsi="Arial" w:cs="Times New Roman"/>
          <w:color w:val="000000"/>
          <w:u w:color="000000"/>
          <w:bdr w:val="nil"/>
          <w:lang w:eastAsia="cs-CZ"/>
        </w:rPr>
        <w:t xml:space="preserve">Předpokládaný přínos obnovy pro další využití kulturní památky: </w:t>
      </w:r>
    </w:p>
    <w:p w14:paraId="72CB41EC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40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</w:p>
    <w:p w14:paraId="7AACF2B1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40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</w:p>
    <w:p w14:paraId="57E76929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40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>Dokumentace obnovy (název, stupeň, zpracovatel, zakázkové číslo, datum zpracování)</w:t>
      </w:r>
      <w:r w:rsidRPr="00D641B1">
        <w:rPr>
          <w:rFonts w:ascii="Arial" w:eastAsia="Arial Unicode MS" w:hAnsi="Arial" w:cs="Arial Unicode MS"/>
          <w:b/>
          <w:bCs/>
          <w:color w:val="000000"/>
          <w:u w:color="000000"/>
          <w:bdr w:val="nil"/>
          <w:lang w:eastAsia="cs-CZ"/>
        </w:rPr>
        <w:t>:</w:t>
      </w:r>
    </w:p>
    <w:p w14:paraId="63BA2348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40" w:lineRule="auto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</w:p>
    <w:p w14:paraId="76E875BE" w14:textId="77777777" w:rsidR="00D641B1" w:rsidRPr="00D641B1" w:rsidRDefault="00D641B1" w:rsidP="00F54D11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40" w:lineRule="atLeast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</w:p>
    <w:p w14:paraId="4EF9EC23" w14:textId="77777777" w:rsidR="00D641B1" w:rsidRPr="00D641B1" w:rsidRDefault="00D641B1" w:rsidP="00F54D11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40" w:lineRule="atLeast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</w:p>
    <w:p w14:paraId="64E4ED21" w14:textId="77777777" w:rsidR="00D641B1" w:rsidRPr="00D641B1" w:rsidRDefault="00D641B1" w:rsidP="00F54D11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40" w:lineRule="atLeast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</w:p>
    <w:p w14:paraId="3D69F2D7" w14:textId="77777777" w:rsidR="00D641B1" w:rsidRPr="00D641B1" w:rsidRDefault="00D641B1" w:rsidP="00F54D11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40" w:lineRule="atLeast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</w:p>
    <w:p w14:paraId="2495F281" w14:textId="77777777" w:rsidR="00D641B1" w:rsidRPr="00D641B1" w:rsidRDefault="00D641B1" w:rsidP="00F54D11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40" w:lineRule="atLeast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</w:p>
    <w:p w14:paraId="278514E2" w14:textId="77777777" w:rsidR="00D641B1" w:rsidRPr="00D641B1" w:rsidRDefault="00D641B1" w:rsidP="00F54D11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40" w:lineRule="atLeast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</w:p>
    <w:p w14:paraId="377EE9A9" w14:textId="77777777" w:rsidR="00D641B1" w:rsidRPr="00D641B1" w:rsidRDefault="00D641B1" w:rsidP="00F54D11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40" w:lineRule="atLeast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>………………….                                                             ………………………………..</w:t>
      </w:r>
    </w:p>
    <w:p w14:paraId="1AD6BDC8" w14:textId="77777777" w:rsidR="00D641B1" w:rsidRPr="00D641B1" w:rsidRDefault="00D641B1" w:rsidP="00F54D11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40" w:lineRule="atLeast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>Datum:</w:t>
      </w: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ab/>
      </w: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ab/>
      </w: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ab/>
      </w: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ab/>
        <w:t xml:space="preserve">                        Podpis žadatele (statutárního zástupce):</w:t>
      </w:r>
    </w:p>
    <w:p w14:paraId="3B3B5CC6" w14:textId="77777777" w:rsidR="00D641B1" w:rsidRPr="00D641B1" w:rsidRDefault="00D641B1" w:rsidP="00F54D11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120" w:after="0" w:line="240" w:lineRule="atLeast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 xml:space="preserve">       </w:t>
      </w:r>
      <w:r w:rsidRPr="00D641B1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  <w:t xml:space="preserve">                                                                           </w:t>
      </w: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 xml:space="preserve">   případně razítko statutárního orgánu </w:t>
      </w:r>
    </w:p>
    <w:p w14:paraId="6F62FDD4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</w:p>
    <w:p w14:paraId="43B0AF6B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</w:p>
    <w:p w14:paraId="6C466A05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</w:p>
    <w:p w14:paraId="645E2CF6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</w:p>
    <w:p w14:paraId="0BEFCFFB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</w:p>
    <w:p w14:paraId="0A0A9845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</w:p>
    <w:p w14:paraId="53803880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</w:p>
    <w:p w14:paraId="7904717F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</w:p>
    <w:p w14:paraId="3A82FDAA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</w:p>
    <w:p w14:paraId="4E4A2538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</w:p>
    <w:p w14:paraId="0D82B39B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</w:p>
    <w:p w14:paraId="6A31081D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</w:p>
    <w:p w14:paraId="76113353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</w:p>
    <w:p w14:paraId="0CEADB7C" w14:textId="77777777" w:rsidR="00D641B1" w:rsidRPr="00D641B1" w:rsidRDefault="00D641B1" w:rsidP="00F54D1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</w:p>
    <w:p w14:paraId="28F2DFEB" w14:textId="77777777" w:rsidR="00D641B1" w:rsidRPr="00D641B1" w:rsidRDefault="00D641B1" w:rsidP="00F54D11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  <w:r w:rsidRPr="00D641B1">
        <w:rPr>
          <w:rFonts w:ascii="Arial" w:eastAsia="Arial Unicode MS" w:hAnsi="Arial" w:cs="Arial Unicode MS"/>
          <w:b/>
          <w:bCs/>
          <w:color w:val="000000"/>
          <w:u w:color="000000"/>
          <w:bdr w:val="nil"/>
          <w:lang w:eastAsia="cs-CZ"/>
        </w:rPr>
        <w:t>Přílohy k žádosti:</w:t>
      </w:r>
    </w:p>
    <w:p w14:paraId="0884F2DF" w14:textId="77777777" w:rsidR="00D641B1" w:rsidRPr="00D641B1" w:rsidRDefault="00D641B1" w:rsidP="00F54D11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cs-CZ"/>
        </w:rPr>
      </w:pPr>
    </w:p>
    <w:p w14:paraId="6F6606D6" w14:textId="77777777" w:rsidR="00D641B1" w:rsidRPr="00D641B1" w:rsidRDefault="00D641B1" w:rsidP="00D641B1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</w:pP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 xml:space="preserve">Doklad prokazující vlastnické právo žadatele k památce </w:t>
      </w:r>
    </w:p>
    <w:p w14:paraId="382137EE" w14:textId="77777777" w:rsidR="00D641B1" w:rsidRPr="00D641B1" w:rsidRDefault="00D641B1" w:rsidP="00D641B1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</w:pP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>Snímek katastrální mapy s vyznačením předmětné části památky.</w:t>
      </w:r>
    </w:p>
    <w:p w14:paraId="6D6B666C" w14:textId="77777777" w:rsidR="00D641B1" w:rsidRPr="00D641B1" w:rsidRDefault="00D641B1" w:rsidP="00D641B1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</w:pP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 xml:space="preserve">Plná moc, je-li žadatel zastoupen. </w:t>
      </w:r>
    </w:p>
    <w:p w14:paraId="4C452995" w14:textId="77777777" w:rsidR="00D641B1" w:rsidRPr="00D641B1" w:rsidRDefault="00D641B1" w:rsidP="00D641B1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</w:pPr>
      <w:r w:rsidRPr="00D641B1">
        <w:rPr>
          <w:rFonts w:ascii="Arial" w:eastAsia="Arial Unicode MS" w:hAnsi="Arial" w:cs="Arial Unicode MS"/>
          <w:color w:val="000000"/>
          <w:u w:color="000000"/>
          <w:bdr w:val="nil"/>
          <w:lang w:eastAsia="cs-CZ"/>
        </w:rPr>
        <w:t xml:space="preserve">Dokumentace zamýšlené obnovy. </w:t>
      </w:r>
    </w:p>
    <w:p w14:paraId="145905C9" w14:textId="77777777" w:rsidR="00C86133" w:rsidRDefault="00C86133"/>
    <w:sectPr w:rsidR="00C86133">
      <w:headerReference w:type="default" r:id="rId7"/>
      <w:footerReference w:type="default" r:id="rId8"/>
      <w:pgSz w:w="11900" w:h="16840"/>
      <w:pgMar w:top="1417" w:right="1417" w:bottom="1258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26149" w14:textId="77777777" w:rsidR="00506820" w:rsidRDefault="00506820">
      <w:pPr>
        <w:spacing w:after="0" w:line="240" w:lineRule="auto"/>
      </w:pPr>
      <w:r>
        <w:separator/>
      </w:r>
    </w:p>
  </w:endnote>
  <w:endnote w:type="continuationSeparator" w:id="0">
    <w:p w14:paraId="1C6B441A" w14:textId="77777777" w:rsidR="00506820" w:rsidRDefault="005068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4B2E2" w14:textId="77777777" w:rsidR="00087BA1" w:rsidRDefault="00DF08F0">
    <w:pPr>
      <w:pStyle w:val="Zhlava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D36C2" w14:textId="77777777" w:rsidR="00506820" w:rsidRDefault="00506820">
      <w:pPr>
        <w:spacing w:after="0" w:line="240" w:lineRule="auto"/>
      </w:pPr>
      <w:r>
        <w:separator/>
      </w:r>
    </w:p>
  </w:footnote>
  <w:footnote w:type="continuationSeparator" w:id="0">
    <w:p w14:paraId="3402A511" w14:textId="77777777" w:rsidR="00506820" w:rsidRDefault="005068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F915B" w14:textId="77777777" w:rsidR="00087BA1" w:rsidRDefault="00DF08F0">
    <w:pPr>
      <w:pStyle w:val="Zhlavazpa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2532C"/>
    <w:multiLevelType w:val="hybridMultilevel"/>
    <w:tmpl w:val="09EE6532"/>
    <w:styleLink w:val="Importovanstyl1"/>
    <w:lvl w:ilvl="0" w:tplc="A7D65CF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3FCFADE">
      <w:start w:val="1"/>
      <w:numFmt w:val="lowerLetter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7824226">
      <w:start w:val="1"/>
      <w:numFmt w:val="lowerRoman"/>
      <w:lvlText w:val="%3."/>
      <w:lvlJc w:val="left"/>
      <w:pPr>
        <w:tabs>
          <w:tab w:val="left" w:pos="720"/>
        </w:tabs>
        <w:ind w:left="2160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CD4E09E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8FA63A4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5A2117A">
      <w:start w:val="1"/>
      <w:numFmt w:val="lowerRoman"/>
      <w:lvlText w:val="%6."/>
      <w:lvlJc w:val="left"/>
      <w:pPr>
        <w:tabs>
          <w:tab w:val="left" w:pos="720"/>
        </w:tabs>
        <w:ind w:left="4320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85CE994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89C5ABC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E206364">
      <w:start w:val="1"/>
      <w:numFmt w:val="lowerRoman"/>
      <w:lvlText w:val="%9."/>
      <w:lvlJc w:val="left"/>
      <w:pPr>
        <w:tabs>
          <w:tab w:val="left" w:pos="720"/>
        </w:tabs>
        <w:ind w:left="6480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EE92470"/>
    <w:multiLevelType w:val="hybridMultilevel"/>
    <w:tmpl w:val="09EE6532"/>
    <w:numStyleLink w:val="Importovanstyl1"/>
  </w:abstractNum>
  <w:num w:numId="1" w16cid:durableId="191118211">
    <w:abstractNumId w:val="0"/>
  </w:num>
  <w:num w:numId="2" w16cid:durableId="1335189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1B1"/>
    <w:rsid w:val="000D5EA8"/>
    <w:rsid w:val="001F0378"/>
    <w:rsid w:val="00506820"/>
    <w:rsid w:val="00852804"/>
    <w:rsid w:val="00C86133"/>
    <w:rsid w:val="00D641B1"/>
    <w:rsid w:val="00DF08F0"/>
    <w:rsid w:val="00F54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23E4D"/>
  <w15:chartTrackingRefBased/>
  <w15:docId w15:val="{7DD9186F-A5C4-449E-A462-B8A2BCA83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hlavazpat">
    <w:name w:val="Záhlaví a zápatí"/>
    <w:rsid w:val="00D641B1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  <w:lang w:eastAsia="cs-CZ"/>
    </w:rPr>
  </w:style>
  <w:style w:type="numbering" w:customStyle="1" w:styleId="Importovanstyl1">
    <w:name w:val="Importovaný styl 1"/>
    <w:rsid w:val="00D641B1"/>
    <w:pPr>
      <w:numPr>
        <w:numId w:val="1"/>
      </w:numPr>
    </w:pPr>
  </w:style>
  <w:style w:type="character" w:styleId="Hypertextovodkaz">
    <w:name w:val="Hyperlink"/>
    <w:basedOn w:val="Standardnpsmoodstavce"/>
    <w:uiPriority w:val="99"/>
    <w:semiHidden/>
    <w:unhideWhenUsed/>
    <w:rsid w:val="0085280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90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Janeček Karel</dc:creator>
  <cp:keywords/>
  <dc:description/>
  <cp:lastModifiedBy>Mrňková Jana</cp:lastModifiedBy>
  <cp:revision>5</cp:revision>
  <dcterms:created xsi:type="dcterms:W3CDTF">2021-02-01T12:54:00Z</dcterms:created>
  <dcterms:modified xsi:type="dcterms:W3CDTF">2024-03-12T12:14:00Z</dcterms:modified>
</cp:coreProperties>
</file>