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A05DC" w14:textId="77777777" w:rsidR="000F41F4" w:rsidRPr="00CF2413" w:rsidRDefault="000F41F4" w:rsidP="000F41F4">
      <w:pPr>
        <w:pBdr>
          <w:bottom w:val="single" w:sz="6" w:space="1" w:color="auto"/>
        </w:pBdr>
        <w:jc w:val="center"/>
        <w:rPr>
          <w:rFonts w:ascii="Calibri" w:hAnsi="Calibri"/>
          <w:b/>
          <w:sz w:val="32"/>
          <w:szCs w:val="32"/>
        </w:rPr>
      </w:pPr>
      <w:r w:rsidRPr="00CF2413">
        <w:rPr>
          <w:rFonts w:ascii="Calibri" w:hAnsi="Calibri"/>
          <w:b/>
          <w:sz w:val="32"/>
          <w:szCs w:val="32"/>
        </w:rPr>
        <w:t>Obecní úřad/Městský úřad/Úřad městyse …………….</w:t>
      </w:r>
    </w:p>
    <w:p w14:paraId="207A05DD" w14:textId="77777777" w:rsidR="000F41F4" w:rsidRPr="00CF2413" w:rsidRDefault="000F41F4" w:rsidP="000F41F4">
      <w:pPr>
        <w:pBdr>
          <w:bottom w:val="single" w:sz="6" w:space="1" w:color="auto"/>
        </w:pBdr>
        <w:jc w:val="center"/>
        <w:rPr>
          <w:rFonts w:ascii="Calibri" w:hAnsi="Calibri"/>
          <w:b/>
          <w:i/>
          <w:sz w:val="28"/>
          <w:szCs w:val="28"/>
        </w:rPr>
      </w:pPr>
      <w:r w:rsidRPr="00CF2413">
        <w:rPr>
          <w:rFonts w:ascii="Calibri" w:hAnsi="Calibri"/>
          <w:b/>
          <w:sz w:val="28"/>
          <w:szCs w:val="28"/>
        </w:rPr>
        <w:t>odbor</w:t>
      </w:r>
      <w:r w:rsidRPr="00CF2413">
        <w:rPr>
          <w:rFonts w:ascii="Calibri" w:hAnsi="Calibri"/>
          <w:b/>
          <w:i/>
          <w:sz w:val="28"/>
          <w:szCs w:val="28"/>
        </w:rPr>
        <w:t xml:space="preserve"> …… </w:t>
      </w:r>
      <w:r w:rsidRPr="00712B29">
        <w:rPr>
          <w:rFonts w:ascii="Calibri" w:hAnsi="Calibri"/>
          <w:bCs/>
          <w:i/>
          <w:sz w:val="28"/>
          <w:szCs w:val="28"/>
        </w:rPr>
        <w:t>(</w:t>
      </w:r>
      <w:r w:rsidR="0046425F" w:rsidRPr="00712B29">
        <w:rPr>
          <w:rFonts w:ascii="Calibri" w:hAnsi="Calibri"/>
          <w:bCs/>
          <w:i/>
          <w:sz w:val="28"/>
          <w:szCs w:val="28"/>
        </w:rPr>
        <w:t>příp.</w:t>
      </w:r>
      <w:r w:rsidRPr="00712B29">
        <w:rPr>
          <w:rFonts w:ascii="Calibri" w:hAnsi="Calibri"/>
          <w:bCs/>
          <w:i/>
          <w:sz w:val="28"/>
          <w:szCs w:val="28"/>
        </w:rPr>
        <w:t xml:space="preserve"> bez uvedení odboru)</w:t>
      </w:r>
    </w:p>
    <w:p w14:paraId="207A05DE" w14:textId="77777777" w:rsidR="000F41F4" w:rsidRPr="00CF2413" w:rsidRDefault="000F41F4" w:rsidP="000F41F4">
      <w:pPr>
        <w:pBdr>
          <w:bottom w:val="single" w:sz="6" w:space="1" w:color="auto"/>
        </w:pBdr>
        <w:jc w:val="center"/>
        <w:rPr>
          <w:rFonts w:ascii="Calibri" w:hAnsi="Calibri"/>
          <w:b/>
          <w:i/>
          <w:sz w:val="28"/>
          <w:szCs w:val="28"/>
        </w:rPr>
      </w:pPr>
      <w:r w:rsidRPr="00CF2413">
        <w:rPr>
          <w:rFonts w:ascii="Calibri" w:hAnsi="Calibri"/>
          <w:b/>
          <w:i/>
          <w:sz w:val="28"/>
          <w:szCs w:val="28"/>
        </w:rPr>
        <w:t>adresa úřadu</w:t>
      </w:r>
    </w:p>
    <w:p w14:paraId="207A05DF" w14:textId="77777777" w:rsidR="000F41F4" w:rsidRPr="00CF2413" w:rsidRDefault="0078082A" w:rsidP="000F41F4">
      <w:pPr>
        <w:tabs>
          <w:tab w:val="left" w:pos="2880"/>
          <w:tab w:val="left" w:pos="6660"/>
        </w:tabs>
        <w:rPr>
          <w:rFonts w:ascii="Calibri" w:hAnsi="Calibri"/>
        </w:rPr>
      </w:pPr>
      <w:r>
        <w:rPr>
          <w:rFonts w:ascii="Calibri" w:hAnsi="Calibri"/>
        </w:rPr>
        <w:t>Č.j.: ………….</w:t>
      </w:r>
      <w:r>
        <w:rPr>
          <w:rFonts w:ascii="Calibri" w:hAnsi="Calibri"/>
        </w:rPr>
        <w:tab/>
      </w:r>
      <w:r w:rsidR="000F41F4" w:rsidRPr="00CF2413">
        <w:rPr>
          <w:rFonts w:ascii="Calibri" w:hAnsi="Calibri"/>
        </w:rPr>
        <w:tab/>
        <w:t>V …</w:t>
      </w:r>
      <w:r w:rsidR="0046425F">
        <w:rPr>
          <w:rFonts w:ascii="Calibri" w:hAnsi="Calibri"/>
        </w:rPr>
        <w:t>………..</w:t>
      </w:r>
      <w:r w:rsidR="007D09D2" w:rsidRPr="00CF2413">
        <w:rPr>
          <w:rFonts w:ascii="Calibri" w:hAnsi="Calibri"/>
        </w:rPr>
        <w:t>…</w:t>
      </w:r>
      <w:r w:rsidR="000F41F4" w:rsidRPr="00CF2413">
        <w:rPr>
          <w:rFonts w:ascii="Calibri" w:hAnsi="Calibri"/>
        </w:rPr>
        <w:t xml:space="preserve"> dne ………….</w:t>
      </w:r>
    </w:p>
    <w:p w14:paraId="207A05E0" w14:textId="77777777" w:rsidR="000F41F4" w:rsidRPr="00CF2413" w:rsidRDefault="000F41F4" w:rsidP="000F41F4">
      <w:pPr>
        <w:tabs>
          <w:tab w:val="left" w:pos="2880"/>
          <w:tab w:val="left" w:pos="6660"/>
        </w:tabs>
        <w:rPr>
          <w:rFonts w:ascii="Calibri" w:hAnsi="Calibri"/>
        </w:rPr>
      </w:pPr>
      <w:r w:rsidRPr="00CF2413">
        <w:rPr>
          <w:rFonts w:ascii="Calibri" w:hAnsi="Calibri"/>
        </w:rPr>
        <w:t>Sp. zn.: ………….</w:t>
      </w:r>
    </w:p>
    <w:p w14:paraId="207A05E1" w14:textId="77777777" w:rsidR="000F41F4" w:rsidRDefault="000F41F4" w:rsidP="000F41F4">
      <w:pPr>
        <w:rPr>
          <w:rFonts w:ascii="Calibri" w:hAnsi="Calibri"/>
        </w:rPr>
      </w:pPr>
    </w:p>
    <w:p w14:paraId="207A05E2" w14:textId="77777777" w:rsidR="00E015B4" w:rsidRDefault="00E015B4" w:rsidP="000F41F4">
      <w:pPr>
        <w:rPr>
          <w:rFonts w:ascii="Calibri" w:hAnsi="Calibri"/>
        </w:rPr>
      </w:pPr>
    </w:p>
    <w:p w14:paraId="207A05E3" w14:textId="77777777" w:rsidR="00E015B4" w:rsidRPr="00CF2413" w:rsidRDefault="00E015B4" w:rsidP="000F41F4">
      <w:pPr>
        <w:rPr>
          <w:rFonts w:ascii="Calibri" w:hAnsi="Calibri"/>
        </w:rPr>
      </w:pPr>
    </w:p>
    <w:p w14:paraId="207A05E4" w14:textId="77777777" w:rsidR="0038101B" w:rsidRPr="00CF2413" w:rsidRDefault="0038101B" w:rsidP="000F41F4">
      <w:pPr>
        <w:rPr>
          <w:rFonts w:ascii="Calibri" w:hAnsi="Calibri"/>
        </w:rPr>
      </w:pPr>
    </w:p>
    <w:p w14:paraId="207A05E5" w14:textId="0F55A78F" w:rsidR="000F41F4" w:rsidRPr="00CF2413" w:rsidRDefault="000F41F4" w:rsidP="000F41F4">
      <w:pPr>
        <w:jc w:val="center"/>
        <w:rPr>
          <w:rFonts w:ascii="Calibri" w:hAnsi="Calibri"/>
          <w:b/>
          <w:sz w:val="32"/>
          <w:szCs w:val="32"/>
        </w:rPr>
      </w:pPr>
      <w:r w:rsidRPr="00CF2413">
        <w:rPr>
          <w:rFonts w:ascii="Calibri" w:hAnsi="Calibri"/>
          <w:b/>
          <w:spacing w:val="40"/>
          <w:sz w:val="32"/>
          <w:szCs w:val="32"/>
        </w:rPr>
        <w:t>Platební výměr č. …</w:t>
      </w:r>
    </w:p>
    <w:p w14:paraId="207A05E6" w14:textId="33F4CE1F" w:rsidR="000F41F4" w:rsidRPr="00A50A0D" w:rsidRDefault="000F41F4" w:rsidP="000F41F4">
      <w:pPr>
        <w:jc w:val="center"/>
        <w:rPr>
          <w:rFonts w:ascii="Calibri" w:hAnsi="Calibri"/>
          <w:b/>
        </w:rPr>
      </w:pPr>
      <w:r w:rsidRPr="00CF2413">
        <w:rPr>
          <w:rFonts w:ascii="Calibri" w:hAnsi="Calibri"/>
          <w:b/>
        </w:rPr>
        <w:t>na místní poplatek</w:t>
      </w:r>
      <w:r w:rsidR="00740C7B">
        <w:rPr>
          <w:rFonts w:ascii="Calibri" w:hAnsi="Calibri"/>
          <w:b/>
        </w:rPr>
        <w:t xml:space="preserve"> </w:t>
      </w:r>
      <w:r w:rsidR="005B5494" w:rsidRPr="00A50A0D">
        <w:rPr>
          <w:rFonts w:ascii="Calibri" w:hAnsi="Calibri"/>
          <w:b/>
        </w:rPr>
        <w:t>………………………..</w:t>
      </w:r>
    </w:p>
    <w:p w14:paraId="207A05E7" w14:textId="77777777" w:rsidR="000F41F4" w:rsidRPr="00CF2413" w:rsidRDefault="000F41F4" w:rsidP="000F41F4">
      <w:pPr>
        <w:rPr>
          <w:rFonts w:ascii="Calibri" w:hAnsi="Calibri"/>
          <w:b/>
        </w:rPr>
      </w:pPr>
    </w:p>
    <w:p w14:paraId="207A05E8" w14:textId="77777777" w:rsidR="0038101B" w:rsidRPr="00CF2413" w:rsidRDefault="0038101B" w:rsidP="000F41F4">
      <w:pPr>
        <w:rPr>
          <w:rFonts w:ascii="Calibri" w:hAnsi="Calibri"/>
          <w:b/>
        </w:rPr>
      </w:pPr>
    </w:p>
    <w:p w14:paraId="207A05E9" w14:textId="77777777" w:rsidR="000F41F4" w:rsidRDefault="000F41F4" w:rsidP="000F41F4">
      <w:pPr>
        <w:jc w:val="both"/>
        <w:rPr>
          <w:rFonts w:ascii="Calibri" w:hAnsi="Calibri"/>
        </w:rPr>
      </w:pPr>
      <w:r w:rsidRPr="007336E5">
        <w:rPr>
          <w:rFonts w:ascii="Calibri" w:hAnsi="Calibri"/>
          <w:i/>
        </w:rPr>
        <w:t>Obecní úřad/Městský úřad/Úřad městyse</w:t>
      </w:r>
      <w:r w:rsidRPr="007336E5">
        <w:rPr>
          <w:rFonts w:ascii="Calibri" w:hAnsi="Calibri"/>
        </w:rPr>
        <w:t xml:space="preserve"> ……………… jako správce daně podle ust. § 10 </w:t>
      </w:r>
      <w:r w:rsidRPr="001D13EA">
        <w:rPr>
          <w:rFonts w:ascii="Calibri" w:hAnsi="Calibri"/>
        </w:rPr>
        <w:t>zákona č. 280/2009 Sb., daňový řád, ve znění pozdějších předpisů</w:t>
      </w:r>
      <w:r w:rsidR="00CF2413" w:rsidRPr="001D13EA">
        <w:rPr>
          <w:rFonts w:ascii="Calibri" w:hAnsi="Calibri"/>
        </w:rPr>
        <w:t xml:space="preserve"> (dále jen „daňový řád“)</w:t>
      </w:r>
      <w:r w:rsidRPr="001D13EA">
        <w:rPr>
          <w:rFonts w:ascii="Calibri" w:hAnsi="Calibri"/>
        </w:rPr>
        <w:t xml:space="preserve">, </w:t>
      </w:r>
      <w:r w:rsidRPr="001D13EA">
        <w:rPr>
          <w:rFonts w:ascii="Calibri" w:hAnsi="Calibri"/>
          <w:b/>
        </w:rPr>
        <w:t>vyměřuje</w:t>
      </w:r>
      <w:r w:rsidR="00940475">
        <w:rPr>
          <w:rFonts w:ascii="Calibri" w:hAnsi="Calibri"/>
          <w:b/>
        </w:rPr>
        <w:t xml:space="preserve"> </w:t>
      </w:r>
      <w:r w:rsidRPr="001D13EA">
        <w:rPr>
          <w:rFonts w:ascii="Calibri" w:hAnsi="Calibri"/>
          <w:i/>
        </w:rPr>
        <w:t xml:space="preserve">jméno nebo název poplatníka, </w:t>
      </w:r>
      <w:r w:rsidR="00AC5081" w:rsidRPr="001D13EA">
        <w:rPr>
          <w:rFonts w:ascii="Calibri" w:hAnsi="Calibri"/>
          <w:i/>
        </w:rPr>
        <w:t xml:space="preserve">rodné </w:t>
      </w:r>
      <w:r w:rsidR="00AC5081" w:rsidRPr="000A502B">
        <w:rPr>
          <w:rFonts w:ascii="Calibri" w:hAnsi="Calibri"/>
          <w:i/>
        </w:rPr>
        <w:t>č</w:t>
      </w:r>
      <w:r w:rsidRPr="000A502B">
        <w:rPr>
          <w:rFonts w:ascii="Calibri" w:hAnsi="Calibri"/>
          <w:i/>
        </w:rPr>
        <w:t>í</w:t>
      </w:r>
      <w:r w:rsidR="00AC5081" w:rsidRPr="000A502B">
        <w:rPr>
          <w:rFonts w:ascii="Calibri" w:hAnsi="Calibri"/>
          <w:i/>
        </w:rPr>
        <w:t>slo</w:t>
      </w:r>
      <w:r w:rsidR="00940475" w:rsidRPr="000A502B">
        <w:rPr>
          <w:rFonts w:ascii="Calibri" w:hAnsi="Calibri"/>
          <w:i/>
        </w:rPr>
        <w:t xml:space="preserve"> (příp. datum narození) </w:t>
      </w:r>
      <w:r w:rsidR="00AB4991" w:rsidRPr="000A502B">
        <w:rPr>
          <w:rFonts w:ascii="Calibri" w:hAnsi="Calibri"/>
          <w:i/>
        </w:rPr>
        <w:t>nebo IČ</w:t>
      </w:r>
      <w:r w:rsidR="00232555" w:rsidRPr="000A502B">
        <w:rPr>
          <w:rFonts w:ascii="Calibri" w:hAnsi="Calibri"/>
          <w:i/>
        </w:rPr>
        <w:t>O</w:t>
      </w:r>
      <w:r w:rsidR="00AB4991" w:rsidRPr="000A502B">
        <w:rPr>
          <w:rFonts w:ascii="Calibri" w:hAnsi="Calibri"/>
          <w:i/>
        </w:rPr>
        <w:t xml:space="preserve">, adresa </w:t>
      </w:r>
      <w:r w:rsidR="0046425F" w:rsidRPr="000A502B">
        <w:rPr>
          <w:rFonts w:ascii="Calibri" w:hAnsi="Calibri"/>
          <w:i/>
        </w:rPr>
        <w:t>pobytu</w:t>
      </w:r>
      <w:r w:rsidR="00940475" w:rsidRPr="000A502B">
        <w:rPr>
          <w:rFonts w:ascii="Calibri" w:hAnsi="Calibri"/>
          <w:i/>
        </w:rPr>
        <w:t xml:space="preserve"> </w:t>
      </w:r>
      <w:r w:rsidR="000B22E7" w:rsidRPr="000A502B">
        <w:rPr>
          <w:rFonts w:ascii="Calibri" w:hAnsi="Calibri"/>
          <w:i/>
        </w:rPr>
        <w:t xml:space="preserve">nebo </w:t>
      </w:r>
      <w:r w:rsidRPr="000A502B">
        <w:rPr>
          <w:rFonts w:ascii="Calibri" w:hAnsi="Calibri"/>
          <w:i/>
        </w:rPr>
        <w:t>sídla, příp. doručovací adresa</w:t>
      </w:r>
      <w:r w:rsidR="007D5340" w:rsidRPr="000A502B">
        <w:rPr>
          <w:rFonts w:ascii="Calibri" w:hAnsi="Calibri"/>
          <w:i/>
        </w:rPr>
        <w:t xml:space="preserve">, </w:t>
      </w:r>
      <w:r w:rsidR="007D5340" w:rsidRPr="000A502B">
        <w:rPr>
          <w:rFonts w:ascii="Calibri" w:eastAsia="+mn-ea" w:hAnsi="Calibri" w:cs="Calibri"/>
          <w:i/>
        </w:rPr>
        <w:t>příp. zákonnému zástupci poplatníka nebo opatrovníkovi za poplatníka omezeného ve svéprávnosti - jméno, rodné číslo</w:t>
      </w:r>
      <w:r w:rsidR="00940475" w:rsidRPr="000A502B">
        <w:rPr>
          <w:rFonts w:ascii="Calibri" w:eastAsia="+mn-ea" w:hAnsi="Calibri" w:cs="Calibri"/>
          <w:i/>
        </w:rPr>
        <w:t xml:space="preserve"> </w:t>
      </w:r>
      <w:r w:rsidR="00940475" w:rsidRPr="000A502B">
        <w:rPr>
          <w:rFonts w:ascii="Calibri" w:hAnsi="Calibri"/>
          <w:i/>
        </w:rPr>
        <w:t>(příp. datum narození)</w:t>
      </w:r>
      <w:r w:rsidR="007D5340" w:rsidRPr="000A502B">
        <w:rPr>
          <w:rFonts w:ascii="Calibri" w:eastAsia="+mn-ea" w:hAnsi="Calibri" w:cs="Calibri"/>
          <w:i/>
        </w:rPr>
        <w:t>, pobyt</w:t>
      </w:r>
      <w:r w:rsidR="001D13EA" w:rsidRPr="000A502B">
        <w:rPr>
          <w:rFonts w:ascii="Calibri" w:eastAsia="+mn-ea" w:hAnsi="Calibri" w:cs="Calibri"/>
          <w:i/>
        </w:rPr>
        <w:t>,</w:t>
      </w:r>
      <w:r w:rsidR="007D5340" w:rsidRPr="000A502B">
        <w:rPr>
          <w:rFonts w:ascii="Calibri" w:eastAsia="+mn-ea" w:hAnsi="Calibri" w:cs="Calibri"/>
          <w:i/>
        </w:rPr>
        <w:t xml:space="preserve"> za nezletilého poplatníka jméno, rodné číslo</w:t>
      </w:r>
      <w:r w:rsidR="00940475" w:rsidRPr="000A502B">
        <w:rPr>
          <w:rFonts w:ascii="Calibri" w:eastAsia="+mn-ea" w:hAnsi="Calibri" w:cs="Calibri"/>
          <w:i/>
        </w:rPr>
        <w:t xml:space="preserve"> </w:t>
      </w:r>
      <w:r w:rsidR="00940475" w:rsidRPr="000A502B">
        <w:rPr>
          <w:rFonts w:ascii="Calibri" w:hAnsi="Calibri"/>
          <w:i/>
        </w:rPr>
        <w:t>(příp. datum narození)</w:t>
      </w:r>
      <w:r w:rsidR="007D5340" w:rsidRPr="000A502B">
        <w:rPr>
          <w:rFonts w:ascii="Calibri" w:eastAsia="+mn-ea" w:hAnsi="Calibri" w:cs="Calibri"/>
          <w:i/>
        </w:rPr>
        <w:t>, pobyt</w:t>
      </w:r>
      <w:r w:rsidR="00940475" w:rsidRPr="000A502B">
        <w:rPr>
          <w:rFonts w:ascii="Calibri" w:eastAsia="+mn-ea" w:hAnsi="Calibri" w:cs="Calibri"/>
          <w:i/>
        </w:rPr>
        <w:t xml:space="preserve"> </w:t>
      </w:r>
      <w:r w:rsidRPr="000A502B">
        <w:rPr>
          <w:rFonts w:ascii="Calibri" w:hAnsi="Calibri"/>
        </w:rPr>
        <w:t>(dále jen „poplatník“)</w:t>
      </w:r>
      <w:r w:rsidR="00B614F0" w:rsidRPr="000A502B">
        <w:rPr>
          <w:rFonts w:ascii="Calibri" w:hAnsi="Calibri"/>
        </w:rPr>
        <w:t xml:space="preserve">, </w:t>
      </w:r>
      <w:r w:rsidRPr="000A502B">
        <w:rPr>
          <w:rFonts w:ascii="Calibri" w:hAnsi="Calibri"/>
        </w:rPr>
        <w:t xml:space="preserve">dle ust. § 11 </w:t>
      </w:r>
      <w:r w:rsidR="00AC5081" w:rsidRPr="000A502B">
        <w:rPr>
          <w:rFonts w:ascii="Calibri" w:hAnsi="Calibri"/>
        </w:rPr>
        <w:t xml:space="preserve">odst. 1 </w:t>
      </w:r>
      <w:r w:rsidR="007D5340" w:rsidRPr="000A502B">
        <w:rPr>
          <w:rFonts w:ascii="Calibri" w:eastAsia="+mn-ea" w:hAnsi="Calibri" w:cs="Calibri"/>
          <w:i/>
        </w:rPr>
        <w:t>(a § 12 – ustanovení doplnit </w:t>
      </w:r>
      <w:r w:rsidR="00712B29" w:rsidRPr="000A502B">
        <w:rPr>
          <w:rFonts w:ascii="Calibri" w:eastAsia="+mn-ea" w:hAnsi="Calibri" w:cs="Calibri"/>
          <w:i/>
        </w:rPr>
        <w:br/>
      </w:r>
      <w:r w:rsidR="007D5340" w:rsidRPr="000A502B">
        <w:rPr>
          <w:rFonts w:ascii="Calibri" w:eastAsia="+mn-ea" w:hAnsi="Calibri" w:cs="Calibri"/>
          <w:i/>
        </w:rPr>
        <w:t>v případě vyměření zákonnému zástupci za nezletilého poplatníka nebo opatrovníkovi</w:t>
      </w:r>
      <w:r w:rsidR="007D5340" w:rsidRPr="001D13EA">
        <w:rPr>
          <w:rFonts w:ascii="Calibri" w:eastAsia="+mn-ea" w:hAnsi="Calibri" w:cs="Calibri"/>
          <w:i/>
        </w:rPr>
        <w:t xml:space="preserve"> </w:t>
      </w:r>
      <w:r w:rsidR="00712B29" w:rsidRPr="001D13EA">
        <w:rPr>
          <w:rFonts w:ascii="Calibri" w:eastAsia="+mn-ea" w:hAnsi="Calibri" w:cs="Calibri"/>
          <w:i/>
        </w:rPr>
        <w:br/>
      </w:r>
      <w:r w:rsidR="007D5340" w:rsidRPr="001D13EA">
        <w:rPr>
          <w:rFonts w:ascii="Calibri" w:eastAsia="+mn-ea" w:hAnsi="Calibri" w:cs="Calibri"/>
          <w:i/>
        </w:rPr>
        <w:t xml:space="preserve">za poplatníka omezeného ve svéprávnosti) </w:t>
      </w:r>
      <w:r w:rsidR="00AC5081" w:rsidRPr="001D13EA">
        <w:rPr>
          <w:rFonts w:ascii="Calibri" w:hAnsi="Calibri"/>
        </w:rPr>
        <w:t xml:space="preserve">zákona č. 565/1990 Sb., </w:t>
      </w:r>
      <w:r w:rsidR="00BE51FD" w:rsidRPr="001D13EA">
        <w:rPr>
          <w:rFonts w:ascii="Calibri" w:hAnsi="Calibri"/>
        </w:rPr>
        <w:t>o mí</w:t>
      </w:r>
      <w:r w:rsidRPr="001D13EA">
        <w:rPr>
          <w:rFonts w:ascii="Calibri" w:hAnsi="Calibri"/>
        </w:rPr>
        <w:t xml:space="preserve">stních poplatcích, </w:t>
      </w:r>
      <w:r w:rsidR="00712B29" w:rsidRPr="001D13EA">
        <w:rPr>
          <w:rFonts w:ascii="Calibri" w:hAnsi="Calibri"/>
        </w:rPr>
        <w:br/>
      </w:r>
      <w:r w:rsidRPr="001D13EA">
        <w:rPr>
          <w:rFonts w:ascii="Calibri" w:hAnsi="Calibri"/>
        </w:rPr>
        <w:t>ve znění pozdějších předpisů (dále jen „zákon o místních poplatcích“) a dle čl. ………… obecně závazné vyhlášky</w:t>
      </w:r>
      <w:r w:rsidR="00CF2413" w:rsidRPr="001D13EA">
        <w:rPr>
          <w:rFonts w:ascii="Calibri" w:hAnsi="Calibri"/>
        </w:rPr>
        <w:t xml:space="preserve"> obce………..</w:t>
      </w:r>
      <w:r w:rsidR="00AC5081" w:rsidRPr="001D13EA">
        <w:rPr>
          <w:rFonts w:ascii="Calibri" w:hAnsi="Calibri"/>
        </w:rPr>
        <w:t xml:space="preserve"> č. </w:t>
      </w:r>
      <w:r w:rsidR="00CF2413" w:rsidRPr="001D13EA">
        <w:rPr>
          <w:rFonts w:ascii="Calibri" w:hAnsi="Calibri"/>
        </w:rPr>
        <w:t>………… a v souladu s daňovým řádem</w:t>
      </w:r>
      <w:r w:rsidRPr="001D13EA">
        <w:rPr>
          <w:rFonts w:ascii="Calibri" w:hAnsi="Calibri"/>
        </w:rPr>
        <w:t>,</w:t>
      </w:r>
    </w:p>
    <w:p w14:paraId="207A05EA" w14:textId="77777777" w:rsidR="000F41F4" w:rsidRPr="007336E5" w:rsidRDefault="000F41F4" w:rsidP="000F41F4">
      <w:pPr>
        <w:rPr>
          <w:rFonts w:ascii="Calibri" w:hAnsi="Calibri"/>
          <w:b/>
        </w:rPr>
      </w:pPr>
    </w:p>
    <w:p w14:paraId="207A05EB" w14:textId="77777777" w:rsidR="000F41F4" w:rsidRPr="007336E5" w:rsidRDefault="000F41F4" w:rsidP="000F41F4">
      <w:pPr>
        <w:jc w:val="both"/>
        <w:rPr>
          <w:rFonts w:ascii="Calibri" w:hAnsi="Calibri"/>
          <w:b/>
        </w:rPr>
      </w:pPr>
      <w:r w:rsidRPr="007336E5">
        <w:rPr>
          <w:rFonts w:ascii="Calibri" w:hAnsi="Calibri"/>
          <w:b/>
        </w:rPr>
        <w:t>místní poplatek za ……….. za poplatkové období …….. ve výši ………… Kč.</w:t>
      </w:r>
    </w:p>
    <w:p w14:paraId="207A05EC" w14:textId="77777777" w:rsidR="000F41F4" w:rsidRPr="00CF2413" w:rsidRDefault="000F41F4" w:rsidP="000F41F4">
      <w:pPr>
        <w:rPr>
          <w:rFonts w:ascii="Calibri" w:hAnsi="Calibri"/>
          <w:b/>
        </w:rPr>
      </w:pPr>
    </w:p>
    <w:p w14:paraId="207A05ED" w14:textId="77777777" w:rsidR="007B1F8C" w:rsidRDefault="007B1F8C" w:rsidP="007E5D3B">
      <w:pPr>
        <w:spacing w:after="120"/>
        <w:jc w:val="both"/>
        <w:rPr>
          <w:rFonts w:asciiTheme="minorHAnsi" w:hAnsiTheme="minorHAnsi" w:cstheme="minorHAnsi"/>
          <w:i/>
          <w:color w:val="FF0000"/>
          <w:u w:val="single"/>
        </w:rPr>
      </w:pPr>
    </w:p>
    <w:p w14:paraId="207A05EE" w14:textId="77777777" w:rsidR="007E5D3B" w:rsidRPr="00EA4BAC" w:rsidRDefault="007E5D3B" w:rsidP="007E5D3B">
      <w:pPr>
        <w:spacing w:after="120"/>
        <w:jc w:val="both"/>
        <w:rPr>
          <w:rFonts w:asciiTheme="minorHAnsi" w:hAnsiTheme="minorHAnsi" w:cstheme="minorHAnsi"/>
          <w:i/>
          <w:u w:val="single"/>
        </w:rPr>
      </w:pPr>
      <w:r w:rsidRPr="00EA4BAC">
        <w:rPr>
          <w:rFonts w:asciiTheme="minorHAnsi" w:hAnsiTheme="minorHAnsi" w:cstheme="minorHAnsi"/>
          <w:i/>
          <w:u w:val="single"/>
        </w:rPr>
        <w:t>Varianta 1:</w:t>
      </w:r>
    </w:p>
    <w:p w14:paraId="207A05EF" w14:textId="4C11C87C" w:rsidR="007E5D3B" w:rsidRPr="00EA4BAC" w:rsidRDefault="007E5D3B" w:rsidP="007E5D3B">
      <w:pPr>
        <w:spacing w:after="120"/>
        <w:jc w:val="both"/>
        <w:rPr>
          <w:rFonts w:asciiTheme="minorHAnsi" w:hAnsiTheme="minorHAnsi" w:cstheme="minorHAnsi"/>
          <w:i/>
          <w:u w:val="single"/>
        </w:rPr>
      </w:pPr>
      <w:r w:rsidRPr="00EA4BAC">
        <w:rPr>
          <w:rFonts w:asciiTheme="minorHAnsi" w:hAnsiTheme="minorHAnsi" w:cstheme="minorHAnsi"/>
          <w:i/>
        </w:rPr>
        <w:t xml:space="preserve">Dne ………. byla na účet </w:t>
      </w:r>
      <w:r w:rsidR="008449ED" w:rsidRPr="00EA4BAC">
        <w:rPr>
          <w:rFonts w:asciiTheme="minorHAnsi" w:hAnsiTheme="minorHAnsi" w:cstheme="minorHAnsi"/>
          <w:i/>
        </w:rPr>
        <w:t>obce</w:t>
      </w:r>
      <w:r w:rsidR="00963FC2" w:rsidRPr="00EA4BAC">
        <w:rPr>
          <w:rFonts w:asciiTheme="minorHAnsi" w:hAnsiTheme="minorHAnsi" w:cstheme="minorHAnsi"/>
          <w:i/>
        </w:rPr>
        <w:t>/</w:t>
      </w:r>
      <w:r w:rsidR="008449ED" w:rsidRPr="00EA4BAC">
        <w:rPr>
          <w:rFonts w:asciiTheme="minorHAnsi" w:hAnsiTheme="minorHAnsi" w:cstheme="minorHAnsi"/>
          <w:i/>
        </w:rPr>
        <w:t>města</w:t>
      </w:r>
      <w:r w:rsidR="00963FC2" w:rsidRPr="00EA4BAC">
        <w:rPr>
          <w:rFonts w:asciiTheme="minorHAnsi" w:hAnsiTheme="minorHAnsi" w:cstheme="minorHAnsi"/>
          <w:i/>
        </w:rPr>
        <w:t>/městyse …</w:t>
      </w:r>
      <w:r w:rsidRPr="00EA4BAC">
        <w:rPr>
          <w:rFonts w:asciiTheme="minorHAnsi" w:hAnsiTheme="minorHAnsi" w:cstheme="minorHAnsi"/>
          <w:i/>
        </w:rPr>
        <w:t>……</w:t>
      </w:r>
      <w:r w:rsidR="00963FC2" w:rsidRPr="00EA4BAC">
        <w:rPr>
          <w:rFonts w:asciiTheme="minorHAnsi" w:hAnsiTheme="minorHAnsi" w:cstheme="minorHAnsi"/>
          <w:i/>
        </w:rPr>
        <w:t xml:space="preserve">…… číslo ……… vedený u …………. banky, </w:t>
      </w:r>
      <w:r w:rsidRPr="00EA4BAC">
        <w:rPr>
          <w:rFonts w:asciiTheme="minorHAnsi" w:hAnsiTheme="minorHAnsi" w:cstheme="minorHAnsi"/>
          <w:i/>
        </w:rPr>
        <w:t>pod variabilním symbolem ……………. připsána částka ve výši …………</w:t>
      </w:r>
      <w:r w:rsidR="005B5494" w:rsidRPr="00EA4BAC">
        <w:rPr>
          <w:rFonts w:asciiTheme="minorHAnsi" w:hAnsiTheme="minorHAnsi" w:cstheme="minorHAnsi"/>
          <w:i/>
        </w:rPr>
        <w:t xml:space="preserve">, která byla poplatníkem určena na </w:t>
      </w:r>
      <w:r w:rsidRPr="00EA4BAC">
        <w:rPr>
          <w:rFonts w:asciiTheme="minorHAnsi" w:hAnsiTheme="minorHAnsi" w:cstheme="minorHAnsi"/>
          <w:i/>
        </w:rPr>
        <w:t>místní poplat</w:t>
      </w:r>
      <w:r w:rsidR="005B5494" w:rsidRPr="00EA4BAC">
        <w:rPr>
          <w:rFonts w:asciiTheme="minorHAnsi" w:hAnsiTheme="minorHAnsi" w:cstheme="minorHAnsi"/>
          <w:i/>
        </w:rPr>
        <w:t xml:space="preserve">ek </w:t>
      </w:r>
      <w:r w:rsidRPr="00EA4BAC">
        <w:rPr>
          <w:rFonts w:asciiTheme="minorHAnsi" w:hAnsiTheme="minorHAnsi" w:cstheme="minorHAnsi"/>
          <w:i/>
        </w:rPr>
        <w:t>………… .</w:t>
      </w:r>
    </w:p>
    <w:p w14:paraId="207A05F0" w14:textId="77777777" w:rsidR="005B5494" w:rsidRPr="00EA4BAC" w:rsidRDefault="005B5494" w:rsidP="005B5494">
      <w:pPr>
        <w:jc w:val="both"/>
        <w:rPr>
          <w:rFonts w:asciiTheme="minorHAnsi" w:hAnsiTheme="minorHAnsi" w:cstheme="minorHAnsi"/>
          <w:i/>
        </w:rPr>
      </w:pPr>
      <w:r w:rsidRPr="00EA4BAC">
        <w:rPr>
          <w:rFonts w:asciiTheme="minorHAnsi" w:hAnsiTheme="minorHAnsi" w:cstheme="minorHAnsi"/>
          <w:i/>
        </w:rPr>
        <w:t>Vyměřený místní poplatek ………………….. za období…………… ve výši ………. byl tedy k datu …………… celý uhrazen.</w:t>
      </w:r>
    </w:p>
    <w:p w14:paraId="207A05F1" w14:textId="77777777" w:rsidR="007E5D3B" w:rsidRPr="00EA4BAC" w:rsidRDefault="007E5D3B" w:rsidP="008449ED">
      <w:pPr>
        <w:jc w:val="both"/>
        <w:rPr>
          <w:rFonts w:asciiTheme="minorHAnsi" w:hAnsiTheme="minorHAnsi" w:cstheme="minorHAnsi"/>
          <w:i/>
        </w:rPr>
      </w:pPr>
    </w:p>
    <w:p w14:paraId="207A05F2" w14:textId="77777777" w:rsidR="00963FC2" w:rsidRPr="00EA4BAC" w:rsidRDefault="00963FC2" w:rsidP="008449ED">
      <w:pPr>
        <w:jc w:val="both"/>
        <w:rPr>
          <w:rFonts w:ascii="Calibri" w:hAnsi="Calibri"/>
          <w:strike/>
        </w:rPr>
      </w:pPr>
    </w:p>
    <w:p w14:paraId="207A05F3" w14:textId="77777777" w:rsidR="005B5494" w:rsidRPr="00EA4BAC" w:rsidRDefault="005B5494" w:rsidP="005B5494">
      <w:pPr>
        <w:spacing w:after="120"/>
        <w:jc w:val="both"/>
        <w:rPr>
          <w:rFonts w:asciiTheme="minorHAnsi" w:hAnsiTheme="minorHAnsi" w:cstheme="minorHAnsi"/>
          <w:i/>
          <w:u w:val="single"/>
        </w:rPr>
      </w:pPr>
      <w:r w:rsidRPr="00EA4BAC">
        <w:rPr>
          <w:rFonts w:asciiTheme="minorHAnsi" w:hAnsiTheme="minorHAnsi" w:cstheme="minorHAnsi"/>
          <w:i/>
          <w:u w:val="single"/>
        </w:rPr>
        <w:t>Varianta 2:</w:t>
      </w:r>
    </w:p>
    <w:p w14:paraId="207A05F4" w14:textId="355D53AD" w:rsidR="005B5494" w:rsidRPr="00EA4BAC" w:rsidRDefault="005B5494" w:rsidP="005B5494">
      <w:pPr>
        <w:spacing w:after="120"/>
        <w:jc w:val="both"/>
        <w:rPr>
          <w:rFonts w:asciiTheme="minorHAnsi" w:hAnsiTheme="minorHAnsi" w:cstheme="minorHAnsi"/>
          <w:i/>
          <w:u w:val="single"/>
        </w:rPr>
      </w:pPr>
      <w:r w:rsidRPr="00EA4BAC">
        <w:rPr>
          <w:rFonts w:asciiTheme="minorHAnsi" w:hAnsiTheme="minorHAnsi" w:cstheme="minorHAnsi"/>
          <w:i/>
        </w:rPr>
        <w:t xml:space="preserve">Dne ………. byla na pokladně </w:t>
      </w:r>
      <w:r w:rsidRPr="00EA4BAC">
        <w:rPr>
          <w:rFonts w:ascii="Calibri" w:hAnsi="Calibri"/>
          <w:i/>
        </w:rPr>
        <w:t xml:space="preserve">Obecního úřadu/Městského úřadu/Úřadu městyse …………..  </w:t>
      </w:r>
      <w:r w:rsidRPr="00EA4BAC">
        <w:rPr>
          <w:rFonts w:asciiTheme="minorHAnsi" w:hAnsiTheme="minorHAnsi" w:cstheme="minorHAnsi"/>
          <w:i/>
        </w:rPr>
        <w:t>uhrazena částka ve výši …………, která byla poplatníkem určena na místní poplatek ………… .</w:t>
      </w:r>
    </w:p>
    <w:p w14:paraId="207A05F5" w14:textId="77777777" w:rsidR="005B5494" w:rsidRPr="00EA4BAC" w:rsidRDefault="005B5494" w:rsidP="005B5494">
      <w:pPr>
        <w:jc w:val="both"/>
        <w:rPr>
          <w:rFonts w:asciiTheme="minorHAnsi" w:hAnsiTheme="minorHAnsi" w:cstheme="minorHAnsi"/>
          <w:i/>
        </w:rPr>
      </w:pPr>
      <w:r w:rsidRPr="00EA4BAC">
        <w:rPr>
          <w:rFonts w:asciiTheme="minorHAnsi" w:hAnsiTheme="minorHAnsi" w:cstheme="minorHAnsi"/>
          <w:i/>
        </w:rPr>
        <w:t>Vyměřený místní poplatek ………………….. za období…………… ve výši ………. byl tedy k datu …………… celý uhrazen.</w:t>
      </w:r>
    </w:p>
    <w:p w14:paraId="207A05F6" w14:textId="77777777" w:rsidR="005B5494" w:rsidRDefault="005B5494" w:rsidP="008449ED">
      <w:pPr>
        <w:jc w:val="both"/>
        <w:rPr>
          <w:rFonts w:asciiTheme="minorHAnsi" w:hAnsiTheme="minorHAnsi" w:cstheme="minorHAnsi"/>
          <w:color w:val="FF0000"/>
        </w:rPr>
      </w:pPr>
    </w:p>
    <w:p w14:paraId="207A05F7" w14:textId="77777777" w:rsidR="008449ED" w:rsidRPr="00963FC2" w:rsidRDefault="008449ED" w:rsidP="008449ED">
      <w:pPr>
        <w:jc w:val="both"/>
        <w:rPr>
          <w:rFonts w:asciiTheme="minorHAnsi" w:hAnsiTheme="minorHAnsi" w:cstheme="minorHAnsi"/>
          <w:color w:val="FF0000"/>
        </w:rPr>
      </w:pPr>
    </w:p>
    <w:p w14:paraId="207A05F8" w14:textId="77777777" w:rsidR="007B1F8C" w:rsidRPr="00CF2413" w:rsidRDefault="007B1F8C" w:rsidP="00940475">
      <w:pPr>
        <w:rPr>
          <w:rFonts w:ascii="Calibri" w:hAnsi="Calibri"/>
          <w:b/>
          <w:sz w:val="28"/>
          <w:szCs w:val="28"/>
        </w:rPr>
      </w:pPr>
    </w:p>
    <w:p w14:paraId="207A05F9" w14:textId="77777777" w:rsidR="000F41F4" w:rsidRPr="00CF2413" w:rsidRDefault="000F41F4" w:rsidP="000F41F4">
      <w:pPr>
        <w:jc w:val="center"/>
        <w:rPr>
          <w:rFonts w:ascii="Calibri" w:hAnsi="Calibri"/>
          <w:b/>
          <w:sz w:val="28"/>
          <w:szCs w:val="28"/>
        </w:rPr>
      </w:pPr>
      <w:r w:rsidRPr="00CF2413">
        <w:rPr>
          <w:rFonts w:ascii="Calibri" w:hAnsi="Calibri"/>
          <w:b/>
          <w:spacing w:val="40"/>
          <w:sz w:val="32"/>
          <w:szCs w:val="32"/>
        </w:rPr>
        <w:lastRenderedPageBreak/>
        <w:t>Odůvodnění</w:t>
      </w:r>
    </w:p>
    <w:p w14:paraId="207A05FA" w14:textId="77777777" w:rsidR="000F41F4" w:rsidRPr="00CF2413" w:rsidRDefault="000F41F4" w:rsidP="000F41F4">
      <w:pPr>
        <w:rPr>
          <w:rFonts w:ascii="Calibri" w:hAnsi="Calibri"/>
          <w:b/>
        </w:rPr>
      </w:pPr>
    </w:p>
    <w:p w14:paraId="207A05FB" w14:textId="47C7FC2B" w:rsidR="000F41F4" w:rsidRPr="00CF2413" w:rsidRDefault="000F41F4" w:rsidP="000F41F4">
      <w:pPr>
        <w:jc w:val="both"/>
        <w:rPr>
          <w:rFonts w:ascii="Calibri" w:hAnsi="Calibri"/>
        </w:rPr>
      </w:pPr>
      <w:r w:rsidRPr="00CF2413">
        <w:rPr>
          <w:rFonts w:ascii="Calibri" w:hAnsi="Calibri"/>
        </w:rPr>
        <w:t>Podle obecně závazné vyhlášky obce</w:t>
      </w:r>
      <w:r w:rsidR="008354AD">
        <w:rPr>
          <w:rFonts w:ascii="Calibri" w:hAnsi="Calibri"/>
        </w:rPr>
        <w:t xml:space="preserve"> </w:t>
      </w:r>
      <w:r w:rsidRPr="00CF2413">
        <w:rPr>
          <w:rFonts w:ascii="Calibri" w:hAnsi="Calibri"/>
        </w:rPr>
        <w:t>………..</w:t>
      </w:r>
      <w:r w:rsidR="008354AD">
        <w:rPr>
          <w:rFonts w:ascii="Calibri" w:hAnsi="Calibri"/>
        </w:rPr>
        <w:t xml:space="preserve"> </w:t>
      </w:r>
      <w:r w:rsidRPr="00CF2413">
        <w:rPr>
          <w:rFonts w:ascii="Calibri" w:hAnsi="Calibri"/>
        </w:rPr>
        <w:t>č</w:t>
      </w:r>
      <w:r w:rsidR="00AC5081">
        <w:rPr>
          <w:rFonts w:ascii="Calibri" w:hAnsi="Calibri"/>
        </w:rPr>
        <w:t xml:space="preserve">. …… </w:t>
      </w:r>
      <w:r w:rsidRPr="00CF2413">
        <w:rPr>
          <w:rFonts w:ascii="Calibri" w:hAnsi="Calibri"/>
        </w:rPr>
        <w:t xml:space="preserve">o…………….. a v souladu s ust. § …… zákona o místních poplatcích vznikla poplatníkovi poplatková povinnost k místnímu poplatku </w:t>
      </w:r>
      <w:r w:rsidR="00AC5081">
        <w:rPr>
          <w:rFonts w:ascii="Calibri" w:hAnsi="Calibri"/>
        </w:rPr>
        <w:br/>
      </w:r>
      <w:r w:rsidRPr="00CF2413">
        <w:rPr>
          <w:rFonts w:ascii="Calibri" w:hAnsi="Calibri"/>
        </w:rPr>
        <w:t>za ………………. za období ……ve výši</w:t>
      </w:r>
      <w:r w:rsidR="008354AD">
        <w:rPr>
          <w:rFonts w:ascii="Calibri" w:hAnsi="Calibri"/>
        </w:rPr>
        <w:t xml:space="preserve"> </w:t>
      </w:r>
      <w:r w:rsidRPr="00CF2413">
        <w:rPr>
          <w:rFonts w:ascii="Calibri" w:hAnsi="Calibri"/>
        </w:rPr>
        <w:t>………. Poplatník svou poplatkovou povinnost nesplnil a ve lhůtě splatnosti do ………..</w:t>
      </w:r>
      <w:r w:rsidR="00B63C23">
        <w:rPr>
          <w:rFonts w:ascii="Calibri" w:hAnsi="Calibri"/>
        </w:rPr>
        <w:t xml:space="preserve"> </w:t>
      </w:r>
      <w:r w:rsidRPr="00CF2413">
        <w:rPr>
          <w:rFonts w:ascii="Calibri" w:hAnsi="Calibri"/>
        </w:rPr>
        <w:t xml:space="preserve">místní poplatek neuhradil. Poplatník </w:t>
      </w:r>
      <w:r w:rsidR="007D09D2" w:rsidRPr="00CF2413">
        <w:rPr>
          <w:rFonts w:ascii="Calibri" w:hAnsi="Calibri"/>
        </w:rPr>
        <w:t xml:space="preserve">místní poplatek </w:t>
      </w:r>
      <w:r w:rsidRPr="00CF2413">
        <w:rPr>
          <w:rFonts w:ascii="Calibri" w:hAnsi="Calibri"/>
        </w:rPr>
        <w:t xml:space="preserve">ve výši </w:t>
      </w:r>
      <w:r w:rsidR="00610DCF">
        <w:rPr>
          <w:rFonts w:ascii="Calibri" w:hAnsi="Calibri"/>
        </w:rPr>
        <w:br/>
      </w:r>
      <w:r w:rsidRPr="00CF2413">
        <w:rPr>
          <w:rFonts w:ascii="Calibri" w:hAnsi="Calibri"/>
        </w:rPr>
        <w:t xml:space="preserve">……… Kč </w:t>
      </w:r>
      <w:r w:rsidR="007D09D2" w:rsidRPr="00CF2413">
        <w:rPr>
          <w:rFonts w:ascii="Calibri" w:hAnsi="Calibri"/>
        </w:rPr>
        <w:t xml:space="preserve">zaplatil až dne </w:t>
      </w:r>
      <w:r w:rsidRPr="00CF2413">
        <w:rPr>
          <w:rFonts w:ascii="Calibri" w:hAnsi="Calibri"/>
        </w:rPr>
        <w:t>…………</w:t>
      </w:r>
      <w:r w:rsidR="0035654D">
        <w:rPr>
          <w:rFonts w:ascii="Calibri" w:hAnsi="Calibri"/>
        </w:rPr>
        <w:t xml:space="preserve">. . </w:t>
      </w:r>
      <w:r w:rsidRPr="00CF2413">
        <w:rPr>
          <w:rFonts w:ascii="Calibri" w:hAnsi="Calibri"/>
        </w:rPr>
        <w:t xml:space="preserve">V souladu s ust. § 11 odst. 1 zákona o místních poplatcích se platební výměr vydá tehdy, nebyl-li poplatek uhrazen řádně a včas; v tomto případě poplatník neuhradil v termínu splatnosti, a proto </w:t>
      </w:r>
      <w:r w:rsidR="007D09D2" w:rsidRPr="00CF2413">
        <w:rPr>
          <w:rFonts w:ascii="Calibri" w:hAnsi="Calibri"/>
          <w:i/>
        </w:rPr>
        <w:t>Obecní úřad/Městský úřad/Úřad městyse</w:t>
      </w:r>
      <w:r w:rsidR="007D09D2" w:rsidRPr="00CF2413">
        <w:rPr>
          <w:rFonts w:ascii="Calibri" w:hAnsi="Calibri"/>
        </w:rPr>
        <w:t xml:space="preserve"> ……………… </w:t>
      </w:r>
      <w:r w:rsidRPr="00CF2413">
        <w:rPr>
          <w:rFonts w:ascii="Calibri" w:hAnsi="Calibri"/>
        </w:rPr>
        <w:t>přistoupil k vyměření místního poplatku platebním výměrem. Tento platební výměr se ne</w:t>
      </w:r>
      <w:r w:rsidR="007D09D2" w:rsidRPr="00CF2413">
        <w:rPr>
          <w:rFonts w:ascii="Calibri" w:hAnsi="Calibri"/>
        </w:rPr>
        <w:t>doručuje a zakládá se do spisu, neboť místní poplatek byl uhrazen po lhůtě splatnosti, avšak ve správné výši před zahájením vyměřovacího řízení.</w:t>
      </w:r>
    </w:p>
    <w:p w14:paraId="207A05FC" w14:textId="77777777" w:rsidR="00E015B4" w:rsidRDefault="00E015B4" w:rsidP="00AC5081">
      <w:pPr>
        <w:rPr>
          <w:rFonts w:ascii="Calibri" w:hAnsi="Calibri"/>
          <w:b/>
          <w:spacing w:val="40"/>
          <w:sz w:val="32"/>
          <w:szCs w:val="32"/>
        </w:rPr>
      </w:pPr>
    </w:p>
    <w:p w14:paraId="207A05FD" w14:textId="77777777" w:rsidR="00D57FF1" w:rsidRDefault="00D57FF1" w:rsidP="00AC5081">
      <w:pPr>
        <w:rPr>
          <w:rFonts w:ascii="Calibri" w:hAnsi="Calibri"/>
          <w:b/>
          <w:spacing w:val="40"/>
          <w:sz w:val="32"/>
          <w:szCs w:val="32"/>
        </w:rPr>
      </w:pPr>
    </w:p>
    <w:p w14:paraId="207A05FE" w14:textId="77777777" w:rsidR="000F41F4" w:rsidRPr="00CF2413" w:rsidRDefault="000F41F4" w:rsidP="000F41F4">
      <w:pPr>
        <w:jc w:val="center"/>
        <w:rPr>
          <w:rFonts w:ascii="Calibri" w:hAnsi="Calibri"/>
        </w:rPr>
      </w:pPr>
      <w:r w:rsidRPr="00CF2413">
        <w:rPr>
          <w:rFonts w:ascii="Calibri" w:hAnsi="Calibri"/>
          <w:b/>
          <w:spacing w:val="40"/>
          <w:sz w:val="32"/>
          <w:szCs w:val="32"/>
        </w:rPr>
        <w:t>Poučení</w:t>
      </w:r>
    </w:p>
    <w:p w14:paraId="207A05FF" w14:textId="77777777" w:rsidR="000F41F4" w:rsidRPr="00CF2413" w:rsidRDefault="000F41F4" w:rsidP="000F41F4">
      <w:pPr>
        <w:rPr>
          <w:rFonts w:ascii="Calibri" w:hAnsi="Calibri"/>
        </w:rPr>
      </w:pPr>
    </w:p>
    <w:p w14:paraId="207A0600" w14:textId="77777777" w:rsidR="000F41F4" w:rsidRPr="00CF2413" w:rsidRDefault="000F41F4" w:rsidP="000F41F4">
      <w:pPr>
        <w:jc w:val="both"/>
        <w:rPr>
          <w:rFonts w:ascii="Calibri" w:hAnsi="Calibri"/>
        </w:rPr>
      </w:pPr>
      <w:r w:rsidRPr="00CF2413">
        <w:rPr>
          <w:rFonts w:ascii="Calibri" w:hAnsi="Calibri"/>
        </w:rPr>
        <w:t xml:space="preserve">Proti tomuto rozhodnutí se nelze podle ust. § 140 odst. </w:t>
      </w:r>
      <w:r w:rsidRPr="00A52E9F">
        <w:rPr>
          <w:rFonts w:ascii="Calibri" w:hAnsi="Calibri"/>
        </w:rPr>
        <w:t xml:space="preserve">4 </w:t>
      </w:r>
      <w:r w:rsidR="00CF2413" w:rsidRPr="00A52E9F">
        <w:rPr>
          <w:rFonts w:ascii="Calibri" w:hAnsi="Calibri"/>
        </w:rPr>
        <w:t>daňového řádu</w:t>
      </w:r>
      <w:r w:rsidR="00A52E9F" w:rsidRPr="00A52E9F">
        <w:rPr>
          <w:rFonts w:ascii="Calibri" w:hAnsi="Calibri"/>
        </w:rPr>
        <w:t xml:space="preserve"> odvolat</w:t>
      </w:r>
      <w:r w:rsidRPr="00A52E9F">
        <w:rPr>
          <w:rFonts w:ascii="Calibri" w:hAnsi="Calibri"/>
        </w:rPr>
        <w:t>.</w:t>
      </w:r>
    </w:p>
    <w:p w14:paraId="207A0601" w14:textId="77777777" w:rsidR="000F41F4" w:rsidRPr="00CF2413" w:rsidRDefault="000F41F4" w:rsidP="000F41F4">
      <w:pPr>
        <w:jc w:val="both"/>
        <w:rPr>
          <w:rFonts w:ascii="Calibri" w:hAnsi="Calibri"/>
        </w:rPr>
      </w:pPr>
    </w:p>
    <w:p w14:paraId="207A0602" w14:textId="25E92449" w:rsidR="000F41F4" w:rsidRPr="00CF2413" w:rsidRDefault="009D1B35" w:rsidP="000F41F4">
      <w:pPr>
        <w:jc w:val="both"/>
        <w:rPr>
          <w:rFonts w:ascii="Calibri" w:hAnsi="Calibri"/>
        </w:rPr>
      </w:pPr>
      <w:r>
        <w:rPr>
          <w:rFonts w:ascii="Calibri" w:hAnsi="Calibri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7A0624" wp14:editId="1BB5BB8F">
                <wp:simplePos x="0" y="0"/>
                <wp:positionH relativeFrom="column">
                  <wp:posOffset>2119630</wp:posOffset>
                </wp:positionH>
                <wp:positionV relativeFrom="paragraph">
                  <wp:posOffset>163195</wp:posOffset>
                </wp:positionV>
                <wp:extent cx="986155" cy="985520"/>
                <wp:effectExtent l="0" t="0" r="4445" b="508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155" cy="9855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7A0629" w14:textId="77777777" w:rsidR="00760B63" w:rsidRPr="006D1027" w:rsidRDefault="00760B63" w:rsidP="00760B63">
                            <w:pPr>
                              <w:jc w:val="center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6D1027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Otisk úředního razítka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07A0624" id="Oval 6" o:spid="_x0000_s1026" style="position:absolute;left:0;text-align:left;margin-left:166.9pt;margin-top:12.85pt;width:77.65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">
                <v:textbox>
                  <w:txbxContent>
                    <w:p w14:paraId="207A0629" w14:textId="77777777" w:rsidR="00760B63" w:rsidRPr="006D1027" w:rsidRDefault="00760B63" w:rsidP="00760B63">
                      <w:pPr>
                        <w:jc w:val="center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6D1027">
                        <w:rPr>
                          <w:rFonts w:ascii="Calibri" w:hAnsi="Calibri"/>
                          <w:sz w:val="20"/>
                          <w:szCs w:val="20"/>
                        </w:rPr>
                        <w:t>Otisk úředního razítka</w:t>
                      </w:r>
                    </w:p>
                  </w:txbxContent>
                </v:textbox>
              </v:oval>
            </w:pict>
          </mc:Fallback>
        </mc:AlternateContent>
      </w:r>
    </w:p>
    <w:p w14:paraId="207A0603" w14:textId="77777777" w:rsidR="0038101B" w:rsidRPr="00CF2413" w:rsidRDefault="0038101B" w:rsidP="000F41F4">
      <w:pPr>
        <w:jc w:val="both"/>
        <w:rPr>
          <w:rFonts w:ascii="Calibri" w:hAnsi="Calibri"/>
        </w:rPr>
      </w:pPr>
    </w:p>
    <w:p w14:paraId="207A0604" w14:textId="77777777" w:rsidR="000F41F4" w:rsidRPr="00CF2413" w:rsidRDefault="000F41F4" w:rsidP="000F41F4">
      <w:pPr>
        <w:ind w:left="2700"/>
        <w:jc w:val="both"/>
        <w:rPr>
          <w:rFonts w:ascii="Calibri" w:hAnsi="Calibri"/>
          <w:i/>
          <w:sz w:val="20"/>
          <w:szCs w:val="20"/>
        </w:rPr>
      </w:pPr>
    </w:p>
    <w:p w14:paraId="207A0605" w14:textId="77777777" w:rsidR="007D09D2" w:rsidRPr="00CF2413" w:rsidRDefault="007D09D2" w:rsidP="007D09D2">
      <w:pPr>
        <w:rPr>
          <w:rFonts w:ascii="Calibri" w:hAnsi="Calibri"/>
          <w:i/>
          <w:sz w:val="20"/>
          <w:szCs w:val="20"/>
        </w:rPr>
      </w:pPr>
      <w:r w:rsidRPr="00CF2413">
        <w:rPr>
          <w:rFonts w:ascii="Calibri" w:hAnsi="Calibri"/>
          <w:i/>
          <w:sz w:val="20"/>
          <w:szCs w:val="20"/>
        </w:rPr>
        <w:tab/>
      </w:r>
      <w:r w:rsidRPr="00CF241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="00760B63">
        <w:rPr>
          <w:rFonts w:ascii="Calibri" w:hAnsi="Calibri"/>
          <w:i/>
          <w:sz w:val="20"/>
          <w:szCs w:val="20"/>
        </w:rPr>
        <w:tab/>
      </w:r>
      <w:r w:rsidRPr="00CF2413">
        <w:rPr>
          <w:rFonts w:ascii="Calibri" w:hAnsi="Calibri"/>
          <w:i/>
          <w:sz w:val="20"/>
          <w:szCs w:val="20"/>
        </w:rPr>
        <w:t>podpis úřední osoby</w:t>
      </w:r>
    </w:p>
    <w:p w14:paraId="207A0606" w14:textId="77777777" w:rsidR="007D09D2" w:rsidRPr="00CF2413" w:rsidRDefault="007D09D2" w:rsidP="007D09D2">
      <w:pPr>
        <w:ind w:left="3600"/>
        <w:jc w:val="center"/>
        <w:rPr>
          <w:rFonts w:ascii="Calibri" w:hAnsi="Calibri"/>
          <w:i/>
        </w:rPr>
      </w:pPr>
    </w:p>
    <w:p w14:paraId="207A0607" w14:textId="77777777" w:rsidR="0038101B" w:rsidRPr="00CF2413" w:rsidRDefault="0038101B" w:rsidP="007D09D2">
      <w:pPr>
        <w:ind w:left="3600"/>
        <w:jc w:val="center"/>
        <w:rPr>
          <w:rFonts w:ascii="Calibri" w:hAnsi="Calibri"/>
          <w:i/>
        </w:rPr>
      </w:pPr>
    </w:p>
    <w:p w14:paraId="207A0608" w14:textId="77777777" w:rsidR="007D09D2" w:rsidRPr="00A52E9F" w:rsidRDefault="007D09D2" w:rsidP="007D09D2">
      <w:pPr>
        <w:ind w:left="3600"/>
        <w:jc w:val="center"/>
        <w:rPr>
          <w:rFonts w:ascii="Calibri" w:hAnsi="Calibri"/>
          <w:b/>
          <w:i/>
        </w:rPr>
      </w:pPr>
      <w:r w:rsidRPr="00A52E9F">
        <w:rPr>
          <w:rFonts w:ascii="Calibri" w:hAnsi="Calibri"/>
          <w:i/>
        </w:rPr>
        <w:t>jméno úřední osoby</w:t>
      </w:r>
    </w:p>
    <w:p w14:paraId="207A0609" w14:textId="77777777" w:rsidR="007D09D2" w:rsidRPr="00A52E9F" w:rsidRDefault="00614E5C" w:rsidP="007D09D2">
      <w:pPr>
        <w:ind w:left="3600"/>
        <w:jc w:val="center"/>
        <w:rPr>
          <w:rFonts w:ascii="Calibri" w:hAnsi="Calibri"/>
          <w:i/>
        </w:rPr>
      </w:pPr>
      <w:r w:rsidRPr="00B614F0">
        <w:rPr>
          <w:rFonts w:ascii="Calibri" w:hAnsi="Calibri"/>
          <w:i/>
        </w:rPr>
        <w:t xml:space="preserve">pracovní zařazení </w:t>
      </w:r>
      <w:r w:rsidR="007D09D2" w:rsidRPr="00B614F0">
        <w:rPr>
          <w:rFonts w:ascii="Calibri" w:hAnsi="Calibri"/>
          <w:i/>
        </w:rPr>
        <w:t>úřední osoby</w:t>
      </w:r>
    </w:p>
    <w:p w14:paraId="207A060A" w14:textId="77777777" w:rsidR="007D09D2" w:rsidRPr="00A52E9F" w:rsidRDefault="007D09D2" w:rsidP="007D09D2">
      <w:pPr>
        <w:rPr>
          <w:rFonts w:ascii="Calibri" w:hAnsi="Calibri"/>
        </w:rPr>
      </w:pPr>
    </w:p>
    <w:p w14:paraId="207A060B" w14:textId="77777777" w:rsidR="007D09D2" w:rsidRDefault="007D09D2" w:rsidP="007D09D2">
      <w:pPr>
        <w:rPr>
          <w:rFonts w:ascii="Calibri" w:hAnsi="Calibri"/>
        </w:rPr>
      </w:pPr>
    </w:p>
    <w:p w14:paraId="207A060C" w14:textId="77777777" w:rsidR="00BE51FD" w:rsidRPr="00A52E9F" w:rsidRDefault="00BE51FD" w:rsidP="007D09D2">
      <w:pPr>
        <w:rPr>
          <w:rFonts w:ascii="Calibri" w:hAnsi="Calibri"/>
        </w:rPr>
      </w:pPr>
    </w:p>
    <w:p w14:paraId="207A060D" w14:textId="77777777" w:rsidR="007D09D2" w:rsidRPr="00A52E9F" w:rsidRDefault="007D09D2" w:rsidP="007D09D2">
      <w:pPr>
        <w:rPr>
          <w:rFonts w:ascii="Calibri" w:hAnsi="Calibri"/>
        </w:rPr>
      </w:pPr>
      <w:r w:rsidRPr="00A52E9F">
        <w:rPr>
          <w:rFonts w:ascii="Calibri" w:hAnsi="Calibri"/>
        </w:rPr>
        <w:t>Rozdělovník:</w:t>
      </w:r>
    </w:p>
    <w:p w14:paraId="207A060E" w14:textId="77777777" w:rsidR="007D09D2" w:rsidRPr="00CF2413" w:rsidRDefault="007D09D2" w:rsidP="007D09D2">
      <w:pPr>
        <w:rPr>
          <w:rFonts w:ascii="Calibri" w:hAnsi="Calibri"/>
        </w:rPr>
      </w:pPr>
      <w:r w:rsidRPr="00A52E9F">
        <w:rPr>
          <w:rFonts w:ascii="Calibri" w:hAnsi="Calibri"/>
        </w:rPr>
        <w:t>Dle § 140 odst. 1 daňov</w:t>
      </w:r>
      <w:r w:rsidR="00CF2413" w:rsidRPr="00A52E9F">
        <w:rPr>
          <w:rFonts w:ascii="Calibri" w:hAnsi="Calibri"/>
        </w:rPr>
        <w:t>ého</w:t>
      </w:r>
      <w:r w:rsidRPr="00A52E9F">
        <w:rPr>
          <w:rFonts w:ascii="Calibri" w:hAnsi="Calibri"/>
        </w:rPr>
        <w:t xml:space="preserve"> řád</w:t>
      </w:r>
      <w:r w:rsidR="00CF2413" w:rsidRPr="00A52E9F">
        <w:rPr>
          <w:rFonts w:ascii="Calibri" w:hAnsi="Calibri"/>
        </w:rPr>
        <w:t>u</w:t>
      </w:r>
      <w:r w:rsidRPr="00A52E9F">
        <w:rPr>
          <w:rFonts w:ascii="Calibri" w:hAnsi="Calibri"/>
        </w:rPr>
        <w:t xml:space="preserve"> založeno do spisu.</w:t>
      </w:r>
    </w:p>
    <w:p w14:paraId="207A060F" w14:textId="77777777" w:rsidR="009B4B0C" w:rsidRPr="00CF2413" w:rsidRDefault="009B4B0C" w:rsidP="009B4B0C">
      <w:pPr>
        <w:rPr>
          <w:rFonts w:ascii="Calibri" w:hAnsi="Calibri"/>
        </w:rPr>
      </w:pPr>
    </w:p>
    <w:p w14:paraId="207A0610" w14:textId="77777777" w:rsidR="00BE51FD" w:rsidRDefault="00BE51FD" w:rsidP="009B4B0C">
      <w:pPr>
        <w:rPr>
          <w:rFonts w:ascii="Calibri" w:hAnsi="Calibri"/>
        </w:rPr>
      </w:pPr>
    </w:p>
    <w:p w14:paraId="207A0611" w14:textId="77777777" w:rsidR="00B614F0" w:rsidRPr="00CF2413" w:rsidRDefault="00B614F0" w:rsidP="009B4B0C">
      <w:pPr>
        <w:rPr>
          <w:rFonts w:ascii="Calibri" w:hAnsi="Calibri"/>
        </w:rPr>
      </w:pPr>
    </w:p>
    <w:p w14:paraId="207A0612" w14:textId="77777777" w:rsidR="009B4B0C" w:rsidRDefault="009B4B0C" w:rsidP="009B4B0C">
      <w:pPr>
        <w:rPr>
          <w:rFonts w:ascii="Calibri" w:hAnsi="Calibri"/>
        </w:rPr>
      </w:pPr>
    </w:p>
    <w:p w14:paraId="207A0613" w14:textId="77777777" w:rsidR="00B614F0" w:rsidRDefault="00B614F0" w:rsidP="009B4B0C">
      <w:pPr>
        <w:rPr>
          <w:rFonts w:ascii="Calibri" w:hAnsi="Calibri"/>
        </w:rPr>
      </w:pPr>
    </w:p>
    <w:p w14:paraId="207A0614" w14:textId="77777777" w:rsidR="00B614F0" w:rsidRDefault="00B614F0" w:rsidP="009B4B0C">
      <w:pPr>
        <w:rPr>
          <w:rFonts w:ascii="Calibri" w:hAnsi="Calibri"/>
        </w:rPr>
      </w:pPr>
    </w:p>
    <w:p w14:paraId="207A0615" w14:textId="77777777" w:rsidR="00B614F0" w:rsidRDefault="00B614F0" w:rsidP="009B4B0C">
      <w:pPr>
        <w:rPr>
          <w:rFonts w:ascii="Calibri" w:hAnsi="Calibri"/>
        </w:rPr>
      </w:pPr>
    </w:p>
    <w:p w14:paraId="207A0616" w14:textId="77777777" w:rsidR="00B614F0" w:rsidRDefault="00B614F0" w:rsidP="009B4B0C">
      <w:pPr>
        <w:rPr>
          <w:rFonts w:ascii="Calibri" w:hAnsi="Calibri"/>
        </w:rPr>
      </w:pPr>
    </w:p>
    <w:p w14:paraId="207A0617" w14:textId="77777777" w:rsidR="00B614F0" w:rsidRDefault="00B614F0" w:rsidP="009B4B0C">
      <w:pPr>
        <w:rPr>
          <w:rFonts w:ascii="Calibri" w:hAnsi="Calibri"/>
        </w:rPr>
      </w:pPr>
    </w:p>
    <w:p w14:paraId="207A0618" w14:textId="77777777" w:rsidR="00B614F0" w:rsidRDefault="00B614F0" w:rsidP="009B4B0C">
      <w:pPr>
        <w:rPr>
          <w:rFonts w:ascii="Calibri" w:hAnsi="Calibri"/>
        </w:rPr>
      </w:pPr>
    </w:p>
    <w:p w14:paraId="207A0619" w14:textId="77777777" w:rsidR="00B614F0" w:rsidRDefault="00B614F0" w:rsidP="009B4B0C">
      <w:pPr>
        <w:rPr>
          <w:rFonts w:ascii="Calibri" w:hAnsi="Calibri"/>
        </w:rPr>
      </w:pPr>
    </w:p>
    <w:p w14:paraId="207A061A" w14:textId="77777777" w:rsidR="00B614F0" w:rsidRDefault="00B614F0" w:rsidP="009B4B0C">
      <w:pPr>
        <w:rPr>
          <w:rFonts w:ascii="Calibri" w:hAnsi="Calibri"/>
        </w:rPr>
      </w:pPr>
    </w:p>
    <w:p w14:paraId="207A061B" w14:textId="2BC59CCA" w:rsidR="00B614F0" w:rsidRPr="00B63C23" w:rsidRDefault="00B614F0" w:rsidP="009B4B0C">
      <w:pPr>
        <w:rPr>
          <w:rFonts w:ascii="Calibri" w:hAnsi="Calibri"/>
          <w:color w:val="FF0000"/>
        </w:rPr>
      </w:pPr>
      <w:r w:rsidRPr="00B614F0">
        <w:rPr>
          <w:rFonts w:ascii="Calibri" w:hAnsi="Calibri"/>
        </w:rPr>
        <w:t>Vyřizuje: ………….</w:t>
      </w:r>
    </w:p>
    <w:p w14:paraId="207A061C" w14:textId="77777777" w:rsidR="007B1F8C" w:rsidRDefault="007B1F8C" w:rsidP="0078082A">
      <w:pPr>
        <w:rPr>
          <w:rFonts w:ascii="Calibri" w:hAnsi="Calibri"/>
          <w:b/>
        </w:rPr>
      </w:pPr>
    </w:p>
    <w:p w14:paraId="207A061D" w14:textId="77777777" w:rsidR="007B1F8C" w:rsidRDefault="007B1F8C" w:rsidP="0078082A">
      <w:pPr>
        <w:rPr>
          <w:rFonts w:ascii="Calibri" w:hAnsi="Calibri"/>
          <w:b/>
        </w:rPr>
      </w:pPr>
    </w:p>
    <w:p w14:paraId="207A061E" w14:textId="77777777" w:rsidR="0013662D" w:rsidRPr="0013662D" w:rsidRDefault="0078082A" w:rsidP="00940475">
      <w:pPr>
        <w:spacing w:after="120"/>
        <w:rPr>
          <w:rFonts w:ascii="Calibri" w:hAnsi="Calibri"/>
          <w:b/>
        </w:rPr>
      </w:pPr>
      <w:r w:rsidRPr="00CF2413">
        <w:rPr>
          <w:rFonts w:ascii="Calibri" w:hAnsi="Calibri"/>
          <w:b/>
        </w:rPr>
        <w:lastRenderedPageBreak/>
        <w:t>Poznámka:</w:t>
      </w:r>
    </w:p>
    <w:p w14:paraId="207A061F" w14:textId="77777777" w:rsidR="00C56A43" w:rsidRDefault="0078082A" w:rsidP="0078082A">
      <w:pPr>
        <w:jc w:val="both"/>
        <w:rPr>
          <w:rFonts w:ascii="Calibri" w:hAnsi="Calibri"/>
          <w:b/>
        </w:rPr>
      </w:pPr>
      <w:r w:rsidRPr="00CF2413">
        <w:rPr>
          <w:rFonts w:ascii="Calibri" w:hAnsi="Calibri"/>
        </w:rPr>
        <w:t xml:space="preserve">Bude-li se jednat o </w:t>
      </w:r>
      <w:r w:rsidRPr="00CF2413">
        <w:rPr>
          <w:rFonts w:ascii="Calibri" w:hAnsi="Calibri"/>
          <w:u w:val="single"/>
        </w:rPr>
        <w:t>poplatek za lázeňský nebo rekreační pobyt</w:t>
      </w:r>
      <w:r w:rsidR="00C56A43" w:rsidRPr="00C56A43">
        <w:rPr>
          <w:rFonts w:ascii="Calibri" w:hAnsi="Calibri"/>
        </w:rPr>
        <w:t xml:space="preserve"> (dle </w:t>
      </w:r>
      <w:r w:rsidR="00C56A43">
        <w:rPr>
          <w:rFonts w:ascii="Calibri" w:hAnsi="Calibri"/>
        </w:rPr>
        <w:t xml:space="preserve">znění </w:t>
      </w:r>
      <w:r w:rsidR="00C56A43" w:rsidRPr="00C56A43">
        <w:rPr>
          <w:rFonts w:ascii="Calibri" w:hAnsi="Calibri"/>
        </w:rPr>
        <w:t>zákona o místních poplatcích</w:t>
      </w:r>
      <w:r w:rsidR="00C56A43">
        <w:rPr>
          <w:rFonts w:ascii="Calibri" w:hAnsi="Calibri"/>
        </w:rPr>
        <w:t xml:space="preserve"> platného do 31.12.2019) nebo poplatek z pobytu </w:t>
      </w:r>
      <w:r w:rsidR="00C56A43" w:rsidRPr="00C56A43">
        <w:rPr>
          <w:rFonts w:ascii="Calibri" w:hAnsi="Calibri"/>
        </w:rPr>
        <w:t xml:space="preserve">(dle </w:t>
      </w:r>
      <w:r w:rsidR="00C56A43">
        <w:rPr>
          <w:rFonts w:ascii="Calibri" w:hAnsi="Calibri"/>
        </w:rPr>
        <w:t xml:space="preserve">znění </w:t>
      </w:r>
      <w:r w:rsidR="00C56A43" w:rsidRPr="00C56A43">
        <w:rPr>
          <w:rFonts w:ascii="Calibri" w:hAnsi="Calibri"/>
        </w:rPr>
        <w:t>zákona o místních poplatcích</w:t>
      </w:r>
      <w:r w:rsidR="00C56A43">
        <w:rPr>
          <w:rFonts w:ascii="Calibri" w:hAnsi="Calibri"/>
        </w:rPr>
        <w:t xml:space="preserve"> účinného od 01.01.2020)</w:t>
      </w:r>
      <w:r w:rsidRPr="00CF2413">
        <w:rPr>
          <w:rFonts w:ascii="Calibri" w:hAnsi="Calibri"/>
        </w:rPr>
        <w:t xml:space="preserve">, musí být vyměřováno </w:t>
      </w:r>
      <w:r w:rsidRPr="00CF2413">
        <w:rPr>
          <w:rFonts w:ascii="Calibri" w:hAnsi="Calibri"/>
          <w:b/>
        </w:rPr>
        <w:t>plátci</w:t>
      </w:r>
      <w:r w:rsidR="00940475">
        <w:rPr>
          <w:rFonts w:ascii="Calibri" w:hAnsi="Calibri"/>
          <w:b/>
        </w:rPr>
        <w:t xml:space="preserve"> </w:t>
      </w:r>
      <w:r w:rsidRPr="00CF2413">
        <w:rPr>
          <w:rFonts w:ascii="Calibri" w:hAnsi="Calibri"/>
          <w:b/>
        </w:rPr>
        <w:t xml:space="preserve">poplatku. </w:t>
      </w:r>
    </w:p>
    <w:p w14:paraId="207A0620" w14:textId="77777777" w:rsidR="0078082A" w:rsidRPr="00CF2413" w:rsidRDefault="0078082A" w:rsidP="0078082A">
      <w:pPr>
        <w:jc w:val="both"/>
        <w:rPr>
          <w:rFonts w:ascii="Calibri" w:hAnsi="Calibri"/>
        </w:rPr>
      </w:pPr>
      <w:r w:rsidRPr="00CF2413">
        <w:rPr>
          <w:rFonts w:ascii="Calibri" w:hAnsi="Calibri"/>
        </w:rPr>
        <w:t xml:space="preserve">V platebním výměru pak ustanovení ust. § 11 odst. 1 zákona o místních poplatcích bude nahrazeno ust. § 11 odst. 2 zákona o místních poplatcích. Současně bude v platebním výměru nahrazeno označení „poplatník“ slovem „plátce“ a povinnost „poplatková“ bude nahrazena uvedením povinnosti „platební“. </w:t>
      </w:r>
    </w:p>
    <w:p w14:paraId="207A0621" w14:textId="77777777" w:rsidR="0013662D" w:rsidRDefault="0013662D" w:rsidP="00E015B4">
      <w:pPr>
        <w:rPr>
          <w:rFonts w:ascii="Calibri" w:hAnsi="Calibri"/>
          <w:i/>
          <w:iCs/>
        </w:rPr>
      </w:pPr>
    </w:p>
    <w:p w14:paraId="207A0622" w14:textId="77777777" w:rsidR="00E015B4" w:rsidRPr="00E015B4" w:rsidRDefault="00E015B4" w:rsidP="00E015B4">
      <w:pPr>
        <w:rPr>
          <w:rFonts w:ascii="Calibri" w:hAnsi="Calibri"/>
        </w:rPr>
      </w:pPr>
    </w:p>
    <w:sectPr w:rsidR="00E015B4" w:rsidRPr="00E015B4" w:rsidSect="009B4B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189DD" w14:textId="77777777" w:rsidR="00495FF7" w:rsidRDefault="00495FF7" w:rsidP="00340392">
      <w:r>
        <w:separator/>
      </w:r>
    </w:p>
  </w:endnote>
  <w:endnote w:type="continuationSeparator" w:id="0">
    <w:p w14:paraId="13F519C1" w14:textId="77777777" w:rsidR="00495FF7" w:rsidRDefault="00495FF7" w:rsidP="00340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D70C1" w14:textId="77777777" w:rsidR="00495FF7" w:rsidRDefault="00495FF7" w:rsidP="00340392">
      <w:r>
        <w:separator/>
      </w:r>
    </w:p>
  </w:footnote>
  <w:footnote w:type="continuationSeparator" w:id="0">
    <w:p w14:paraId="2F1E0FF9" w14:textId="77777777" w:rsidR="00495FF7" w:rsidRDefault="00495FF7" w:rsidP="00340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B650E"/>
    <w:multiLevelType w:val="hybridMultilevel"/>
    <w:tmpl w:val="AB0A153C"/>
    <w:lvl w:ilvl="0" w:tplc="E3C23D8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F4"/>
    <w:rsid w:val="000A502B"/>
    <w:rsid w:val="000B22E7"/>
    <w:rsid w:val="000F41F4"/>
    <w:rsid w:val="0013662D"/>
    <w:rsid w:val="00150D5F"/>
    <w:rsid w:val="00193BA3"/>
    <w:rsid w:val="001B15A5"/>
    <w:rsid w:val="001D13EA"/>
    <w:rsid w:val="00232555"/>
    <w:rsid w:val="002E5185"/>
    <w:rsid w:val="00340392"/>
    <w:rsid w:val="0035654D"/>
    <w:rsid w:val="0038101B"/>
    <w:rsid w:val="003913A3"/>
    <w:rsid w:val="003C4BDF"/>
    <w:rsid w:val="003F1586"/>
    <w:rsid w:val="0046425F"/>
    <w:rsid w:val="00495FF7"/>
    <w:rsid w:val="005646E7"/>
    <w:rsid w:val="005B5494"/>
    <w:rsid w:val="00610DCF"/>
    <w:rsid w:val="00614E5C"/>
    <w:rsid w:val="006E2015"/>
    <w:rsid w:val="00712B29"/>
    <w:rsid w:val="007331AE"/>
    <w:rsid w:val="007336E5"/>
    <w:rsid w:val="00740C7B"/>
    <w:rsid w:val="00744101"/>
    <w:rsid w:val="00760B63"/>
    <w:rsid w:val="0078082A"/>
    <w:rsid w:val="007B1F8C"/>
    <w:rsid w:val="007D09D2"/>
    <w:rsid w:val="007D5340"/>
    <w:rsid w:val="007E5D3B"/>
    <w:rsid w:val="008354AD"/>
    <w:rsid w:val="008449ED"/>
    <w:rsid w:val="00940475"/>
    <w:rsid w:val="00963FC2"/>
    <w:rsid w:val="009B3D12"/>
    <w:rsid w:val="009B4B0C"/>
    <w:rsid w:val="009B4BFB"/>
    <w:rsid w:val="009D1B35"/>
    <w:rsid w:val="009E5CBB"/>
    <w:rsid w:val="00A50A0D"/>
    <w:rsid w:val="00A52E9F"/>
    <w:rsid w:val="00AB4991"/>
    <w:rsid w:val="00AC5081"/>
    <w:rsid w:val="00B614F0"/>
    <w:rsid w:val="00B63C23"/>
    <w:rsid w:val="00B9026F"/>
    <w:rsid w:val="00B96D58"/>
    <w:rsid w:val="00BC4D28"/>
    <w:rsid w:val="00BC6C24"/>
    <w:rsid w:val="00BE51FD"/>
    <w:rsid w:val="00C56A43"/>
    <w:rsid w:val="00CA2B69"/>
    <w:rsid w:val="00CC7623"/>
    <w:rsid w:val="00CF2413"/>
    <w:rsid w:val="00D361DC"/>
    <w:rsid w:val="00D57FF1"/>
    <w:rsid w:val="00E015B4"/>
    <w:rsid w:val="00E4067B"/>
    <w:rsid w:val="00EA4BAC"/>
    <w:rsid w:val="00EC6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A05DC"/>
  <w15:docId w15:val="{DDD87FB6-8204-4DEF-9FE8-5EE93F4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0F41F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1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9" ma:contentTypeDescription="Vytvoří nový dokument" ma:contentTypeScope="" ma:versionID="09ba69244575c59ac140031af7a0f540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ed35cd0d1b2e045c81812ba7c10521ee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69C8D8-333D-4515-BA03-F68FE006DF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8EC5CF-907D-42F0-B216-5426E10418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CBEF3B-D13F-44CD-8E44-E7B5F5F59B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Obecní úřad/Městský úřad/Úřad městyse ……………</vt:lpstr>
    </vt:vector>
  </TitlesOfParts>
  <Company>KrÚ JMK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Obecní úřad/Městský úřad/Úřad městyse ……………</dc:title>
  <dc:subject/>
  <dc:creator>Správce</dc:creator>
  <cp:keywords/>
  <cp:lastModifiedBy>Kvapilová Martina</cp:lastModifiedBy>
  <cp:revision>2</cp:revision>
  <cp:lastPrinted>2020-10-07T07:45:00Z</cp:lastPrinted>
  <dcterms:created xsi:type="dcterms:W3CDTF">2024-02-19T12:59:00Z</dcterms:created>
  <dcterms:modified xsi:type="dcterms:W3CDTF">2024-02-19T12:59:00Z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charvatova.dana@kr-jihomoravsky.cz</vt:lpwstr>
  </property>
  <property fmtid="{D5CDD505-2E9C-101B-9397-08002B2CF9AE}" pid="5" name="MSIP_Label_690ebb53-23a2-471a-9c6e-17bd0d11311e_SetDate">
    <vt:lpwstr>2019-11-28T15:13:52.1644065Z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