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4884AA" w14:textId="77777777" w:rsidR="00723882" w:rsidRPr="00CE39C8" w:rsidRDefault="00723882" w:rsidP="00CE39C8">
      <w:pPr>
        <w:pStyle w:val="Nadpis2"/>
      </w:pPr>
      <w:bookmarkStart w:id="0" w:name="_Toc437239020"/>
      <w:bookmarkStart w:id="1" w:name="_Toc40780310"/>
      <w:bookmarkStart w:id="2" w:name="_Toc44400056"/>
      <w:bookmarkStart w:id="3" w:name="_GoBack"/>
      <w:bookmarkEnd w:id="3"/>
      <w:r w:rsidRPr="00CE39C8">
        <w:t>Vzor</w:t>
      </w:r>
      <w:r w:rsidR="00922759">
        <w:rPr>
          <w:lang w:val="cs-CZ"/>
        </w:rPr>
        <w:t xml:space="preserve"> 2</w:t>
      </w:r>
      <w:r w:rsidR="00C02DB3">
        <w:rPr>
          <w:lang w:val="cs-CZ"/>
        </w:rPr>
        <w:t>: V</w:t>
      </w:r>
      <w:r w:rsidRPr="00CE39C8">
        <w:t>ýzv</w:t>
      </w:r>
      <w:r w:rsidR="00C02DB3">
        <w:rPr>
          <w:lang w:val="cs-CZ"/>
        </w:rPr>
        <w:t>a</w:t>
      </w:r>
      <w:r w:rsidRPr="00CE39C8">
        <w:t xml:space="preserve"> k</w:t>
      </w:r>
      <w:r w:rsidR="00EE3536">
        <w:t> </w:t>
      </w:r>
      <w:r w:rsidR="00EE3536">
        <w:rPr>
          <w:lang w:val="cs-CZ"/>
        </w:rPr>
        <w:t>odstranění pochybností</w:t>
      </w:r>
      <w:bookmarkEnd w:id="0"/>
      <w:bookmarkEnd w:id="1"/>
      <w:bookmarkEnd w:id="2"/>
    </w:p>
    <w:p w14:paraId="4616431A" w14:textId="77777777" w:rsidR="00723882" w:rsidRPr="009B31AB" w:rsidRDefault="00723882" w:rsidP="00723882">
      <w:pPr>
        <w:jc w:val="both"/>
        <w:rPr>
          <w:rFonts w:ascii="Arial" w:hAnsi="Arial"/>
          <w:lang w:eastAsia="cs-CZ"/>
        </w:rPr>
      </w:pPr>
    </w:p>
    <w:p w14:paraId="5F191203" w14:textId="77777777" w:rsidR="00EE3536" w:rsidRPr="00657166" w:rsidRDefault="00EE3536" w:rsidP="00EE3536">
      <w:pPr>
        <w:jc w:val="both"/>
        <w:rPr>
          <w:rFonts w:ascii="Arial" w:hAnsi="Arial"/>
          <w:sz w:val="20"/>
          <w:szCs w:val="20"/>
        </w:rPr>
      </w:pPr>
      <w:r w:rsidRPr="00657166">
        <w:rPr>
          <w:rFonts w:ascii="Arial" w:hAnsi="Arial"/>
          <w:sz w:val="20"/>
          <w:szCs w:val="20"/>
        </w:rPr>
        <w:t>Obecní (</w:t>
      </w:r>
      <w:r w:rsidRPr="00657166">
        <w:rPr>
          <w:rFonts w:ascii="Arial" w:hAnsi="Arial"/>
          <w:color w:val="0070C0"/>
          <w:sz w:val="20"/>
          <w:szCs w:val="20"/>
        </w:rPr>
        <w:t>Městský</w:t>
      </w:r>
      <w:r w:rsidRPr="00657166">
        <w:rPr>
          <w:rFonts w:ascii="Arial" w:hAnsi="Arial"/>
          <w:sz w:val="20"/>
          <w:szCs w:val="20"/>
        </w:rPr>
        <w:t>) úřad …………………</w:t>
      </w:r>
    </w:p>
    <w:p w14:paraId="5FD4E790" w14:textId="77777777" w:rsidR="00EE3536" w:rsidRPr="00657166" w:rsidRDefault="00EE3536" w:rsidP="00EE3536">
      <w:pPr>
        <w:jc w:val="both"/>
        <w:rPr>
          <w:rFonts w:ascii="Arial" w:hAnsi="Arial"/>
          <w:color w:val="0070C0"/>
          <w:sz w:val="20"/>
          <w:szCs w:val="20"/>
        </w:rPr>
      </w:pPr>
      <w:r w:rsidRPr="00657166">
        <w:rPr>
          <w:rFonts w:ascii="Arial" w:hAnsi="Arial"/>
          <w:sz w:val="20"/>
          <w:szCs w:val="20"/>
        </w:rPr>
        <w:t xml:space="preserve">odbor ………………….. </w:t>
      </w:r>
      <w:r w:rsidRPr="00657166">
        <w:rPr>
          <w:rFonts w:ascii="Arial" w:hAnsi="Arial"/>
          <w:color w:val="0070C0"/>
          <w:sz w:val="20"/>
          <w:szCs w:val="20"/>
        </w:rPr>
        <w:t>(popř. bez označení odboru)</w:t>
      </w:r>
    </w:p>
    <w:p w14:paraId="05C45D6D" w14:textId="77777777" w:rsidR="00EE3536" w:rsidRPr="00657166" w:rsidRDefault="00EE3536" w:rsidP="00EE3536">
      <w:pPr>
        <w:jc w:val="both"/>
        <w:rPr>
          <w:rFonts w:ascii="Arial" w:hAnsi="Arial"/>
          <w:sz w:val="20"/>
          <w:szCs w:val="20"/>
        </w:rPr>
      </w:pPr>
      <w:r w:rsidRPr="00657166">
        <w:rPr>
          <w:rFonts w:ascii="Arial" w:hAnsi="Arial"/>
          <w:sz w:val="20"/>
          <w:szCs w:val="20"/>
        </w:rPr>
        <w:t>Č. j.: ……………………</w:t>
      </w:r>
    </w:p>
    <w:p w14:paraId="5940D778" w14:textId="77777777" w:rsidR="00EE3536" w:rsidRPr="00657166" w:rsidRDefault="00EE3536" w:rsidP="00EE3536">
      <w:pPr>
        <w:jc w:val="both"/>
        <w:rPr>
          <w:rFonts w:ascii="Arial" w:hAnsi="Arial"/>
          <w:sz w:val="20"/>
          <w:szCs w:val="20"/>
        </w:rPr>
      </w:pPr>
      <w:r w:rsidRPr="00657166">
        <w:rPr>
          <w:rFonts w:ascii="Arial" w:hAnsi="Arial"/>
          <w:sz w:val="20"/>
          <w:szCs w:val="20"/>
        </w:rPr>
        <w:t>Vyřizuje: ……………….</w:t>
      </w:r>
    </w:p>
    <w:p w14:paraId="2796EB44" w14:textId="77777777" w:rsidR="00EE3536" w:rsidRPr="00657166" w:rsidRDefault="00EE3536" w:rsidP="00EE3536">
      <w:pPr>
        <w:jc w:val="both"/>
        <w:rPr>
          <w:rFonts w:ascii="Arial" w:hAnsi="Arial"/>
          <w:sz w:val="20"/>
          <w:szCs w:val="20"/>
        </w:rPr>
      </w:pPr>
      <w:r w:rsidRPr="00657166">
        <w:rPr>
          <w:rFonts w:ascii="Arial" w:hAnsi="Arial"/>
          <w:sz w:val="20"/>
          <w:szCs w:val="20"/>
        </w:rPr>
        <w:t>Telefon: ………………..</w:t>
      </w:r>
    </w:p>
    <w:p w14:paraId="63CC4CEB" w14:textId="77777777" w:rsidR="00EE3536" w:rsidRPr="00657166" w:rsidRDefault="00EE3536" w:rsidP="00EE3536">
      <w:pPr>
        <w:jc w:val="both"/>
        <w:rPr>
          <w:rFonts w:ascii="Arial" w:hAnsi="Arial"/>
          <w:sz w:val="20"/>
          <w:szCs w:val="20"/>
        </w:rPr>
      </w:pPr>
      <w:r w:rsidRPr="00657166">
        <w:rPr>
          <w:rFonts w:ascii="Arial" w:hAnsi="Arial"/>
          <w:sz w:val="20"/>
          <w:szCs w:val="20"/>
        </w:rPr>
        <w:t>(popř. ID datové schránky, elektronické adresy podatelny)</w:t>
      </w:r>
    </w:p>
    <w:p w14:paraId="2FAFBC92" w14:textId="77777777" w:rsidR="00EE3536" w:rsidRPr="009B31AB" w:rsidRDefault="00EE3536" w:rsidP="00EE3536">
      <w:pPr>
        <w:jc w:val="both"/>
        <w:rPr>
          <w:rFonts w:ascii="Arial" w:hAnsi="Arial"/>
        </w:rPr>
      </w:pPr>
    </w:p>
    <w:p w14:paraId="03E207C8" w14:textId="77777777" w:rsidR="00EE3536" w:rsidRPr="009B31AB" w:rsidRDefault="00EE3536" w:rsidP="00EE3536">
      <w:pPr>
        <w:jc w:val="both"/>
        <w:rPr>
          <w:rFonts w:ascii="Arial" w:hAnsi="Arial"/>
        </w:rPr>
      </w:pPr>
    </w:p>
    <w:p w14:paraId="115135DD" w14:textId="77777777" w:rsidR="00EE3536" w:rsidRPr="00657166" w:rsidRDefault="00EE3536" w:rsidP="00EE3536">
      <w:pPr>
        <w:jc w:val="both"/>
        <w:rPr>
          <w:rFonts w:ascii="Arial" w:hAnsi="Arial"/>
          <w:sz w:val="20"/>
          <w:szCs w:val="20"/>
        </w:rPr>
      </w:pPr>
      <w:r w:rsidRPr="009B31AB">
        <w:rPr>
          <w:rFonts w:ascii="Arial" w:hAnsi="Arial"/>
        </w:rPr>
        <w:tab/>
      </w:r>
      <w:r w:rsidRPr="009B31AB">
        <w:rPr>
          <w:rFonts w:ascii="Arial" w:hAnsi="Arial"/>
        </w:rPr>
        <w:tab/>
      </w:r>
      <w:r w:rsidRPr="009B31AB">
        <w:rPr>
          <w:rFonts w:ascii="Arial" w:hAnsi="Arial"/>
        </w:rPr>
        <w:tab/>
      </w:r>
      <w:r w:rsidRPr="009B31AB">
        <w:rPr>
          <w:rFonts w:ascii="Arial" w:hAnsi="Arial"/>
        </w:rPr>
        <w:tab/>
      </w:r>
      <w:r w:rsidRPr="009B31AB">
        <w:rPr>
          <w:rFonts w:ascii="Arial" w:hAnsi="Arial"/>
        </w:rPr>
        <w:tab/>
      </w:r>
      <w:r w:rsidRPr="00657166">
        <w:rPr>
          <w:rFonts w:ascii="Arial" w:hAnsi="Arial"/>
          <w:sz w:val="20"/>
          <w:szCs w:val="20"/>
        </w:rPr>
        <w:tab/>
      </w:r>
      <w:r w:rsidRPr="00657166">
        <w:rPr>
          <w:rFonts w:ascii="Arial" w:hAnsi="Arial"/>
          <w:sz w:val="20"/>
          <w:szCs w:val="20"/>
        </w:rPr>
        <w:tab/>
        <w:t>V ………………… dne ………………</w:t>
      </w:r>
    </w:p>
    <w:p w14:paraId="738C0738" w14:textId="77777777" w:rsidR="00EE3536" w:rsidRPr="00657166" w:rsidRDefault="00EE3536" w:rsidP="00EE3536">
      <w:pPr>
        <w:jc w:val="both"/>
        <w:rPr>
          <w:rFonts w:ascii="Arial" w:hAnsi="Arial"/>
          <w:sz w:val="20"/>
          <w:szCs w:val="20"/>
        </w:rPr>
      </w:pPr>
    </w:p>
    <w:p w14:paraId="5DFDE86D" w14:textId="77777777" w:rsidR="00EE3536" w:rsidRPr="00770639" w:rsidRDefault="00EE3536" w:rsidP="00EE3536">
      <w:pPr>
        <w:spacing w:after="120"/>
        <w:jc w:val="both"/>
        <w:rPr>
          <w:rFonts w:ascii="Arial" w:hAnsi="Arial"/>
          <w:sz w:val="20"/>
          <w:szCs w:val="20"/>
        </w:rPr>
      </w:pPr>
      <w:r w:rsidRPr="00770639">
        <w:rPr>
          <w:rFonts w:ascii="Arial" w:hAnsi="Arial"/>
          <w:sz w:val="20"/>
          <w:szCs w:val="20"/>
        </w:rPr>
        <w:t>Příjemce rozhodnutí</w:t>
      </w:r>
      <w:r>
        <w:rPr>
          <w:rFonts w:ascii="Arial" w:hAnsi="Arial"/>
          <w:sz w:val="20"/>
          <w:szCs w:val="20"/>
        </w:rPr>
        <w:t>:</w:t>
      </w:r>
    </w:p>
    <w:p w14:paraId="70CA8BD1" w14:textId="77777777" w:rsidR="00EE3536" w:rsidRPr="00770639" w:rsidRDefault="00EE3536" w:rsidP="00EE3536">
      <w:pPr>
        <w:jc w:val="both"/>
        <w:rPr>
          <w:rStyle w:val="A1"/>
          <w:rFonts w:ascii="Arial" w:hAnsi="Arial" w:cs="Arial"/>
        </w:rPr>
      </w:pPr>
      <w:r w:rsidRPr="00770639">
        <w:rPr>
          <w:rStyle w:val="A1"/>
          <w:rFonts w:ascii="Arial" w:hAnsi="Arial" w:cs="Arial"/>
        </w:rPr>
        <w:t>jméno a příjmení/název  …………………….</w:t>
      </w:r>
    </w:p>
    <w:p w14:paraId="2562B22F" w14:textId="77777777" w:rsidR="00EE3536" w:rsidRPr="00770639" w:rsidRDefault="00EE3536" w:rsidP="00EE3536">
      <w:pPr>
        <w:jc w:val="both"/>
        <w:rPr>
          <w:rStyle w:val="A1"/>
          <w:rFonts w:ascii="Arial" w:hAnsi="Arial" w:cs="Arial"/>
        </w:rPr>
      </w:pPr>
      <w:r w:rsidRPr="00770639">
        <w:rPr>
          <w:rStyle w:val="A1"/>
          <w:rFonts w:ascii="Arial" w:hAnsi="Arial" w:cs="Arial"/>
        </w:rPr>
        <w:t>bydliště/sídlo příjemce rozhodnutí ………………</w:t>
      </w:r>
    </w:p>
    <w:p w14:paraId="565A8638" w14:textId="77777777" w:rsidR="00EE3536" w:rsidRDefault="00EE3536" w:rsidP="00EE3536">
      <w:pPr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d</w:t>
      </w:r>
      <w:r w:rsidRPr="00770639">
        <w:rPr>
          <w:rFonts w:ascii="Arial" w:hAnsi="Arial"/>
          <w:sz w:val="20"/>
          <w:szCs w:val="20"/>
        </w:rPr>
        <w:t>atum narození/RČ/IČO: ……………</w:t>
      </w:r>
    </w:p>
    <w:p w14:paraId="69DC07AE" w14:textId="77777777" w:rsidR="00EE3536" w:rsidRPr="005159D0" w:rsidRDefault="00EE3536" w:rsidP="00EE3536">
      <w:pPr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(dále jen „poplatkový subjekt“)</w:t>
      </w:r>
    </w:p>
    <w:p w14:paraId="391F8949" w14:textId="77777777" w:rsidR="00723882" w:rsidRPr="009B31AB" w:rsidRDefault="00723882" w:rsidP="00723882">
      <w:pPr>
        <w:jc w:val="both"/>
        <w:rPr>
          <w:rFonts w:ascii="Arial" w:hAnsi="Arial"/>
        </w:rPr>
      </w:pPr>
    </w:p>
    <w:p w14:paraId="09E27EA7" w14:textId="77777777" w:rsidR="00723882" w:rsidRPr="00CE39C8" w:rsidRDefault="00723882" w:rsidP="00723882">
      <w:pPr>
        <w:rPr>
          <w:rFonts w:ascii="Arial" w:hAnsi="Arial"/>
          <w:b/>
          <w:bCs/>
          <w:sz w:val="24"/>
          <w:szCs w:val="24"/>
        </w:rPr>
      </w:pPr>
      <w:r w:rsidRPr="00CE39C8">
        <w:rPr>
          <w:rFonts w:ascii="Arial" w:hAnsi="Arial"/>
          <w:b/>
          <w:bCs/>
          <w:sz w:val="24"/>
          <w:szCs w:val="24"/>
        </w:rPr>
        <w:t>VÝZVA</w:t>
      </w:r>
    </w:p>
    <w:p w14:paraId="51218AEF" w14:textId="77777777" w:rsidR="00723882" w:rsidRPr="00CE39C8" w:rsidRDefault="00723882" w:rsidP="00723882">
      <w:pPr>
        <w:rPr>
          <w:rFonts w:ascii="Arial" w:hAnsi="Arial"/>
          <w:b/>
          <w:bCs/>
          <w:sz w:val="24"/>
          <w:szCs w:val="24"/>
        </w:rPr>
      </w:pPr>
      <w:r w:rsidRPr="00CE39C8">
        <w:rPr>
          <w:rFonts w:ascii="Arial" w:hAnsi="Arial"/>
          <w:b/>
          <w:bCs/>
          <w:sz w:val="24"/>
          <w:szCs w:val="24"/>
        </w:rPr>
        <w:t>k</w:t>
      </w:r>
      <w:r w:rsidR="004A4E6F">
        <w:rPr>
          <w:rFonts w:ascii="Arial" w:hAnsi="Arial"/>
          <w:b/>
          <w:bCs/>
          <w:sz w:val="24"/>
          <w:szCs w:val="24"/>
        </w:rPr>
        <w:t> odstranění pochybností</w:t>
      </w:r>
    </w:p>
    <w:p w14:paraId="0EDBCA7E" w14:textId="77777777" w:rsidR="00723882" w:rsidRPr="009B31AB" w:rsidRDefault="00723882" w:rsidP="00723882">
      <w:pPr>
        <w:jc w:val="both"/>
        <w:rPr>
          <w:rFonts w:ascii="Arial" w:hAnsi="Arial"/>
          <w:b/>
          <w:bCs/>
        </w:rPr>
      </w:pPr>
    </w:p>
    <w:p w14:paraId="20F40B2F" w14:textId="77777777" w:rsidR="00DE418E" w:rsidRPr="00502E78" w:rsidRDefault="00723882" w:rsidP="00723882">
      <w:pPr>
        <w:jc w:val="both"/>
        <w:rPr>
          <w:rFonts w:ascii="Arial" w:hAnsi="Arial"/>
          <w:color w:val="0070C0"/>
          <w:sz w:val="20"/>
          <w:szCs w:val="20"/>
        </w:rPr>
      </w:pPr>
      <w:r w:rsidRPr="00CE39C8">
        <w:rPr>
          <w:rFonts w:ascii="Arial" w:hAnsi="Arial"/>
          <w:sz w:val="20"/>
          <w:szCs w:val="20"/>
        </w:rPr>
        <w:t>Obecní (</w:t>
      </w:r>
      <w:r w:rsidRPr="00CE39C8">
        <w:rPr>
          <w:rFonts w:ascii="Arial" w:hAnsi="Arial"/>
          <w:color w:val="0070C0"/>
          <w:sz w:val="20"/>
          <w:szCs w:val="20"/>
        </w:rPr>
        <w:t>Městský</w:t>
      </w:r>
      <w:r w:rsidRPr="00CE39C8">
        <w:rPr>
          <w:rFonts w:ascii="Arial" w:hAnsi="Arial"/>
          <w:sz w:val="20"/>
          <w:szCs w:val="20"/>
        </w:rPr>
        <w:t xml:space="preserve">) úřad ………………. (dále jen „správce poplatku“) </w:t>
      </w:r>
      <w:r w:rsidR="00DE418E">
        <w:rPr>
          <w:rFonts w:ascii="Arial" w:hAnsi="Arial"/>
          <w:sz w:val="20"/>
          <w:szCs w:val="20"/>
        </w:rPr>
        <w:t xml:space="preserve">Vás podle § 89 odst. 1 zákona č. 280/2009 Sb., daňový řád, ve znění pozdějších předpisů ve věci </w:t>
      </w:r>
      <w:r w:rsidR="00502E78">
        <w:rPr>
          <w:rFonts w:ascii="Arial" w:hAnsi="Arial"/>
          <w:sz w:val="20"/>
          <w:szCs w:val="20"/>
        </w:rPr>
        <w:t xml:space="preserve">…………………….. </w:t>
      </w:r>
      <w:r w:rsidR="00502E78" w:rsidRPr="00502E78">
        <w:rPr>
          <w:rFonts w:ascii="Arial" w:hAnsi="Arial"/>
          <w:color w:val="0070C0"/>
          <w:sz w:val="20"/>
          <w:szCs w:val="20"/>
        </w:rPr>
        <w:t>(specifikovat písemnost, předloženou poplatkovým subjektem</w:t>
      </w:r>
      <w:r w:rsidR="00500922">
        <w:rPr>
          <w:rFonts w:ascii="Arial" w:hAnsi="Arial"/>
          <w:color w:val="0070C0"/>
          <w:sz w:val="20"/>
          <w:szCs w:val="20"/>
        </w:rPr>
        <w:t>, která je zpochybněna</w:t>
      </w:r>
      <w:r w:rsidR="00502E78" w:rsidRPr="00502E78">
        <w:rPr>
          <w:rFonts w:ascii="Arial" w:hAnsi="Arial"/>
          <w:color w:val="0070C0"/>
          <w:sz w:val="20"/>
          <w:szCs w:val="20"/>
        </w:rPr>
        <w:t>)</w:t>
      </w:r>
    </w:p>
    <w:p w14:paraId="4D5DC185" w14:textId="77777777" w:rsidR="00723882" w:rsidRPr="00CE39C8" w:rsidRDefault="00723882" w:rsidP="00723882">
      <w:pPr>
        <w:jc w:val="both"/>
        <w:rPr>
          <w:rFonts w:ascii="Arial" w:hAnsi="Arial"/>
          <w:sz w:val="20"/>
          <w:szCs w:val="20"/>
        </w:rPr>
      </w:pPr>
    </w:p>
    <w:p w14:paraId="20D5F50B" w14:textId="77777777" w:rsidR="00723882" w:rsidRPr="00CE39C8" w:rsidRDefault="00723882" w:rsidP="00723882">
      <w:pPr>
        <w:rPr>
          <w:rFonts w:ascii="Arial" w:hAnsi="Arial"/>
          <w:b/>
          <w:bCs/>
          <w:sz w:val="20"/>
          <w:szCs w:val="20"/>
        </w:rPr>
      </w:pPr>
      <w:r w:rsidRPr="00CE39C8">
        <w:rPr>
          <w:rFonts w:ascii="Arial" w:hAnsi="Arial"/>
          <w:b/>
          <w:bCs/>
          <w:sz w:val="20"/>
          <w:szCs w:val="20"/>
        </w:rPr>
        <w:t>vyzývá</w:t>
      </w:r>
    </w:p>
    <w:p w14:paraId="4B2665C9" w14:textId="77777777" w:rsidR="00723882" w:rsidRPr="00CE39C8" w:rsidRDefault="00723882" w:rsidP="00723882">
      <w:pPr>
        <w:jc w:val="both"/>
        <w:rPr>
          <w:rFonts w:ascii="Arial" w:hAnsi="Arial"/>
          <w:sz w:val="20"/>
          <w:szCs w:val="20"/>
        </w:rPr>
      </w:pPr>
    </w:p>
    <w:p w14:paraId="1B1BB21A" w14:textId="77777777" w:rsidR="00723882" w:rsidRPr="00CE39C8" w:rsidRDefault="00723882" w:rsidP="00723882">
      <w:pPr>
        <w:jc w:val="both"/>
        <w:rPr>
          <w:rFonts w:ascii="Arial" w:hAnsi="Arial"/>
          <w:sz w:val="20"/>
          <w:szCs w:val="20"/>
        </w:rPr>
      </w:pPr>
      <w:r w:rsidRPr="00CE39C8">
        <w:rPr>
          <w:rFonts w:ascii="Arial" w:hAnsi="Arial"/>
          <w:sz w:val="20"/>
          <w:szCs w:val="20"/>
        </w:rPr>
        <w:t>k</w:t>
      </w:r>
      <w:r w:rsidR="00634BF3">
        <w:rPr>
          <w:rFonts w:ascii="Arial" w:hAnsi="Arial"/>
          <w:sz w:val="20"/>
          <w:szCs w:val="20"/>
        </w:rPr>
        <w:t xml:space="preserve"> odstranění pochybností o správnosti </w:t>
      </w:r>
      <w:r w:rsidR="0084649F">
        <w:rPr>
          <w:rFonts w:ascii="Arial" w:hAnsi="Arial"/>
          <w:sz w:val="20"/>
          <w:szCs w:val="20"/>
        </w:rPr>
        <w:t xml:space="preserve">/ průkaznosti / úplnosti / pravdivosti </w:t>
      </w:r>
      <w:r w:rsidR="00FA762E" w:rsidRPr="00BC5280">
        <w:rPr>
          <w:rFonts w:ascii="Arial" w:hAnsi="Arial"/>
          <w:i/>
          <w:iCs/>
          <w:color w:val="0070C0"/>
          <w:sz w:val="20"/>
          <w:szCs w:val="20"/>
        </w:rPr>
        <w:t>(vybrat</w:t>
      </w:r>
      <w:r w:rsidR="00FA762E">
        <w:rPr>
          <w:rFonts w:ascii="Arial" w:hAnsi="Arial"/>
          <w:i/>
          <w:iCs/>
          <w:color w:val="0070C0"/>
          <w:sz w:val="20"/>
          <w:szCs w:val="20"/>
        </w:rPr>
        <w:t xml:space="preserve"> z nabízených </w:t>
      </w:r>
      <w:r w:rsidR="004C0EEF">
        <w:rPr>
          <w:rFonts w:ascii="Arial" w:hAnsi="Arial"/>
          <w:i/>
          <w:iCs/>
          <w:color w:val="0070C0"/>
          <w:sz w:val="20"/>
          <w:szCs w:val="20"/>
        </w:rPr>
        <w:t>možností</w:t>
      </w:r>
      <w:r w:rsidR="00FA762E">
        <w:rPr>
          <w:rFonts w:ascii="Arial" w:hAnsi="Arial"/>
          <w:i/>
          <w:iCs/>
          <w:color w:val="0070C0"/>
          <w:sz w:val="20"/>
          <w:szCs w:val="20"/>
        </w:rPr>
        <w:t xml:space="preserve"> </w:t>
      </w:r>
      <w:r w:rsidR="004C0EEF">
        <w:rPr>
          <w:rFonts w:ascii="Arial" w:hAnsi="Arial"/>
          <w:i/>
          <w:iCs/>
          <w:color w:val="0070C0"/>
          <w:sz w:val="20"/>
          <w:szCs w:val="20"/>
        </w:rPr>
        <w:t xml:space="preserve">jednu či více </w:t>
      </w:r>
      <w:r w:rsidR="00FA762E">
        <w:rPr>
          <w:rFonts w:ascii="Arial" w:hAnsi="Arial"/>
          <w:i/>
          <w:iCs/>
          <w:color w:val="0070C0"/>
          <w:sz w:val="20"/>
          <w:szCs w:val="20"/>
        </w:rPr>
        <w:t>konkrétní</w:t>
      </w:r>
      <w:r w:rsidR="004C0EEF">
        <w:rPr>
          <w:rFonts w:ascii="Arial" w:hAnsi="Arial"/>
          <w:i/>
          <w:iCs/>
          <w:color w:val="0070C0"/>
          <w:sz w:val="20"/>
          <w:szCs w:val="20"/>
        </w:rPr>
        <w:t>ch</w:t>
      </w:r>
      <w:r w:rsidR="00FA762E">
        <w:rPr>
          <w:rFonts w:ascii="Arial" w:hAnsi="Arial"/>
          <w:i/>
          <w:iCs/>
          <w:color w:val="0070C0"/>
          <w:sz w:val="20"/>
          <w:szCs w:val="20"/>
        </w:rPr>
        <w:t xml:space="preserve"> pochybnost</w:t>
      </w:r>
      <w:r w:rsidR="004C0EEF">
        <w:rPr>
          <w:rFonts w:ascii="Arial" w:hAnsi="Arial"/>
          <w:i/>
          <w:iCs/>
          <w:color w:val="0070C0"/>
          <w:sz w:val="20"/>
          <w:szCs w:val="20"/>
        </w:rPr>
        <w:t>í)</w:t>
      </w:r>
      <w:r w:rsidR="00B1058D">
        <w:rPr>
          <w:rFonts w:ascii="Arial" w:hAnsi="Arial"/>
          <w:i/>
          <w:iCs/>
          <w:color w:val="0070C0"/>
          <w:sz w:val="20"/>
          <w:szCs w:val="20"/>
        </w:rPr>
        <w:t xml:space="preserve"> </w:t>
      </w:r>
      <w:r w:rsidR="00B1058D">
        <w:rPr>
          <w:rFonts w:ascii="Arial" w:hAnsi="Arial"/>
          <w:sz w:val="20"/>
          <w:szCs w:val="20"/>
        </w:rPr>
        <w:t>údajů v písemnosti uvedených</w:t>
      </w:r>
      <w:r w:rsidR="00005559">
        <w:rPr>
          <w:rFonts w:ascii="Arial" w:hAnsi="Arial"/>
          <w:sz w:val="20"/>
          <w:szCs w:val="20"/>
        </w:rPr>
        <w:t>, které spočívají v</w:t>
      </w:r>
      <w:r w:rsidR="007600D6">
        <w:rPr>
          <w:rFonts w:ascii="Arial" w:hAnsi="Arial"/>
          <w:sz w:val="20"/>
          <w:szCs w:val="20"/>
        </w:rPr>
        <w:t xml:space="preserve"> </w:t>
      </w:r>
    </w:p>
    <w:p w14:paraId="108C605F" w14:textId="77777777" w:rsidR="00723882" w:rsidRPr="00CE39C8" w:rsidRDefault="00723882" w:rsidP="00723882">
      <w:pPr>
        <w:jc w:val="both"/>
        <w:rPr>
          <w:rFonts w:ascii="Arial" w:hAnsi="Arial"/>
          <w:sz w:val="20"/>
          <w:szCs w:val="20"/>
        </w:rPr>
      </w:pPr>
      <w:r w:rsidRPr="00CE39C8">
        <w:rPr>
          <w:rFonts w:ascii="Arial" w:hAnsi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459D694" w14:textId="77777777" w:rsidR="002E3EB4" w:rsidRPr="002F37E7" w:rsidRDefault="002E3EB4" w:rsidP="002E3EB4">
      <w:pPr>
        <w:jc w:val="both"/>
        <w:rPr>
          <w:rFonts w:ascii="Arial" w:hAnsi="Arial"/>
          <w:sz w:val="20"/>
          <w:szCs w:val="20"/>
        </w:rPr>
      </w:pPr>
      <w:r w:rsidRPr="002F37E7">
        <w:rPr>
          <w:rFonts w:ascii="Arial" w:hAnsi="Arial"/>
          <w:i/>
          <w:color w:val="0070C0"/>
          <w:sz w:val="20"/>
          <w:szCs w:val="20"/>
        </w:rPr>
        <w:t>(uvést, v čem jsou spatřovány pochybnosti, např. nedoložení potvrzení, doložení nesprávného nebo neúplného dokladu, nesrovnalosti v ohlášení)</w:t>
      </w:r>
    </w:p>
    <w:p w14:paraId="3589E334" w14:textId="77777777" w:rsidR="00723882" w:rsidRPr="00CE39C8" w:rsidRDefault="00723882" w:rsidP="00723882">
      <w:pPr>
        <w:jc w:val="both"/>
        <w:rPr>
          <w:rFonts w:ascii="Arial" w:hAnsi="Arial"/>
          <w:sz w:val="20"/>
          <w:szCs w:val="20"/>
        </w:rPr>
      </w:pPr>
    </w:p>
    <w:p w14:paraId="05DE0A0D" w14:textId="77777777" w:rsidR="005F7836" w:rsidRDefault="00151588" w:rsidP="00723882">
      <w:pPr>
        <w:jc w:val="both"/>
        <w:rPr>
          <w:rFonts w:ascii="Arial" w:hAnsi="Arial"/>
          <w:i/>
          <w:color w:val="0070C0"/>
          <w:sz w:val="20"/>
          <w:szCs w:val="20"/>
        </w:rPr>
      </w:pPr>
      <w:r>
        <w:rPr>
          <w:rFonts w:ascii="Arial" w:hAnsi="Arial"/>
          <w:sz w:val="20"/>
          <w:szCs w:val="20"/>
        </w:rPr>
        <w:t>Pochybnosti</w:t>
      </w:r>
      <w:r w:rsidR="002C27EE">
        <w:rPr>
          <w:rFonts w:ascii="Arial" w:hAnsi="Arial"/>
          <w:sz w:val="20"/>
          <w:szCs w:val="20"/>
        </w:rPr>
        <w:t xml:space="preserve"> odstraňte postupem podle § 89 odst. 2 daňového řádu tak</w:t>
      </w:r>
      <w:r>
        <w:rPr>
          <w:rFonts w:ascii="Arial" w:hAnsi="Arial"/>
          <w:sz w:val="20"/>
          <w:szCs w:val="20"/>
        </w:rPr>
        <w:t>, že …</w:t>
      </w:r>
      <w:r w:rsidR="005F7836">
        <w:rPr>
          <w:rFonts w:ascii="Arial" w:hAnsi="Arial"/>
          <w:sz w:val="20"/>
          <w:szCs w:val="20"/>
        </w:rPr>
        <w:t>………</w:t>
      </w:r>
      <w:r>
        <w:rPr>
          <w:rFonts w:ascii="Arial" w:hAnsi="Arial"/>
          <w:sz w:val="20"/>
          <w:szCs w:val="20"/>
        </w:rPr>
        <w:t>…………………………………………………………………</w:t>
      </w:r>
      <w:r w:rsidR="002C27EE">
        <w:rPr>
          <w:rFonts w:ascii="Arial" w:hAnsi="Arial"/>
          <w:sz w:val="20"/>
          <w:szCs w:val="20"/>
        </w:rPr>
        <w:t>………………………………………….</w:t>
      </w:r>
      <w:r>
        <w:rPr>
          <w:rFonts w:ascii="Arial" w:hAnsi="Arial"/>
          <w:sz w:val="20"/>
          <w:szCs w:val="20"/>
        </w:rPr>
        <w:t xml:space="preserve"> </w:t>
      </w:r>
      <w:r w:rsidR="00270D57">
        <w:rPr>
          <w:rFonts w:ascii="Arial" w:hAnsi="Arial"/>
          <w:i/>
          <w:color w:val="0070C0"/>
          <w:sz w:val="20"/>
          <w:szCs w:val="20"/>
        </w:rPr>
        <w:t>(návodným způsobem popsat, jak mají být pochybnosti odstraněny</w:t>
      </w:r>
      <w:r w:rsidR="005A2BF1">
        <w:rPr>
          <w:rFonts w:ascii="Arial" w:hAnsi="Arial"/>
          <w:i/>
          <w:color w:val="0070C0"/>
          <w:sz w:val="20"/>
          <w:szCs w:val="20"/>
        </w:rPr>
        <w:t>, aby poplatkový subjekt věděl</w:t>
      </w:r>
      <w:r w:rsidR="00827A18">
        <w:rPr>
          <w:rFonts w:ascii="Arial" w:hAnsi="Arial"/>
          <w:i/>
          <w:color w:val="0070C0"/>
          <w:sz w:val="20"/>
          <w:szCs w:val="20"/>
        </w:rPr>
        <w:t>:</w:t>
      </w:r>
      <w:r>
        <w:rPr>
          <w:rFonts w:ascii="Arial" w:hAnsi="Arial"/>
          <w:i/>
          <w:color w:val="0070C0"/>
          <w:sz w:val="20"/>
          <w:szCs w:val="20"/>
        </w:rPr>
        <w:t xml:space="preserve"> jak má nejasnosti vysvětlit, jak má </w:t>
      </w:r>
      <w:r w:rsidR="005F7836">
        <w:rPr>
          <w:rFonts w:ascii="Arial" w:hAnsi="Arial"/>
          <w:i/>
          <w:color w:val="0070C0"/>
          <w:sz w:val="20"/>
          <w:szCs w:val="20"/>
        </w:rPr>
        <w:t>nepravdivé</w:t>
      </w:r>
      <w:r w:rsidR="00796F7F">
        <w:rPr>
          <w:rFonts w:ascii="Arial" w:hAnsi="Arial"/>
          <w:i/>
          <w:color w:val="0070C0"/>
          <w:sz w:val="20"/>
          <w:szCs w:val="20"/>
        </w:rPr>
        <w:t xml:space="preserve"> nebo neúplné</w:t>
      </w:r>
      <w:r w:rsidR="005F7836">
        <w:rPr>
          <w:rFonts w:ascii="Arial" w:hAnsi="Arial"/>
          <w:i/>
          <w:color w:val="0070C0"/>
          <w:sz w:val="20"/>
          <w:szCs w:val="20"/>
        </w:rPr>
        <w:t xml:space="preserve"> údaje opravit</w:t>
      </w:r>
      <w:r w:rsidR="00827A18">
        <w:rPr>
          <w:rFonts w:ascii="Arial" w:hAnsi="Arial"/>
          <w:i/>
          <w:color w:val="0070C0"/>
          <w:sz w:val="20"/>
          <w:szCs w:val="20"/>
        </w:rPr>
        <w:t xml:space="preserve">, čím má pravdivost údajů prokázat, </w:t>
      </w:r>
      <w:r w:rsidR="00FF6EE7">
        <w:rPr>
          <w:rFonts w:ascii="Arial" w:hAnsi="Arial"/>
          <w:i/>
          <w:color w:val="0070C0"/>
          <w:sz w:val="20"/>
          <w:szCs w:val="20"/>
        </w:rPr>
        <w:t xml:space="preserve">co má doložit, </w:t>
      </w:r>
      <w:r w:rsidR="00827A18">
        <w:rPr>
          <w:rFonts w:ascii="Arial" w:hAnsi="Arial"/>
          <w:i/>
          <w:color w:val="0070C0"/>
          <w:sz w:val="20"/>
          <w:szCs w:val="20"/>
        </w:rPr>
        <w:t>jaký důkazní prostředek má předložit</w:t>
      </w:r>
      <w:r w:rsidR="005F7836">
        <w:rPr>
          <w:rFonts w:ascii="Arial" w:hAnsi="Arial"/>
          <w:i/>
          <w:color w:val="0070C0"/>
          <w:sz w:val="20"/>
          <w:szCs w:val="20"/>
        </w:rPr>
        <w:t xml:space="preserve"> apod.)</w:t>
      </w:r>
    </w:p>
    <w:p w14:paraId="32344521" w14:textId="77777777" w:rsidR="002E3EB4" w:rsidRDefault="002E3EB4" w:rsidP="00723882">
      <w:pPr>
        <w:jc w:val="both"/>
        <w:rPr>
          <w:rFonts w:ascii="Arial" w:hAnsi="Arial"/>
          <w:sz w:val="20"/>
          <w:szCs w:val="20"/>
        </w:rPr>
      </w:pPr>
    </w:p>
    <w:p w14:paraId="1A4CC381" w14:textId="77777777" w:rsidR="002E3EB4" w:rsidRDefault="002E3EB4" w:rsidP="00723882">
      <w:pPr>
        <w:jc w:val="both"/>
        <w:rPr>
          <w:rFonts w:ascii="Arial" w:hAnsi="Arial"/>
          <w:sz w:val="20"/>
          <w:szCs w:val="20"/>
        </w:rPr>
      </w:pPr>
    </w:p>
    <w:p w14:paraId="0DF4EE67" w14:textId="77777777" w:rsidR="002E3EB4" w:rsidRDefault="002E3EB4" w:rsidP="00723882">
      <w:pPr>
        <w:jc w:val="both"/>
        <w:rPr>
          <w:rFonts w:ascii="Arial" w:hAnsi="Arial"/>
          <w:sz w:val="20"/>
          <w:szCs w:val="20"/>
        </w:rPr>
      </w:pPr>
    </w:p>
    <w:p w14:paraId="086AA449" w14:textId="77777777" w:rsidR="00723882" w:rsidRPr="00CE39C8" w:rsidRDefault="000561DF" w:rsidP="00723882">
      <w:pPr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Lhůta </w:t>
      </w:r>
      <w:r w:rsidR="00AE25BD">
        <w:rPr>
          <w:rFonts w:ascii="Arial" w:hAnsi="Arial"/>
          <w:sz w:val="20"/>
          <w:szCs w:val="20"/>
        </w:rPr>
        <w:t>k</w:t>
      </w:r>
      <w:r>
        <w:rPr>
          <w:rFonts w:ascii="Arial" w:hAnsi="Arial"/>
          <w:sz w:val="20"/>
          <w:szCs w:val="20"/>
        </w:rPr>
        <w:t xml:space="preserve"> odstranění pochybností se stanoví v délce </w:t>
      </w:r>
      <w:r w:rsidR="00723882" w:rsidRPr="00CE39C8">
        <w:rPr>
          <w:rFonts w:ascii="Arial" w:hAnsi="Arial"/>
          <w:sz w:val="20"/>
          <w:szCs w:val="20"/>
        </w:rPr>
        <w:t xml:space="preserve"> …….</w:t>
      </w:r>
      <w:r w:rsidR="00E138CD">
        <w:rPr>
          <w:rFonts w:ascii="Arial" w:hAnsi="Arial"/>
          <w:sz w:val="20"/>
          <w:szCs w:val="20"/>
        </w:rPr>
        <w:t xml:space="preserve"> dnů </w:t>
      </w:r>
      <w:r w:rsidR="00723882" w:rsidRPr="00CE39C8">
        <w:rPr>
          <w:rFonts w:ascii="Arial" w:hAnsi="Arial"/>
          <w:i/>
          <w:iCs/>
          <w:color w:val="0070C0"/>
          <w:sz w:val="20"/>
          <w:szCs w:val="20"/>
        </w:rPr>
        <w:t>(lhůta nesmí být kratší než 15 dnů)</w:t>
      </w:r>
      <w:r w:rsidR="00723882" w:rsidRPr="00CE39C8">
        <w:rPr>
          <w:rFonts w:ascii="Arial" w:hAnsi="Arial"/>
          <w:sz w:val="20"/>
          <w:szCs w:val="20"/>
        </w:rPr>
        <w:t xml:space="preserve"> ode dne doručení této výzvy. </w:t>
      </w:r>
    </w:p>
    <w:p w14:paraId="7E2D4734" w14:textId="77777777" w:rsidR="00723882" w:rsidRPr="00CE39C8" w:rsidRDefault="00723882" w:rsidP="00723882">
      <w:pPr>
        <w:jc w:val="both"/>
        <w:rPr>
          <w:rFonts w:ascii="Arial" w:hAnsi="Arial"/>
          <w:sz w:val="20"/>
          <w:szCs w:val="20"/>
        </w:rPr>
      </w:pPr>
    </w:p>
    <w:p w14:paraId="2A11890F" w14:textId="77777777" w:rsidR="00723882" w:rsidRPr="00CE39C8" w:rsidRDefault="00723882" w:rsidP="00723882">
      <w:pPr>
        <w:jc w:val="both"/>
        <w:rPr>
          <w:rFonts w:ascii="Arial" w:hAnsi="Arial"/>
          <w:sz w:val="20"/>
          <w:szCs w:val="20"/>
        </w:rPr>
      </w:pPr>
    </w:p>
    <w:p w14:paraId="7DC3BEF7" w14:textId="77777777" w:rsidR="00DD4FDD" w:rsidRDefault="00723882" w:rsidP="00723882">
      <w:pPr>
        <w:jc w:val="both"/>
        <w:rPr>
          <w:rFonts w:ascii="Arial" w:hAnsi="Arial"/>
          <w:sz w:val="20"/>
          <w:szCs w:val="20"/>
        </w:rPr>
      </w:pPr>
      <w:r w:rsidRPr="00CE39C8">
        <w:rPr>
          <w:rFonts w:ascii="Arial" w:hAnsi="Arial"/>
          <w:bCs/>
          <w:sz w:val="20"/>
          <w:szCs w:val="20"/>
        </w:rPr>
        <w:t>Odůvodnění</w:t>
      </w:r>
      <w:r w:rsidRPr="00CE39C8">
        <w:rPr>
          <w:rFonts w:ascii="Arial" w:hAnsi="Arial"/>
          <w:sz w:val="20"/>
          <w:szCs w:val="20"/>
        </w:rPr>
        <w:t xml:space="preserve">: </w:t>
      </w:r>
    </w:p>
    <w:p w14:paraId="5982049D" w14:textId="77777777" w:rsidR="00DD4FDD" w:rsidRDefault="00762FEC" w:rsidP="00723882">
      <w:pPr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J</w:t>
      </w:r>
      <w:r w:rsidR="00DD4FDD">
        <w:rPr>
          <w:rFonts w:ascii="Arial" w:hAnsi="Arial"/>
          <w:sz w:val="20"/>
          <w:szCs w:val="20"/>
        </w:rPr>
        <w:t xml:space="preserve">estliže vzniknou správci poplatku konkrétní pochybnosti o správnosti, průkaznosti nebo úplnosti </w:t>
      </w:r>
      <w:r>
        <w:rPr>
          <w:rFonts w:ascii="Arial" w:hAnsi="Arial"/>
          <w:sz w:val="20"/>
          <w:szCs w:val="20"/>
        </w:rPr>
        <w:t xml:space="preserve">písemností, předložených poplatkovým subjektem nebo o pravdivosti údajů v nich </w:t>
      </w:r>
      <w:r w:rsidR="00D062B2">
        <w:rPr>
          <w:rFonts w:ascii="Arial" w:hAnsi="Arial"/>
          <w:sz w:val="20"/>
          <w:szCs w:val="20"/>
        </w:rPr>
        <w:t>uvedených, sděl</w:t>
      </w:r>
      <w:r>
        <w:rPr>
          <w:rFonts w:ascii="Arial" w:hAnsi="Arial"/>
          <w:sz w:val="20"/>
          <w:szCs w:val="20"/>
        </w:rPr>
        <w:t xml:space="preserve">í </w:t>
      </w:r>
      <w:r w:rsidR="009838AA">
        <w:rPr>
          <w:rFonts w:ascii="Arial" w:hAnsi="Arial"/>
          <w:sz w:val="20"/>
          <w:szCs w:val="20"/>
        </w:rPr>
        <w:t xml:space="preserve">správce poplatku </w:t>
      </w:r>
      <w:r w:rsidR="00D062B2">
        <w:rPr>
          <w:rFonts w:ascii="Arial" w:hAnsi="Arial"/>
          <w:sz w:val="20"/>
          <w:szCs w:val="20"/>
        </w:rPr>
        <w:t xml:space="preserve">podle § 89 odst. 1 </w:t>
      </w:r>
      <w:r w:rsidR="009838AA">
        <w:rPr>
          <w:rFonts w:ascii="Arial" w:hAnsi="Arial"/>
          <w:sz w:val="20"/>
          <w:szCs w:val="20"/>
        </w:rPr>
        <w:t xml:space="preserve">a 2 </w:t>
      </w:r>
      <w:r w:rsidR="00D062B2">
        <w:rPr>
          <w:rFonts w:ascii="Arial" w:hAnsi="Arial"/>
          <w:sz w:val="20"/>
          <w:szCs w:val="20"/>
        </w:rPr>
        <w:t>daňového řádu tyt</w:t>
      </w:r>
      <w:r>
        <w:rPr>
          <w:rFonts w:ascii="Arial" w:hAnsi="Arial"/>
          <w:sz w:val="20"/>
          <w:szCs w:val="20"/>
        </w:rPr>
        <w:t xml:space="preserve">o pochybnosti poplatkovému subjektu </w:t>
      </w:r>
      <w:r w:rsidR="009838AA">
        <w:rPr>
          <w:rFonts w:ascii="Arial" w:hAnsi="Arial"/>
          <w:sz w:val="20"/>
          <w:szCs w:val="20"/>
        </w:rPr>
        <w:t>a </w:t>
      </w:r>
      <w:r w:rsidR="00D062B2">
        <w:rPr>
          <w:rFonts w:ascii="Arial" w:hAnsi="Arial"/>
          <w:sz w:val="20"/>
          <w:szCs w:val="20"/>
        </w:rPr>
        <w:t>vyzve jej, aby se k nim ve stanovené lhůtě vyjádřil</w:t>
      </w:r>
      <w:r w:rsidR="009838AA">
        <w:rPr>
          <w:rFonts w:ascii="Arial" w:hAnsi="Arial"/>
          <w:sz w:val="20"/>
          <w:szCs w:val="20"/>
        </w:rPr>
        <w:t>, neúplné údaje doplnil, nejasnosti vysvětlil, nepravdivé údaje opravil nebo pravdivost údajů prokázal</w:t>
      </w:r>
      <w:r w:rsidR="002006C9">
        <w:rPr>
          <w:rFonts w:ascii="Arial" w:hAnsi="Arial"/>
          <w:sz w:val="20"/>
          <w:szCs w:val="20"/>
        </w:rPr>
        <w:t xml:space="preserve"> a předložil důkazní prostředky tak, aby došlo k odstranění těchto pochybností.</w:t>
      </w:r>
      <w:r w:rsidR="00D062B2">
        <w:rPr>
          <w:rFonts w:ascii="Arial" w:hAnsi="Arial"/>
          <w:sz w:val="20"/>
          <w:szCs w:val="20"/>
        </w:rPr>
        <w:t xml:space="preserve"> </w:t>
      </w:r>
    </w:p>
    <w:p w14:paraId="6BF7D0AD" w14:textId="77777777" w:rsidR="005D6B9A" w:rsidRDefault="005D6B9A" w:rsidP="00723882">
      <w:pPr>
        <w:jc w:val="both"/>
        <w:rPr>
          <w:rFonts w:ascii="Arial" w:hAnsi="Arial"/>
          <w:sz w:val="20"/>
          <w:szCs w:val="20"/>
        </w:rPr>
      </w:pPr>
    </w:p>
    <w:p w14:paraId="1D0D6E4B" w14:textId="77777777" w:rsidR="001A0274" w:rsidRDefault="005D6B9A" w:rsidP="00723882">
      <w:pPr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Správci poplatku vznikly pochybnosti </w:t>
      </w:r>
      <w:r w:rsidR="001A0274">
        <w:rPr>
          <w:rFonts w:ascii="Arial" w:hAnsi="Arial"/>
          <w:sz w:val="20"/>
          <w:szCs w:val="20"/>
        </w:rPr>
        <w:t xml:space="preserve">o údajích uvedených v </w:t>
      </w:r>
    </w:p>
    <w:p w14:paraId="274CE706" w14:textId="77777777" w:rsidR="00723882" w:rsidRDefault="00723882" w:rsidP="00723882">
      <w:pPr>
        <w:jc w:val="both"/>
        <w:rPr>
          <w:rFonts w:ascii="Arial" w:hAnsi="Arial"/>
          <w:i/>
          <w:color w:val="0070C0"/>
          <w:sz w:val="20"/>
          <w:szCs w:val="20"/>
        </w:rPr>
      </w:pPr>
      <w:r w:rsidRPr="00CE39C8">
        <w:rPr>
          <w:rFonts w:ascii="Arial" w:hAnsi="Arial"/>
          <w:sz w:val="20"/>
          <w:szCs w:val="20"/>
        </w:rPr>
        <w:t>…………………………………………………………………………………………………………………………………………………………</w:t>
      </w:r>
      <w:r w:rsidR="00E07D59" w:rsidRPr="00CE39C8">
        <w:rPr>
          <w:rFonts w:ascii="Arial" w:hAnsi="Arial"/>
          <w:sz w:val="20"/>
          <w:szCs w:val="20"/>
        </w:rPr>
        <w:t>……………………………………………………………</w:t>
      </w:r>
      <w:r w:rsidR="001A0274">
        <w:rPr>
          <w:rFonts w:ascii="Arial" w:hAnsi="Arial"/>
          <w:sz w:val="20"/>
          <w:szCs w:val="20"/>
        </w:rPr>
        <w:t xml:space="preserve"> </w:t>
      </w:r>
      <w:r w:rsidR="00B74728" w:rsidRPr="002F37E7">
        <w:rPr>
          <w:rFonts w:ascii="Arial" w:hAnsi="Arial"/>
          <w:i/>
          <w:color w:val="0070C0"/>
          <w:sz w:val="20"/>
          <w:szCs w:val="20"/>
        </w:rPr>
        <w:t>(uvést</w:t>
      </w:r>
      <w:r w:rsidR="00B74728">
        <w:rPr>
          <w:rFonts w:ascii="Arial" w:hAnsi="Arial"/>
          <w:i/>
          <w:color w:val="0070C0"/>
          <w:sz w:val="20"/>
          <w:szCs w:val="20"/>
        </w:rPr>
        <w:t xml:space="preserve">, jaké podání bylo učiněno a kdy došlo správci poplatku, co </w:t>
      </w:r>
      <w:r w:rsidR="0078715B">
        <w:rPr>
          <w:rFonts w:ascii="Arial" w:hAnsi="Arial"/>
          <w:i/>
          <w:color w:val="0070C0"/>
          <w:sz w:val="20"/>
          <w:szCs w:val="20"/>
        </w:rPr>
        <w:t>je předmětem podání,</w:t>
      </w:r>
      <w:r w:rsidR="00851F15">
        <w:rPr>
          <w:rFonts w:ascii="Arial" w:hAnsi="Arial"/>
          <w:i/>
          <w:color w:val="0070C0"/>
          <w:sz w:val="20"/>
          <w:szCs w:val="20"/>
        </w:rPr>
        <w:t xml:space="preserve"> podrobně</w:t>
      </w:r>
      <w:r w:rsidR="0078715B">
        <w:rPr>
          <w:rFonts w:ascii="Arial" w:hAnsi="Arial"/>
          <w:i/>
          <w:color w:val="0070C0"/>
          <w:sz w:val="20"/>
          <w:szCs w:val="20"/>
        </w:rPr>
        <w:t xml:space="preserve"> </w:t>
      </w:r>
      <w:r w:rsidR="00851F15">
        <w:rPr>
          <w:rFonts w:ascii="Arial" w:hAnsi="Arial"/>
          <w:i/>
          <w:color w:val="0070C0"/>
          <w:sz w:val="20"/>
          <w:szCs w:val="20"/>
        </w:rPr>
        <w:t xml:space="preserve">konkretizovat, </w:t>
      </w:r>
      <w:r w:rsidR="0078715B">
        <w:rPr>
          <w:rFonts w:ascii="Arial" w:hAnsi="Arial"/>
          <w:i/>
          <w:color w:val="0070C0"/>
          <w:sz w:val="20"/>
          <w:szCs w:val="20"/>
        </w:rPr>
        <w:t xml:space="preserve">v čem </w:t>
      </w:r>
      <w:r w:rsidR="0078715B">
        <w:rPr>
          <w:rFonts w:ascii="Arial" w:hAnsi="Arial"/>
          <w:i/>
          <w:color w:val="0070C0"/>
          <w:sz w:val="20"/>
          <w:szCs w:val="20"/>
        </w:rPr>
        <w:lastRenderedPageBreak/>
        <w:t>správce poplatku spatřuje pochybnosti, proč tyto pochybnosti musí být odstraněny, jak m</w:t>
      </w:r>
      <w:r w:rsidR="004E4296">
        <w:rPr>
          <w:rFonts w:ascii="Arial" w:hAnsi="Arial"/>
          <w:i/>
          <w:color w:val="0070C0"/>
          <w:sz w:val="20"/>
          <w:szCs w:val="20"/>
        </w:rPr>
        <w:t>á poplatkový subjekt postupovat…).</w:t>
      </w:r>
    </w:p>
    <w:p w14:paraId="4C47985C" w14:textId="77777777" w:rsidR="004E4296" w:rsidRDefault="004E4296" w:rsidP="00723882">
      <w:pPr>
        <w:jc w:val="both"/>
        <w:rPr>
          <w:rFonts w:ascii="Arial" w:hAnsi="Arial"/>
          <w:i/>
          <w:color w:val="0070C0"/>
          <w:sz w:val="20"/>
          <w:szCs w:val="20"/>
        </w:rPr>
      </w:pPr>
    </w:p>
    <w:p w14:paraId="71ACF0B0" w14:textId="77777777" w:rsidR="004E4296" w:rsidRDefault="001D1817" w:rsidP="00723882">
      <w:pPr>
        <w:jc w:val="both"/>
        <w:rPr>
          <w:rFonts w:ascii="Arial" w:hAnsi="Arial"/>
          <w:iCs/>
          <w:sz w:val="20"/>
          <w:szCs w:val="20"/>
        </w:rPr>
      </w:pPr>
      <w:r>
        <w:rPr>
          <w:rFonts w:ascii="Arial" w:hAnsi="Arial"/>
          <w:iCs/>
          <w:sz w:val="20"/>
          <w:szCs w:val="20"/>
        </w:rPr>
        <w:t>P</w:t>
      </w:r>
      <w:r w:rsidR="002861F7">
        <w:rPr>
          <w:rFonts w:ascii="Arial" w:hAnsi="Arial"/>
          <w:iCs/>
          <w:sz w:val="20"/>
          <w:szCs w:val="20"/>
        </w:rPr>
        <w:t>ochybnosti je třeba odstranit ve lhůtě, která je uvedena ve výroku této výzvy.</w:t>
      </w:r>
    </w:p>
    <w:p w14:paraId="129A8607" w14:textId="77777777" w:rsidR="002861F7" w:rsidRPr="002861F7" w:rsidRDefault="002861F7" w:rsidP="00723882">
      <w:pPr>
        <w:jc w:val="both"/>
        <w:rPr>
          <w:rFonts w:ascii="Arial" w:hAnsi="Arial"/>
          <w:iCs/>
          <w:sz w:val="20"/>
          <w:szCs w:val="20"/>
        </w:rPr>
      </w:pPr>
    </w:p>
    <w:p w14:paraId="4D147835" w14:textId="77777777" w:rsidR="00723882" w:rsidRPr="00CE39C8" w:rsidRDefault="00723882" w:rsidP="00723882">
      <w:pPr>
        <w:jc w:val="both"/>
        <w:rPr>
          <w:rFonts w:ascii="Arial" w:hAnsi="Arial"/>
          <w:bCs/>
          <w:sz w:val="20"/>
          <w:szCs w:val="20"/>
        </w:rPr>
      </w:pPr>
    </w:p>
    <w:p w14:paraId="255475E7" w14:textId="77777777" w:rsidR="00723882" w:rsidRDefault="00723882" w:rsidP="00723882">
      <w:pPr>
        <w:jc w:val="both"/>
        <w:rPr>
          <w:rFonts w:ascii="Arial" w:hAnsi="Arial"/>
          <w:sz w:val="20"/>
          <w:szCs w:val="20"/>
        </w:rPr>
      </w:pPr>
      <w:r w:rsidRPr="00CE39C8">
        <w:rPr>
          <w:rFonts w:ascii="Arial" w:hAnsi="Arial"/>
          <w:bCs/>
          <w:sz w:val="20"/>
          <w:szCs w:val="20"/>
        </w:rPr>
        <w:t>Poučení</w:t>
      </w:r>
      <w:r w:rsidRPr="00CE39C8">
        <w:rPr>
          <w:rFonts w:ascii="Arial" w:hAnsi="Arial"/>
          <w:sz w:val="20"/>
          <w:szCs w:val="20"/>
        </w:rPr>
        <w:t>:</w:t>
      </w:r>
    </w:p>
    <w:p w14:paraId="343BE0EE" w14:textId="35C16C2E" w:rsidR="006A249B" w:rsidRDefault="006A249B" w:rsidP="00723882">
      <w:pPr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Nebudou-li </w:t>
      </w:r>
      <w:r w:rsidR="001836B7">
        <w:rPr>
          <w:rFonts w:ascii="Arial" w:hAnsi="Arial"/>
          <w:sz w:val="20"/>
          <w:szCs w:val="20"/>
        </w:rPr>
        <w:t xml:space="preserve">pochybnosti sdělené ve výzvě odstraněny, nebo nebude-li dodržena lhůta stanovená k jejich odstranění, tedy </w:t>
      </w:r>
      <w:r w:rsidR="009D2BC1">
        <w:rPr>
          <w:rFonts w:ascii="Arial" w:hAnsi="Arial"/>
          <w:sz w:val="20"/>
          <w:szCs w:val="20"/>
        </w:rPr>
        <w:t xml:space="preserve">neposkytne-li poplatkový subjekt </w:t>
      </w:r>
      <w:r w:rsidR="009F6980">
        <w:rPr>
          <w:rFonts w:ascii="Arial" w:hAnsi="Arial"/>
          <w:sz w:val="20"/>
          <w:szCs w:val="20"/>
        </w:rPr>
        <w:t>potřebnou součinnost k odstranění pochybností, může správce poplatku stanovit poplatek podle pomůcek</w:t>
      </w:r>
      <w:r w:rsidR="00A90A63">
        <w:rPr>
          <w:rFonts w:ascii="Arial" w:hAnsi="Arial"/>
          <w:sz w:val="20"/>
          <w:szCs w:val="20"/>
        </w:rPr>
        <w:t xml:space="preserve"> (§ 90 odst. 4 </w:t>
      </w:r>
      <w:r w:rsidR="00D33AFB">
        <w:rPr>
          <w:rFonts w:ascii="Arial" w:hAnsi="Arial"/>
          <w:sz w:val="20"/>
          <w:szCs w:val="20"/>
        </w:rPr>
        <w:t>daňového řádu), nebude-li možné stanovit poplatek na základě dokazování</w:t>
      </w:r>
      <w:r w:rsidR="00FB474F">
        <w:rPr>
          <w:rFonts w:ascii="Arial" w:hAnsi="Arial"/>
          <w:sz w:val="20"/>
          <w:szCs w:val="20"/>
        </w:rPr>
        <w:t>.</w:t>
      </w:r>
      <w:r w:rsidR="001F3F73">
        <w:rPr>
          <w:rFonts w:ascii="Arial" w:hAnsi="Arial"/>
          <w:sz w:val="20"/>
          <w:szCs w:val="20"/>
        </w:rPr>
        <w:t xml:space="preserve"> </w:t>
      </w:r>
      <w:r w:rsidR="00C7389A">
        <w:rPr>
          <w:rFonts w:ascii="Arial" w:hAnsi="Arial"/>
          <w:sz w:val="20"/>
          <w:szCs w:val="20"/>
        </w:rPr>
        <w:t>Správce poplatku může</w:t>
      </w:r>
      <w:r w:rsidR="00D33AFB">
        <w:rPr>
          <w:rFonts w:ascii="Arial" w:hAnsi="Arial"/>
          <w:sz w:val="20"/>
          <w:szCs w:val="20"/>
        </w:rPr>
        <w:t xml:space="preserve"> zahájit </w:t>
      </w:r>
      <w:r w:rsidR="00DB01C6">
        <w:rPr>
          <w:rFonts w:ascii="Arial" w:hAnsi="Arial"/>
          <w:sz w:val="20"/>
          <w:szCs w:val="20"/>
        </w:rPr>
        <w:t xml:space="preserve">za účelem odstranění pochybností </w:t>
      </w:r>
      <w:r w:rsidR="00D33AFB">
        <w:rPr>
          <w:rFonts w:ascii="Arial" w:hAnsi="Arial"/>
          <w:sz w:val="20"/>
          <w:szCs w:val="20"/>
        </w:rPr>
        <w:t>poplatkovou kontrolu</w:t>
      </w:r>
      <w:r w:rsidR="00EB504D">
        <w:rPr>
          <w:rFonts w:ascii="Arial" w:hAnsi="Arial"/>
          <w:sz w:val="20"/>
          <w:szCs w:val="20"/>
        </w:rPr>
        <w:t xml:space="preserve"> (§ 89 odst. 4 daňového řádu)</w:t>
      </w:r>
      <w:r w:rsidR="00D33AFB">
        <w:rPr>
          <w:rFonts w:ascii="Arial" w:hAnsi="Arial"/>
          <w:sz w:val="20"/>
          <w:szCs w:val="20"/>
        </w:rPr>
        <w:t>.</w:t>
      </w:r>
    </w:p>
    <w:p w14:paraId="7830E545" w14:textId="77777777" w:rsidR="00EB504D" w:rsidRPr="00CE39C8" w:rsidRDefault="00EB504D" w:rsidP="00723882">
      <w:pPr>
        <w:jc w:val="both"/>
        <w:rPr>
          <w:rFonts w:ascii="Arial" w:hAnsi="Arial"/>
          <w:sz w:val="20"/>
          <w:szCs w:val="20"/>
        </w:rPr>
      </w:pPr>
    </w:p>
    <w:p w14:paraId="53D7CB9C" w14:textId="784F278D" w:rsidR="00723882" w:rsidRPr="00CE39C8" w:rsidRDefault="00723882" w:rsidP="00723882">
      <w:pPr>
        <w:jc w:val="both"/>
        <w:rPr>
          <w:rFonts w:ascii="Arial" w:hAnsi="Arial"/>
          <w:sz w:val="20"/>
          <w:szCs w:val="20"/>
        </w:rPr>
      </w:pPr>
      <w:r w:rsidRPr="00CE39C8">
        <w:rPr>
          <w:rFonts w:ascii="Arial" w:hAnsi="Arial"/>
          <w:sz w:val="20"/>
          <w:szCs w:val="20"/>
        </w:rPr>
        <w:t>Proti této výzvě se</w:t>
      </w:r>
      <w:r w:rsidR="0032601C">
        <w:rPr>
          <w:rFonts w:ascii="Arial" w:hAnsi="Arial"/>
          <w:sz w:val="20"/>
          <w:szCs w:val="20"/>
        </w:rPr>
        <w:t xml:space="preserve"> nelze samostatně odvolat (</w:t>
      </w:r>
      <w:r w:rsidRPr="00CE39C8">
        <w:rPr>
          <w:rFonts w:ascii="Arial" w:hAnsi="Arial"/>
          <w:sz w:val="20"/>
          <w:szCs w:val="20"/>
        </w:rPr>
        <w:t>§ 109 odst. 2 daňového řádu).</w:t>
      </w:r>
    </w:p>
    <w:p w14:paraId="18AB0640" w14:textId="77777777" w:rsidR="00723882" w:rsidRPr="00CE39C8" w:rsidRDefault="00723882" w:rsidP="00723882">
      <w:pPr>
        <w:jc w:val="both"/>
        <w:rPr>
          <w:rFonts w:ascii="Arial" w:hAnsi="Arial"/>
          <w:sz w:val="20"/>
          <w:szCs w:val="20"/>
        </w:rPr>
      </w:pPr>
    </w:p>
    <w:p w14:paraId="741B9246" w14:textId="77777777" w:rsidR="00723882" w:rsidRDefault="00723882" w:rsidP="00723882">
      <w:pPr>
        <w:jc w:val="both"/>
        <w:rPr>
          <w:rFonts w:ascii="Arial" w:hAnsi="Arial"/>
          <w:sz w:val="20"/>
          <w:szCs w:val="20"/>
        </w:rPr>
      </w:pPr>
    </w:p>
    <w:p w14:paraId="60C77D24" w14:textId="77777777" w:rsidR="00EE64B7" w:rsidRDefault="00EE64B7" w:rsidP="00723882">
      <w:pPr>
        <w:jc w:val="both"/>
        <w:rPr>
          <w:rFonts w:ascii="Arial" w:hAnsi="Arial"/>
          <w:sz w:val="20"/>
          <w:szCs w:val="20"/>
        </w:rPr>
      </w:pPr>
    </w:p>
    <w:p w14:paraId="6018B5B4" w14:textId="77777777" w:rsidR="00EE64B7" w:rsidRDefault="00EE64B7" w:rsidP="00723882">
      <w:pPr>
        <w:jc w:val="both"/>
        <w:rPr>
          <w:rFonts w:ascii="Arial" w:hAnsi="Arial"/>
          <w:sz w:val="20"/>
          <w:szCs w:val="20"/>
        </w:rPr>
      </w:pPr>
    </w:p>
    <w:p w14:paraId="2EFF9C40" w14:textId="77777777" w:rsidR="00EE64B7" w:rsidRPr="00CE39C8" w:rsidRDefault="00EE64B7" w:rsidP="00723882">
      <w:pPr>
        <w:jc w:val="both"/>
        <w:rPr>
          <w:rFonts w:ascii="Arial" w:hAnsi="Arial"/>
          <w:sz w:val="20"/>
          <w:szCs w:val="20"/>
        </w:rPr>
      </w:pPr>
    </w:p>
    <w:p w14:paraId="1F19FF45" w14:textId="77777777" w:rsidR="00723882" w:rsidRPr="00CE39C8" w:rsidRDefault="00723882" w:rsidP="00FB0FFA">
      <w:pPr>
        <w:ind w:left="2124" w:firstLine="708"/>
        <w:jc w:val="both"/>
        <w:rPr>
          <w:rFonts w:ascii="Arial" w:hAnsi="Arial"/>
          <w:sz w:val="20"/>
          <w:szCs w:val="20"/>
        </w:rPr>
      </w:pPr>
      <w:r w:rsidRPr="00CE39C8">
        <w:rPr>
          <w:rFonts w:ascii="Arial" w:hAnsi="Arial"/>
          <w:sz w:val="20"/>
          <w:szCs w:val="20"/>
        </w:rPr>
        <w:t>………………………………………………</w:t>
      </w:r>
    </w:p>
    <w:p w14:paraId="4362C080" w14:textId="77777777" w:rsidR="00723882" w:rsidRPr="00CE39C8" w:rsidRDefault="00723882" w:rsidP="00FB0FFA">
      <w:pPr>
        <w:jc w:val="right"/>
        <w:rPr>
          <w:rFonts w:ascii="Arial" w:hAnsi="Arial"/>
          <w:sz w:val="20"/>
          <w:szCs w:val="20"/>
        </w:rPr>
      </w:pPr>
      <w:r w:rsidRPr="00CE39C8">
        <w:rPr>
          <w:rFonts w:ascii="Arial" w:hAnsi="Arial"/>
          <w:sz w:val="20"/>
          <w:szCs w:val="20"/>
        </w:rPr>
        <w:t>podpis úřední osoby s uvedením jména a pracovního zařazení a otisk úředního razítka</w:t>
      </w:r>
    </w:p>
    <w:p w14:paraId="3E7FBE73" w14:textId="4B7DA5A1" w:rsidR="00742FBB" w:rsidRDefault="00E416EB" w:rsidP="0056259C">
      <w:pPr>
        <w:jc w:val="both"/>
      </w:pPr>
    </w:p>
    <w:p w14:paraId="2E47F6F1" w14:textId="19D95325" w:rsidR="0056259C" w:rsidRDefault="0056259C" w:rsidP="0056259C">
      <w:pPr>
        <w:jc w:val="both"/>
      </w:pPr>
    </w:p>
    <w:p w14:paraId="415772E1" w14:textId="52DF03AB" w:rsidR="0056259C" w:rsidRDefault="0056259C" w:rsidP="0056259C">
      <w:pPr>
        <w:jc w:val="both"/>
      </w:pPr>
    </w:p>
    <w:p w14:paraId="509CA078" w14:textId="23C50445" w:rsidR="0056259C" w:rsidRDefault="0056259C" w:rsidP="0056259C">
      <w:pPr>
        <w:jc w:val="both"/>
      </w:pPr>
    </w:p>
    <w:p w14:paraId="67F31A60" w14:textId="77777777" w:rsidR="0056259C" w:rsidRDefault="0056259C" w:rsidP="0056259C">
      <w:pPr>
        <w:jc w:val="both"/>
        <w:rPr>
          <w:rFonts w:ascii="Arial" w:hAnsi="Arial"/>
          <w:color w:val="0070C0"/>
          <w:sz w:val="20"/>
          <w:szCs w:val="20"/>
        </w:rPr>
      </w:pPr>
      <w:r>
        <w:rPr>
          <w:rFonts w:ascii="Arial" w:hAnsi="Arial"/>
          <w:color w:val="0070C0"/>
          <w:sz w:val="20"/>
          <w:szCs w:val="20"/>
        </w:rPr>
        <w:t>Pozn.: text vyznačený modře nebude v rozhodnutí uveden, slouží pouze jako vysvětlení a návod k vyplnění.</w:t>
      </w:r>
    </w:p>
    <w:p w14:paraId="58419B63" w14:textId="77777777" w:rsidR="0056259C" w:rsidRDefault="0056259C" w:rsidP="0056259C">
      <w:pPr>
        <w:jc w:val="both"/>
      </w:pPr>
    </w:p>
    <w:sectPr w:rsidR="005625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yriad Pro">
    <w:altName w:val="Arial"/>
    <w:panose1 w:val="00000000000000000000"/>
    <w:charset w:val="EE"/>
    <w:family w:val="swiss"/>
    <w:notTrueType/>
    <w:pitch w:val="default"/>
    <w:sig w:usb0="00000001" w:usb1="00000000" w:usb2="00000000" w:usb3="00000000" w:csb0="0000000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391215"/>
    <w:multiLevelType w:val="multilevel"/>
    <w:tmpl w:val="31D040F8"/>
    <w:lvl w:ilvl="0">
      <w:start w:val="1"/>
      <w:numFmt w:val="decimal"/>
      <w:pStyle w:val="Nadpis1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3882"/>
    <w:rsid w:val="00005559"/>
    <w:rsid w:val="000561DF"/>
    <w:rsid w:val="00151588"/>
    <w:rsid w:val="001836B7"/>
    <w:rsid w:val="001A0274"/>
    <w:rsid w:val="001D1817"/>
    <w:rsid w:val="001F3F73"/>
    <w:rsid w:val="002006C9"/>
    <w:rsid w:val="00270D57"/>
    <w:rsid w:val="002861F7"/>
    <w:rsid w:val="002C27EE"/>
    <w:rsid w:val="002E3EB4"/>
    <w:rsid w:val="002F37E7"/>
    <w:rsid w:val="0032601C"/>
    <w:rsid w:val="00373E10"/>
    <w:rsid w:val="0043341E"/>
    <w:rsid w:val="00454023"/>
    <w:rsid w:val="004A3F7B"/>
    <w:rsid w:val="004A4E6F"/>
    <w:rsid w:val="004C0EEF"/>
    <w:rsid w:val="004E4296"/>
    <w:rsid w:val="00500922"/>
    <w:rsid w:val="00502E78"/>
    <w:rsid w:val="0056259C"/>
    <w:rsid w:val="00562933"/>
    <w:rsid w:val="005A2BF1"/>
    <w:rsid w:val="005D6B9A"/>
    <w:rsid w:val="005F7836"/>
    <w:rsid w:val="00634BF3"/>
    <w:rsid w:val="006A249B"/>
    <w:rsid w:val="006E24D2"/>
    <w:rsid w:val="00706782"/>
    <w:rsid w:val="00723882"/>
    <w:rsid w:val="007600D6"/>
    <w:rsid w:val="00762FEC"/>
    <w:rsid w:val="0078715B"/>
    <w:rsid w:val="00796F7F"/>
    <w:rsid w:val="007C3612"/>
    <w:rsid w:val="00807C8C"/>
    <w:rsid w:val="00813CC3"/>
    <w:rsid w:val="00827A18"/>
    <w:rsid w:val="0084649F"/>
    <w:rsid w:val="00851F15"/>
    <w:rsid w:val="00922759"/>
    <w:rsid w:val="009838AA"/>
    <w:rsid w:val="009D2BC1"/>
    <w:rsid w:val="009F6980"/>
    <w:rsid w:val="00A90A63"/>
    <w:rsid w:val="00AC2994"/>
    <w:rsid w:val="00AE25BD"/>
    <w:rsid w:val="00B1058D"/>
    <w:rsid w:val="00B74728"/>
    <w:rsid w:val="00BA6C0E"/>
    <w:rsid w:val="00C02DB3"/>
    <w:rsid w:val="00C7389A"/>
    <w:rsid w:val="00CE39C8"/>
    <w:rsid w:val="00CF7F27"/>
    <w:rsid w:val="00D062B2"/>
    <w:rsid w:val="00D33AFB"/>
    <w:rsid w:val="00DB01C6"/>
    <w:rsid w:val="00DD4FDD"/>
    <w:rsid w:val="00DE418E"/>
    <w:rsid w:val="00E07D59"/>
    <w:rsid w:val="00E138CD"/>
    <w:rsid w:val="00E416EB"/>
    <w:rsid w:val="00EB504D"/>
    <w:rsid w:val="00EE3536"/>
    <w:rsid w:val="00EE64B7"/>
    <w:rsid w:val="00F5795B"/>
    <w:rsid w:val="00FA762E"/>
    <w:rsid w:val="00FB0FFA"/>
    <w:rsid w:val="00FB474F"/>
    <w:rsid w:val="00FF6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2FD1E5"/>
  <w15:docId w15:val="{AA3A1A9F-F9F1-4167-9F58-7DFCDA9D6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23882"/>
    <w:pPr>
      <w:spacing w:after="0" w:line="240" w:lineRule="auto"/>
      <w:jc w:val="center"/>
    </w:pPr>
    <w:rPr>
      <w:rFonts w:ascii="Calibri" w:eastAsia="Calibri" w:hAnsi="Calibri" w:cs="Times New Roman"/>
    </w:rPr>
  </w:style>
  <w:style w:type="paragraph" w:styleId="Nadpis1">
    <w:name w:val="heading 1"/>
    <w:basedOn w:val="Normln"/>
    <w:next w:val="Normln"/>
    <w:link w:val="Nadpis1Char"/>
    <w:autoRedefine/>
    <w:qFormat/>
    <w:rsid w:val="00723882"/>
    <w:pPr>
      <w:keepNext/>
      <w:numPr>
        <w:numId w:val="1"/>
      </w:numPr>
      <w:spacing w:before="240" w:after="60"/>
      <w:jc w:val="left"/>
      <w:outlineLvl w:val="0"/>
    </w:pPr>
    <w:rPr>
      <w:rFonts w:ascii="Arial" w:hAnsi="Arial"/>
      <w:b/>
      <w:bCs/>
      <w:caps/>
      <w:kern w:val="32"/>
      <w:sz w:val="32"/>
      <w:szCs w:val="32"/>
      <w:lang w:val="x-none" w:eastAsia="cs-CZ"/>
    </w:rPr>
  </w:style>
  <w:style w:type="paragraph" w:styleId="Nadpis2">
    <w:name w:val="heading 2"/>
    <w:basedOn w:val="Normln"/>
    <w:next w:val="Normln"/>
    <w:link w:val="Nadpis2Char"/>
    <w:autoRedefine/>
    <w:qFormat/>
    <w:rsid w:val="00CE39C8"/>
    <w:pPr>
      <w:keepNext/>
      <w:keepLines/>
      <w:spacing w:before="200"/>
      <w:jc w:val="both"/>
      <w:outlineLvl w:val="1"/>
    </w:pPr>
    <w:rPr>
      <w:rFonts w:ascii="Arial" w:hAnsi="Arial"/>
      <w:b/>
      <w:bCs/>
      <w:sz w:val="24"/>
      <w:szCs w:val="24"/>
      <w:lang w:val="x-none" w:eastAsia="x-none"/>
    </w:rPr>
  </w:style>
  <w:style w:type="paragraph" w:styleId="Nadpis3">
    <w:name w:val="heading 3"/>
    <w:basedOn w:val="Normln"/>
    <w:next w:val="Normln"/>
    <w:link w:val="Nadpis3Char"/>
    <w:autoRedefine/>
    <w:unhideWhenUsed/>
    <w:qFormat/>
    <w:rsid w:val="00723882"/>
    <w:pPr>
      <w:keepNext/>
      <w:numPr>
        <w:ilvl w:val="2"/>
        <w:numId w:val="1"/>
      </w:numPr>
      <w:spacing w:before="240" w:after="60"/>
      <w:jc w:val="both"/>
      <w:outlineLvl w:val="2"/>
    </w:pPr>
    <w:rPr>
      <w:rFonts w:ascii="Arial" w:eastAsia="Times New Roman" w:hAnsi="Arial"/>
      <w:b/>
      <w:bCs/>
      <w:sz w:val="24"/>
      <w:szCs w:val="24"/>
      <w:lang w:val="x-none"/>
    </w:rPr>
  </w:style>
  <w:style w:type="paragraph" w:styleId="Nadpis4">
    <w:name w:val="heading 4"/>
    <w:basedOn w:val="Normln"/>
    <w:next w:val="Normln"/>
    <w:link w:val="Nadpis4Char"/>
    <w:autoRedefine/>
    <w:unhideWhenUsed/>
    <w:qFormat/>
    <w:rsid w:val="00723882"/>
    <w:pPr>
      <w:keepNext/>
      <w:numPr>
        <w:ilvl w:val="3"/>
        <w:numId w:val="1"/>
      </w:numPr>
      <w:spacing w:before="240" w:after="60"/>
      <w:jc w:val="both"/>
      <w:outlineLvl w:val="3"/>
    </w:pPr>
    <w:rPr>
      <w:rFonts w:ascii="Arial" w:eastAsia="Times New Roman" w:hAnsi="Arial"/>
      <w:b/>
      <w:bCs/>
      <w:sz w:val="24"/>
      <w:szCs w:val="28"/>
      <w:lang w:val="x-none" w:eastAsia="cs-CZ"/>
    </w:rPr>
  </w:style>
  <w:style w:type="paragraph" w:styleId="Nadpis5">
    <w:name w:val="heading 5"/>
    <w:basedOn w:val="Normln"/>
    <w:next w:val="Normln"/>
    <w:link w:val="Nadpis5Char"/>
    <w:uiPriority w:val="9"/>
    <w:qFormat/>
    <w:rsid w:val="00723882"/>
    <w:pPr>
      <w:numPr>
        <w:ilvl w:val="4"/>
        <w:numId w:val="1"/>
      </w:numPr>
      <w:spacing w:before="240" w:after="60"/>
      <w:jc w:val="left"/>
      <w:outlineLvl w:val="4"/>
    </w:pPr>
    <w:rPr>
      <w:b/>
      <w:bCs/>
      <w:i/>
      <w:iCs/>
      <w:sz w:val="26"/>
      <w:szCs w:val="26"/>
      <w:lang w:val="x-none" w:eastAsia="cs-CZ"/>
    </w:rPr>
  </w:style>
  <w:style w:type="paragraph" w:styleId="Nadpis6">
    <w:name w:val="heading 6"/>
    <w:basedOn w:val="Normln"/>
    <w:next w:val="Normln"/>
    <w:link w:val="Nadpis6Char"/>
    <w:qFormat/>
    <w:rsid w:val="00723882"/>
    <w:pPr>
      <w:numPr>
        <w:ilvl w:val="5"/>
        <w:numId w:val="1"/>
      </w:numPr>
      <w:spacing w:before="240" w:after="60"/>
      <w:jc w:val="left"/>
      <w:outlineLvl w:val="5"/>
    </w:pPr>
    <w:rPr>
      <w:b/>
      <w:bCs/>
      <w:sz w:val="20"/>
      <w:szCs w:val="20"/>
      <w:lang w:val="x-none" w:eastAsia="cs-CZ"/>
    </w:rPr>
  </w:style>
  <w:style w:type="paragraph" w:styleId="Nadpis7">
    <w:name w:val="heading 7"/>
    <w:basedOn w:val="Normln"/>
    <w:next w:val="Normln"/>
    <w:link w:val="Nadpis7Char"/>
    <w:uiPriority w:val="9"/>
    <w:qFormat/>
    <w:rsid w:val="00723882"/>
    <w:pPr>
      <w:numPr>
        <w:ilvl w:val="6"/>
        <w:numId w:val="1"/>
      </w:numPr>
      <w:spacing w:before="240" w:after="60"/>
      <w:jc w:val="left"/>
      <w:outlineLvl w:val="6"/>
    </w:pPr>
    <w:rPr>
      <w:rFonts w:ascii="Times New Roman" w:eastAsia="Times New Roman" w:hAnsi="Times New Roman"/>
      <w:sz w:val="24"/>
      <w:szCs w:val="24"/>
      <w:lang w:val="x-none" w:eastAsia="x-none"/>
    </w:rPr>
  </w:style>
  <w:style w:type="paragraph" w:styleId="Nadpis8">
    <w:name w:val="heading 8"/>
    <w:basedOn w:val="Normln"/>
    <w:next w:val="Normln"/>
    <w:link w:val="Nadpis8Char"/>
    <w:uiPriority w:val="9"/>
    <w:qFormat/>
    <w:rsid w:val="00723882"/>
    <w:pPr>
      <w:numPr>
        <w:ilvl w:val="7"/>
        <w:numId w:val="1"/>
      </w:numPr>
      <w:spacing w:before="240" w:after="60"/>
      <w:jc w:val="left"/>
      <w:outlineLvl w:val="7"/>
    </w:pPr>
    <w:rPr>
      <w:rFonts w:ascii="Times New Roman" w:eastAsia="Times New Roman" w:hAnsi="Times New Roman"/>
      <w:i/>
      <w:iCs/>
      <w:sz w:val="24"/>
      <w:szCs w:val="24"/>
      <w:lang w:val="x-none" w:eastAsia="x-none"/>
    </w:rPr>
  </w:style>
  <w:style w:type="paragraph" w:styleId="Nadpis9">
    <w:name w:val="heading 9"/>
    <w:basedOn w:val="Normln"/>
    <w:next w:val="Normln"/>
    <w:link w:val="Nadpis9Char"/>
    <w:uiPriority w:val="9"/>
    <w:qFormat/>
    <w:rsid w:val="00723882"/>
    <w:pPr>
      <w:numPr>
        <w:ilvl w:val="8"/>
        <w:numId w:val="1"/>
      </w:numPr>
      <w:spacing w:before="240" w:after="60"/>
      <w:jc w:val="left"/>
      <w:outlineLvl w:val="8"/>
    </w:pPr>
    <w:rPr>
      <w:rFonts w:ascii="Arial" w:eastAsia="Times New Roman" w:hAnsi="Arial"/>
      <w:lang w:val="x-none" w:eastAsia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723882"/>
    <w:rPr>
      <w:rFonts w:ascii="Arial" w:eastAsia="Calibri" w:hAnsi="Arial" w:cs="Times New Roman"/>
      <w:b/>
      <w:bCs/>
      <w:caps/>
      <w:kern w:val="32"/>
      <w:sz w:val="32"/>
      <w:szCs w:val="32"/>
      <w:lang w:val="x-none" w:eastAsia="cs-CZ"/>
    </w:rPr>
  </w:style>
  <w:style w:type="character" w:customStyle="1" w:styleId="Nadpis2Char">
    <w:name w:val="Nadpis 2 Char"/>
    <w:basedOn w:val="Standardnpsmoodstavce"/>
    <w:link w:val="Nadpis2"/>
    <w:rsid w:val="00CE39C8"/>
    <w:rPr>
      <w:rFonts w:ascii="Arial" w:eastAsia="Calibri" w:hAnsi="Arial" w:cs="Times New Roman"/>
      <w:b/>
      <w:bCs/>
      <w:sz w:val="24"/>
      <w:szCs w:val="24"/>
      <w:lang w:val="x-none" w:eastAsia="x-none"/>
    </w:rPr>
  </w:style>
  <w:style w:type="character" w:customStyle="1" w:styleId="Nadpis3Char">
    <w:name w:val="Nadpis 3 Char"/>
    <w:basedOn w:val="Standardnpsmoodstavce"/>
    <w:link w:val="Nadpis3"/>
    <w:rsid w:val="00723882"/>
    <w:rPr>
      <w:rFonts w:ascii="Arial" w:eastAsia="Times New Roman" w:hAnsi="Arial" w:cs="Times New Roman"/>
      <w:b/>
      <w:bCs/>
      <w:sz w:val="24"/>
      <w:szCs w:val="24"/>
      <w:lang w:val="x-none"/>
    </w:rPr>
  </w:style>
  <w:style w:type="character" w:customStyle="1" w:styleId="Nadpis4Char">
    <w:name w:val="Nadpis 4 Char"/>
    <w:basedOn w:val="Standardnpsmoodstavce"/>
    <w:link w:val="Nadpis4"/>
    <w:rsid w:val="00723882"/>
    <w:rPr>
      <w:rFonts w:ascii="Arial" w:eastAsia="Times New Roman" w:hAnsi="Arial" w:cs="Times New Roman"/>
      <w:b/>
      <w:bCs/>
      <w:sz w:val="24"/>
      <w:szCs w:val="28"/>
      <w:lang w:val="x-none" w:eastAsia="cs-CZ"/>
    </w:rPr>
  </w:style>
  <w:style w:type="character" w:customStyle="1" w:styleId="Nadpis5Char">
    <w:name w:val="Nadpis 5 Char"/>
    <w:basedOn w:val="Standardnpsmoodstavce"/>
    <w:link w:val="Nadpis5"/>
    <w:uiPriority w:val="9"/>
    <w:rsid w:val="00723882"/>
    <w:rPr>
      <w:rFonts w:ascii="Calibri" w:eastAsia="Calibri" w:hAnsi="Calibri" w:cs="Times New Roman"/>
      <w:b/>
      <w:bCs/>
      <w:i/>
      <w:iCs/>
      <w:sz w:val="26"/>
      <w:szCs w:val="26"/>
      <w:lang w:val="x-none" w:eastAsia="cs-CZ"/>
    </w:rPr>
  </w:style>
  <w:style w:type="character" w:customStyle="1" w:styleId="Nadpis6Char">
    <w:name w:val="Nadpis 6 Char"/>
    <w:basedOn w:val="Standardnpsmoodstavce"/>
    <w:link w:val="Nadpis6"/>
    <w:rsid w:val="00723882"/>
    <w:rPr>
      <w:rFonts w:ascii="Calibri" w:eastAsia="Calibri" w:hAnsi="Calibri" w:cs="Times New Roman"/>
      <w:b/>
      <w:bCs/>
      <w:sz w:val="20"/>
      <w:szCs w:val="20"/>
      <w:lang w:val="x-none" w:eastAsia="cs-CZ"/>
    </w:rPr>
  </w:style>
  <w:style w:type="character" w:customStyle="1" w:styleId="Nadpis7Char">
    <w:name w:val="Nadpis 7 Char"/>
    <w:basedOn w:val="Standardnpsmoodstavce"/>
    <w:link w:val="Nadpis7"/>
    <w:uiPriority w:val="9"/>
    <w:rsid w:val="00723882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dpis8Char">
    <w:name w:val="Nadpis 8 Char"/>
    <w:basedOn w:val="Standardnpsmoodstavce"/>
    <w:link w:val="Nadpis8"/>
    <w:uiPriority w:val="9"/>
    <w:rsid w:val="00723882"/>
    <w:rPr>
      <w:rFonts w:ascii="Times New Roman" w:eastAsia="Times New Roman" w:hAnsi="Times New Roman" w:cs="Times New Roman"/>
      <w:i/>
      <w:iCs/>
      <w:sz w:val="24"/>
      <w:szCs w:val="24"/>
      <w:lang w:val="x-none" w:eastAsia="x-none"/>
    </w:rPr>
  </w:style>
  <w:style w:type="character" w:customStyle="1" w:styleId="Nadpis9Char">
    <w:name w:val="Nadpis 9 Char"/>
    <w:basedOn w:val="Standardnpsmoodstavce"/>
    <w:link w:val="Nadpis9"/>
    <w:uiPriority w:val="9"/>
    <w:rsid w:val="00723882"/>
    <w:rPr>
      <w:rFonts w:ascii="Arial" w:eastAsia="Times New Roman" w:hAnsi="Arial" w:cs="Times New Roman"/>
      <w:lang w:val="x-none" w:eastAsia="x-none"/>
    </w:rPr>
  </w:style>
  <w:style w:type="character" w:customStyle="1" w:styleId="A1">
    <w:name w:val="A1"/>
    <w:uiPriority w:val="99"/>
    <w:rsid w:val="00EE3536"/>
    <w:rPr>
      <w:rFonts w:cs="Myriad Pro"/>
      <w:color w:val="000000"/>
      <w:sz w:val="20"/>
      <w:szCs w:val="20"/>
    </w:rPr>
  </w:style>
  <w:style w:type="character" w:styleId="Odkaznakoment">
    <w:name w:val="annotation reference"/>
    <w:basedOn w:val="Standardnpsmoodstavce"/>
    <w:uiPriority w:val="99"/>
    <w:semiHidden/>
    <w:unhideWhenUsed/>
    <w:rsid w:val="00FB47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B474F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B474F"/>
    <w:rPr>
      <w:rFonts w:ascii="Calibri" w:eastAsia="Calibri" w:hAnsi="Calibri"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B47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B474F"/>
    <w:rPr>
      <w:rFonts w:ascii="Calibri" w:eastAsia="Calibri" w:hAnsi="Calibri" w:cs="Times New Roman"/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B474F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B474F"/>
    <w:rPr>
      <w:rFonts w:ascii="Segoe UI" w:eastAsia="Calibri" w:hAnsi="Segoe UI" w:cs="Segoe UI"/>
      <w:sz w:val="18"/>
      <w:szCs w:val="18"/>
    </w:rPr>
  </w:style>
  <w:style w:type="paragraph" w:styleId="Revize">
    <w:name w:val="Revision"/>
    <w:hidden/>
    <w:uiPriority w:val="99"/>
    <w:semiHidden/>
    <w:rsid w:val="00373E10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492</Words>
  <Characters>2909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financí</Company>
  <LinksUpToDate>false</LinksUpToDate>
  <CharactersWithSpaces>3395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Josífková Jana Ing. Mgr.</dc:creator>
  <cp:lastModifiedBy>Kvapilová Martina</cp:lastModifiedBy>
  <cp:revision>2</cp:revision>
  <dcterms:created xsi:type="dcterms:W3CDTF">2024-01-08T10:33:00Z</dcterms:created>
  <dcterms:modified xsi:type="dcterms:W3CDTF">2024-01-08T10:33:00Z</dcterms:modified>
</cp:coreProperties>
</file>