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56" w:rsidRPr="00530556" w:rsidRDefault="00530556" w:rsidP="005305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30556"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:rsidR="003F08A9" w:rsidRDefault="003F08A9" w:rsidP="005305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A"/>
          <w:sz w:val="32"/>
          <w:szCs w:val="28"/>
        </w:rPr>
      </w:pPr>
    </w:p>
    <w:p w:rsidR="009F3728" w:rsidRDefault="009F3728" w:rsidP="009F3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33339A"/>
          <w:sz w:val="28"/>
          <w:szCs w:val="32"/>
        </w:rPr>
      </w:pPr>
      <w:r>
        <w:rPr>
          <w:rFonts w:ascii="Arial" w:hAnsi="Arial" w:cs="Arial"/>
          <w:b/>
          <w:bCs/>
          <w:color w:val="33339A"/>
          <w:sz w:val="32"/>
          <w:szCs w:val="28"/>
        </w:rPr>
        <w:t xml:space="preserve">Seminář konaný </w:t>
      </w:r>
      <w:r>
        <w:rPr>
          <w:rFonts w:ascii="Arial" w:hAnsi="Arial" w:cs="Arial"/>
          <w:b/>
          <w:bCs/>
          <w:color w:val="33339A"/>
          <w:sz w:val="28"/>
          <w:szCs w:val="28"/>
        </w:rPr>
        <w:t xml:space="preserve">v rámci projektu </w:t>
      </w:r>
      <w:r>
        <w:rPr>
          <w:rFonts w:ascii="Arial" w:hAnsi="Arial" w:cs="Arial"/>
          <w:b/>
          <w:bCs/>
          <w:color w:val="33339A"/>
          <w:sz w:val="28"/>
          <w:szCs w:val="32"/>
        </w:rPr>
        <w:t xml:space="preserve">Krajský akční plán rozvoje vzdělávání Olomouckého kraje </w:t>
      </w:r>
      <w:r w:rsidR="00333C1E">
        <w:rPr>
          <w:rFonts w:ascii="Arial" w:hAnsi="Arial" w:cs="Arial"/>
          <w:b/>
          <w:bCs/>
          <w:color w:val="33339A"/>
          <w:sz w:val="28"/>
          <w:szCs w:val="32"/>
        </w:rPr>
        <w:t xml:space="preserve">věnovaný </w:t>
      </w:r>
      <w:r>
        <w:rPr>
          <w:rFonts w:ascii="Arial" w:hAnsi="Arial" w:cs="Arial"/>
          <w:b/>
          <w:bCs/>
          <w:color w:val="33339A"/>
          <w:sz w:val="28"/>
          <w:szCs w:val="32"/>
        </w:rPr>
        <w:t>tématu</w:t>
      </w:r>
    </w:p>
    <w:p w:rsidR="009F3728" w:rsidRDefault="009F3728" w:rsidP="009F3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33339A"/>
          <w:sz w:val="44"/>
          <w:szCs w:val="32"/>
        </w:rPr>
      </w:pPr>
      <w:r w:rsidRPr="00E5034E">
        <w:rPr>
          <w:rFonts w:ascii="Arial" w:hAnsi="Arial" w:cs="Arial"/>
          <w:b/>
          <w:bCs/>
          <w:color w:val="33339A"/>
          <w:sz w:val="44"/>
          <w:szCs w:val="32"/>
        </w:rPr>
        <w:t>Práce s</w:t>
      </w:r>
      <w:r>
        <w:rPr>
          <w:rFonts w:ascii="Arial" w:hAnsi="Arial" w:cs="Arial"/>
          <w:b/>
          <w:bCs/>
          <w:color w:val="33339A"/>
          <w:sz w:val="44"/>
          <w:szCs w:val="32"/>
        </w:rPr>
        <w:t> </w:t>
      </w:r>
      <w:r w:rsidRPr="00E5034E">
        <w:rPr>
          <w:rFonts w:ascii="Arial" w:hAnsi="Arial" w:cs="Arial"/>
          <w:b/>
          <w:bCs/>
          <w:color w:val="33339A"/>
          <w:sz w:val="44"/>
          <w:szCs w:val="32"/>
        </w:rPr>
        <w:t>časem</w:t>
      </w:r>
    </w:p>
    <w:p w:rsidR="009F3728" w:rsidRPr="00307E97" w:rsidRDefault="009F3728" w:rsidP="009F3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33339A"/>
          <w:sz w:val="12"/>
          <w:szCs w:val="28"/>
        </w:rPr>
      </w:pPr>
    </w:p>
    <w:p w:rsidR="00530556" w:rsidRPr="00530556" w:rsidRDefault="009F3728" w:rsidP="009F372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3728">
        <w:rPr>
          <w:rFonts w:ascii="Arial" w:hAnsi="Arial" w:cs="Arial"/>
          <w:bCs/>
          <w:color w:val="000000"/>
          <w:sz w:val="26"/>
          <w:szCs w:val="26"/>
        </w:rPr>
        <w:t>Přednášející:</w:t>
      </w:r>
      <w:r w:rsidRPr="009F3728">
        <w:rPr>
          <w:rFonts w:ascii="Arial" w:hAnsi="Arial" w:cs="Arial"/>
          <w:b/>
          <w:bCs/>
          <w:color w:val="000000"/>
          <w:sz w:val="26"/>
          <w:szCs w:val="26"/>
        </w:rPr>
        <w:t xml:space="preserve"> Mgr. Roman Slivka</w:t>
      </w:r>
      <w:r w:rsidRPr="009F372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903C59" w:rsidRPr="009F3728">
        <w:rPr>
          <w:rFonts w:ascii="Arial" w:hAnsi="Arial" w:cs="Arial"/>
          <w:bCs/>
          <w:sz w:val="26"/>
          <w:szCs w:val="26"/>
        </w:rPr>
        <w:t xml:space="preserve">Datum: </w:t>
      </w:r>
      <w:r w:rsidR="002D1B71" w:rsidRPr="002D1B71">
        <w:rPr>
          <w:rFonts w:ascii="Arial" w:hAnsi="Arial" w:cs="Arial"/>
          <w:b/>
          <w:bCs/>
          <w:sz w:val="26"/>
          <w:szCs w:val="26"/>
        </w:rPr>
        <w:t>16</w:t>
      </w:r>
      <w:r w:rsidR="00903C59" w:rsidRPr="002D1B71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1B71">
        <w:rPr>
          <w:rFonts w:ascii="Arial" w:hAnsi="Arial" w:cs="Arial"/>
          <w:b/>
          <w:bCs/>
          <w:sz w:val="26"/>
          <w:szCs w:val="26"/>
        </w:rPr>
        <w:t>října</w:t>
      </w:r>
      <w:r w:rsidRPr="009F3728">
        <w:rPr>
          <w:rFonts w:ascii="Arial" w:hAnsi="Arial" w:cs="Arial"/>
          <w:b/>
          <w:bCs/>
          <w:sz w:val="26"/>
          <w:szCs w:val="26"/>
        </w:rPr>
        <w:t xml:space="preserve"> </w:t>
      </w:r>
      <w:r w:rsidR="00306D20" w:rsidRPr="009F3728">
        <w:rPr>
          <w:rFonts w:ascii="Arial" w:hAnsi="Arial" w:cs="Arial"/>
          <w:b/>
          <w:bCs/>
          <w:sz w:val="26"/>
          <w:szCs w:val="26"/>
        </w:rPr>
        <w:t>201</w:t>
      </w:r>
      <w:r w:rsidR="00DE7780" w:rsidRPr="009F3728">
        <w:rPr>
          <w:rFonts w:ascii="Arial" w:hAnsi="Arial" w:cs="Arial"/>
          <w:b/>
          <w:bCs/>
          <w:sz w:val="26"/>
          <w:szCs w:val="26"/>
        </w:rPr>
        <w:t>7</w:t>
      </w:r>
      <w:r w:rsidR="00306D20" w:rsidRPr="009F3728">
        <w:rPr>
          <w:rFonts w:ascii="Arial" w:hAnsi="Arial" w:cs="Arial"/>
          <w:b/>
          <w:bCs/>
          <w:sz w:val="26"/>
          <w:szCs w:val="26"/>
        </w:rPr>
        <w:t xml:space="preserve">, od </w:t>
      </w:r>
      <w:r w:rsidR="009B03A4">
        <w:rPr>
          <w:rFonts w:ascii="Arial" w:hAnsi="Arial" w:cs="Arial"/>
          <w:b/>
          <w:bCs/>
          <w:sz w:val="26"/>
          <w:szCs w:val="26"/>
        </w:rPr>
        <w:t>8:3</w:t>
      </w:r>
      <w:r w:rsidR="00903C59" w:rsidRPr="009F3728">
        <w:rPr>
          <w:rFonts w:ascii="Arial" w:hAnsi="Arial" w:cs="Arial"/>
          <w:b/>
          <w:bCs/>
          <w:sz w:val="26"/>
          <w:szCs w:val="26"/>
        </w:rPr>
        <w:t>0 hod.</w:t>
      </w:r>
      <w:r w:rsidRPr="009F3728">
        <w:rPr>
          <w:rFonts w:ascii="Arial" w:hAnsi="Arial" w:cs="Arial"/>
          <w:b/>
          <w:bCs/>
          <w:sz w:val="28"/>
          <w:szCs w:val="24"/>
        </w:rPr>
        <w:br/>
      </w:r>
      <w:r w:rsidR="00903C59" w:rsidRPr="009F3728">
        <w:rPr>
          <w:rFonts w:ascii="Arial" w:hAnsi="Arial" w:cs="Arial"/>
          <w:bCs/>
          <w:sz w:val="26"/>
          <w:szCs w:val="26"/>
        </w:rPr>
        <w:t xml:space="preserve">Místo konání: </w:t>
      </w:r>
      <w:r w:rsidR="002D1B71" w:rsidRPr="002D1B71">
        <w:rPr>
          <w:rFonts w:ascii="Arial" w:hAnsi="Arial" w:cs="Arial"/>
          <w:b/>
          <w:bCs/>
          <w:sz w:val="26"/>
          <w:szCs w:val="26"/>
        </w:rPr>
        <w:t>VOŠ a SPŠ Šumperk, Gen. Krátkého 1</w:t>
      </w:r>
      <w:r w:rsidRPr="009F3728">
        <w:rPr>
          <w:rFonts w:ascii="Arial" w:hAnsi="Arial" w:cs="Arial"/>
          <w:b/>
          <w:bCs/>
          <w:sz w:val="26"/>
          <w:szCs w:val="26"/>
        </w:rPr>
        <w:t>,</w:t>
      </w:r>
      <w:r w:rsidR="002D1B71">
        <w:rPr>
          <w:rFonts w:ascii="Arial" w:hAnsi="Arial" w:cs="Arial"/>
          <w:b/>
          <w:bCs/>
          <w:sz w:val="26"/>
          <w:szCs w:val="26"/>
        </w:rPr>
        <w:t xml:space="preserve"> Šumperk </w:t>
      </w:r>
      <w:r w:rsidR="002D1B71">
        <w:rPr>
          <w:rFonts w:ascii="Arial" w:hAnsi="Arial" w:cs="Arial"/>
          <w:b/>
          <w:bCs/>
          <w:sz w:val="26"/>
          <w:szCs w:val="26"/>
        </w:rPr>
        <w:br/>
        <w:t xml:space="preserve">                       učebna IC</w:t>
      </w:r>
      <w:bookmarkStart w:id="0" w:name="_GoBack"/>
      <w:bookmarkEnd w:id="0"/>
      <w:r w:rsidRPr="009F3728">
        <w:rPr>
          <w:rFonts w:ascii="Arial" w:hAnsi="Arial" w:cs="Arial"/>
          <w:b/>
          <w:bCs/>
          <w:sz w:val="28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4"/>
        </w:rPr>
        <w:t xml:space="preserve">    </w:t>
      </w:r>
      <w:r w:rsidR="00530556" w:rsidRPr="00530556">
        <w:rPr>
          <w:rFonts w:ascii="Arial" w:hAnsi="Arial" w:cs="Arial"/>
          <w:b/>
          <w:bCs/>
          <w:sz w:val="24"/>
        </w:rPr>
        <w:t>___________________________________________________________</w:t>
      </w:r>
      <w:r w:rsidR="009F3FE5">
        <w:rPr>
          <w:rFonts w:ascii="Arial" w:hAnsi="Arial" w:cs="Arial"/>
          <w:b/>
          <w:bCs/>
          <w:sz w:val="24"/>
        </w:rPr>
        <w:t>________</w:t>
      </w:r>
    </w:p>
    <w:p w:rsidR="00DE7780" w:rsidRDefault="00DE7780" w:rsidP="009535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F3728" w:rsidRPr="009F3728" w:rsidRDefault="009F3728" w:rsidP="009F3728">
      <w:pPr>
        <w:spacing w:before="240"/>
        <w:jc w:val="center"/>
        <w:rPr>
          <w:rFonts w:ascii="Arial" w:hAnsi="Arial" w:cs="Arial"/>
          <w:b/>
          <w:bCs/>
          <w:color w:val="33339A"/>
          <w:sz w:val="36"/>
          <w:szCs w:val="28"/>
          <w:u w:val="single"/>
        </w:rPr>
      </w:pPr>
      <w:r w:rsidRPr="009F3728">
        <w:rPr>
          <w:rFonts w:ascii="Arial" w:hAnsi="Arial" w:cs="Arial"/>
          <w:b/>
          <w:bCs/>
          <w:color w:val="33339A"/>
          <w:sz w:val="36"/>
          <w:szCs w:val="28"/>
          <w:u w:val="single"/>
        </w:rPr>
        <w:t>PROGRAM</w:t>
      </w:r>
    </w:p>
    <w:p w:rsidR="009F3728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  <w:szCs w:val="28"/>
        </w:rPr>
      </w:pPr>
      <w:r w:rsidRPr="00FD53FD">
        <w:rPr>
          <w:rFonts w:ascii="Arial" w:hAnsi="Arial" w:cs="Arial"/>
          <w:b/>
          <w:bCs/>
          <w:sz w:val="24"/>
          <w:szCs w:val="28"/>
        </w:rPr>
        <w:t>8.30 - 9.00</w:t>
      </w:r>
    </w:p>
    <w:p w:rsidR="009F3728" w:rsidRPr="00FD53FD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  <w:szCs w:val="28"/>
        </w:rPr>
      </w:pPr>
      <w:r w:rsidRPr="00B56080">
        <w:rPr>
          <w:rFonts w:ascii="Arial" w:hAnsi="Arial" w:cs="Arial"/>
          <w:b/>
          <w:bCs/>
          <w:sz w:val="24"/>
          <w:szCs w:val="28"/>
          <w:u w:val="single"/>
        </w:rPr>
        <w:t>Prezence účastníků</w:t>
      </w:r>
    </w:p>
    <w:p w:rsidR="009F3728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  <w:szCs w:val="28"/>
        </w:rPr>
      </w:pPr>
      <w:r w:rsidRPr="00FD53FD">
        <w:rPr>
          <w:rFonts w:ascii="Arial" w:hAnsi="Arial" w:cs="Arial"/>
          <w:b/>
          <w:bCs/>
          <w:sz w:val="24"/>
          <w:szCs w:val="28"/>
        </w:rPr>
        <w:t>9.00 - 10.30</w:t>
      </w:r>
    </w:p>
    <w:p w:rsidR="009F3728" w:rsidRPr="00FD53FD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  <w:szCs w:val="28"/>
        </w:rPr>
      </w:pPr>
      <w:r w:rsidRPr="00B56080">
        <w:rPr>
          <w:rFonts w:ascii="Arial" w:hAnsi="Arial" w:cs="Arial"/>
          <w:b/>
          <w:bCs/>
          <w:sz w:val="24"/>
          <w:szCs w:val="28"/>
          <w:u w:val="single"/>
        </w:rPr>
        <w:t>1.</w:t>
      </w:r>
      <w:r>
        <w:rPr>
          <w:rFonts w:ascii="Arial" w:hAnsi="Arial" w:cs="Arial"/>
          <w:b/>
          <w:bCs/>
          <w:sz w:val="24"/>
          <w:szCs w:val="28"/>
          <w:u w:val="single"/>
        </w:rPr>
        <w:t xml:space="preserve"> </w:t>
      </w:r>
      <w:r w:rsidRPr="00B56080">
        <w:rPr>
          <w:rFonts w:ascii="Arial" w:hAnsi="Arial" w:cs="Arial"/>
          <w:b/>
          <w:bCs/>
          <w:sz w:val="24"/>
          <w:szCs w:val="28"/>
          <w:u w:val="single"/>
        </w:rPr>
        <w:t xml:space="preserve">blok - </w:t>
      </w:r>
      <w:r w:rsidRPr="00B56080">
        <w:rPr>
          <w:rFonts w:ascii="Arial" w:hAnsi="Arial" w:cs="Arial"/>
          <w:b/>
          <w:bCs/>
          <w:sz w:val="24"/>
          <w:u w:val="single"/>
        </w:rPr>
        <w:t>Účelové hospodaření s časem</w:t>
      </w:r>
    </w:p>
    <w:p w:rsidR="009F3728" w:rsidRPr="00E5034E" w:rsidRDefault="009F3728" w:rsidP="009F3728">
      <w:pPr>
        <w:spacing w:before="240"/>
        <w:jc w:val="both"/>
        <w:rPr>
          <w:rFonts w:ascii="Arial" w:hAnsi="Arial" w:cs="Arial"/>
          <w:bCs/>
          <w:i/>
          <w:sz w:val="24"/>
        </w:rPr>
      </w:pPr>
      <w:r w:rsidRPr="00E5034E">
        <w:rPr>
          <w:rFonts w:ascii="Arial" w:hAnsi="Arial" w:cs="Arial"/>
          <w:bCs/>
          <w:i/>
          <w:sz w:val="24"/>
        </w:rPr>
        <w:t>Obsah: Proč neustále tv</w:t>
      </w:r>
      <w:r>
        <w:rPr>
          <w:rFonts w:ascii="Arial" w:hAnsi="Arial" w:cs="Arial"/>
          <w:bCs/>
          <w:i/>
          <w:sz w:val="24"/>
        </w:rPr>
        <w:t>r</w:t>
      </w:r>
      <w:r w:rsidRPr="00E5034E">
        <w:rPr>
          <w:rFonts w:ascii="Arial" w:hAnsi="Arial" w:cs="Arial"/>
          <w:bCs/>
          <w:i/>
          <w:sz w:val="24"/>
        </w:rPr>
        <w:t>díme, že nestíháme. Co a kdo jsou největší zloději našeho času a jak se jim účelně bránit. Jaké jsou možné strategie práce a plánovaní času. Na co často zapomínáme při plánovaní našich každodenních aktivit.</w:t>
      </w:r>
    </w:p>
    <w:p w:rsidR="009F3728" w:rsidRDefault="009F3728" w:rsidP="009F3728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E5034E">
        <w:rPr>
          <w:rFonts w:ascii="Arial" w:hAnsi="Arial" w:cs="Arial"/>
          <w:b/>
          <w:sz w:val="24"/>
          <w:szCs w:val="24"/>
        </w:rPr>
        <w:t>10.30 - 10.45</w:t>
      </w:r>
    </w:p>
    <w:p w:rsidR="00333C1E" w:rsidRDefault="00333C1E" w:rsidP="009F3728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:rsidR="009F3728" w:rsidRDefault="009F3728" w:rsidP="009F3728">
      <w:pPr>
        <w:pStyle w:val="Prosttex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B56080">
        <w:rPr>
          <w:rFonts w:ascii="Arial" w:hAnsi="Arial" w:cs="Arial"/>
          <w:b/>
          <w:sz w:val="24"/>
          <w:szCs w:val="24"/>
          <w:u w:val="single"/>
        </w:rPr>
        <w:t>řestávka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káva, čaj</w:t>
      </w:r>
    </w:p>
    <w:p w:rsidR="009F3728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  <w:r w:rsidRPr="00FD53FD">
        <w:rPr>
          <w:rFonts w:ascii="Arial" w:hAnsi="Arial" w:cs="Arial"/>
          <w:b/>
          <w:bCs/>
          <w:sz w:val="24"/>
        </w:rPr>
        <w:t>10.45 - 12.15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9F3728" w:rsidRPr="00FD53FD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  <w:r w:rsidRPr="00B56080">
        <w:rPr>
          <w:rFonts w:ascii="Arial" w:hAnsi="Arial" w:cs="Arial"/>
          <w:b/>
          <w:bCs/>
          <w:sz w:val="24"/>
          <w:u w:val="single"/>
        </w:rPr>
        <w:t>2. blok - Zvládám víc, dělám méně</w:t>
      </w:r>
    </w:p>
    <w:p w:rsidR="009F3728" w:rsidRPr="00E5034E" w:rsidRDefault="009F3728" w:rsidP="009F3728">
      <w:pPr>
        <w:spacing w:before="240"/>
        <w:jc w:val="both"/>
        <w:rPr>
          <w:rFonts w:ascii="Arial" w:hAnsi="Arial" w:cs="Arial"/>
          <w:bCs/>
          <w:i/>
          <w:sz w:val="24"/>
        </w:rPr>
      </w:pPr>
      <w:r w:rsidRPr="00E5034E">
        <w:rPr>
          <w:rFonts w:ascii="Arial" w:hAnsi="Arial" w:cs="Arial"/>
          <w:bCs/>
          <w:i/>
          <w:sz w:val="24"/>
        </w:rPr>
        <w:t>Obsah: Delegování je klíčová dove</w:t>
      </w:r>
      <w:r>
        <w:rPr>
          <w:rFonts w:ascii="Arial" w:hAnsi="Arial" w:cs="Arial"/>
          <w:bCs/>
          <w:i/>
          <w:sz w:val="24"/>
        </w:rPr>
        <w:t>d</w:t>
      </w:r>
      <w:r w:rsidRPr="00E5034E">
        <w:rPr>
          <w:rFonts w:ascii="Arial" w:hAnsi="Arial" w:cs="Arial"/>
          <w:bCs/>
          <w:i/>
          <w:sz w:val="24"/>
        </w:rPr>
        <w:t>nost úspěšných řídích pracovníků, jaké jsou ale nástrahy delegování a jak správně delegovat? Jakým způsobem se vypořádat s</w:t>
      </w:r>
      <w:r>
        <w:rPr>
          <w:rFonts w:ascii="Arial" w:hAnsi="Arial" w:cs="Arial"/>
          <w:bCs/>
          <w:i/>
          <w:sz w:val="24"/>
        </w:rPr>
        <w:t> </w:t>
      </w:r>
      <w:r w:rsidRPr="00E5034E">
        <w:rPr>
          <w:rFonts w:ascii="Arial" w:hAnsi="Arial" w:cs="Arial"/>
          <w:bCs/>
          <w:i/>
          <w:sz w:val="24"/>
        </w:rPr>
        <w:t>každodenní lavinou mailů a porad? Existuje recept na šťastný den?</w:t>
      </w:r>
    </w:p>
    <w:p w:rsidR="009F3728" w:rsidRDefault="009F3728" w:rsidP="009F37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9F3728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</w:p>
    <w:p w:rsidR="009F3728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  <w:r w:rsidRPr="00E5034E">
        <w:rPr>
          <w:rFonts w:ascii="Arial" w:hAnsi="Arial" w:cs="Arial"/>
          <w:b/>
          <w:bCs/>
          <w:sz w:val="24"/>
        </w:rPr>
        <w:t>12.15 - 13.00</w:t>
      </w:r>
    </w:p>
    <w:p w:rsidR="009F3728" w:rsidRPr="00FD53FD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P</w:t>
      </w:r>
      <w:r w:rsidRPr="00B56080">
        <w:rPr>
          <w:rFonts w:ascii="Arial" w:hAnsi="Arial" w:cs="Arial"/>
          <w:b/>
          <w:bCs/>
          <w:sz w:val="24"/>
          <w:u w:val="single"/>
        </w:rPr>
        <w:t>řestávka na oběd</w:t>
      </w:r>
    </w:p>
    <w:p w:rsidR="009F3728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  <w:r w:rsidRPr="00E5034E">
        <w:rPr>
          <w:rFonts w:ascii="Arial" w:hAnsi="Arial" w:cs="Arial"/>
          <w:b/>
          <w:bCs/>
          <w:sz w:val="24"/>
        </w:rPr>
        <w:t>13.00 - 14.30</w:t>
      </w:r>
      <w:r>
        <w:rPr>
          <w:rFonts w:ascii="Arial" w:hAnsi="Arial" w:cs="Arial"/>
          <w:b/>
          <w:bCs/>
          <w:sz w:val="24"/>
        </w:rPr>
        <w:t xml:space="preserve"> </w:t>
      </w:r>
    </w:p>
    <w:p w:rsidR="009F3728" w:rsidRPr="00FD53FD" w:rsidRDefault="009F3728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  <w:r w:rsidRPr="00B56080">
        <w:rPr>
          <w:rFonts w:ascii="Arial" w:hAnsi="Arial" w:cs="Arial"/>
          <w:b/>
          <w:bCs/>
          <w:sz w:val="24"/>
          <w:u w:val="single"/>
        </w:rPr>
        <w:t>3. blok - Strategické plánování</w:t>
      </w:r>
    </w:p>
    <w:p w:rsidR="009F3728" w:rsidRDefault="009F3728" w:rsidP="009F3728">
      <w:pPr>
        <w:spacing w:before="240"/>
        <w:jc w:val="both"/>
        <w:rPr>
          <w:rFonts w:ascii="Arial" w:hAnsi="Arial" w:cs="Arial"/>
          <w:bCs/>
          <w:i/>
          <w:sz w:val="24"/>
        </w:rPr>
      </w:pPr>
      <w:r w:rsidRPr="00E5034E">
        <w:rPr>
          <w:rFonts w:ascii="Arial" w:hAnsi="Arial" w:cs="Arial"/>
          <w:bCs/>
          <w:i/>
          <w:sz w:val="24"/>
        </w:rPr>
        <w:t>Obsah: Jak zajistit dostatečné množství zdrojů (času, lidí, financí,…) klíčovým aktivitám, projek</w:t>
      </w:r>
      <w:r>
        <w:rPr>
          <w:rFonts w:ascii="Arial" w:hAnsi="Arial" w:cs="Arial"/>
          <w:bCs/>
          <w:i/>
          <w:sz w:val="24"/>
        </w:rPr>
        <w:t>t</w:t>
      </w:r>
      <w:r w:rsidRPr="00E5034E">
        <w:rPr>
          <w:rFonts w:ascii="Arial" w:hAnsi="Arial" w:cs="Arial"/>
          <w:bCs/>
          <w:i/>
          <w:sz w:val="24"/>
        </w:rPr>
        <w:t xml:space="preserve">ům a strategickým plánům. Workshop vysvětluje jednu ze základních metod řízení portfolia tzv. balance </w:t>
      </w:r>
      <w:proofErr w:type="spellStart"/>
      <w:r w:rsidRPr="00E5034E">
        <w:rPr>
          <w:rFonts w:ascii="Arial" w:hAnsi="Arial" w:cs="Arial"/>
          <w:bCs/>
          <w:i/>
          <w:sz w:val="24"/>
        </w:rPr>
        <w:t>scorecard</w:t>
      </w:r>
      <w:proofErr w:type="spellEnd"/>
      <w:r w:rsidRPr="00E5034E">
        <w:rPr>
          <w:rFonts w:ascii="Arial" w:hAnsi="Arial" w:cs="Arial"/>
          <w:bCs/>
          <w:i/>
          <w:sz w:val="24"/>
        </w:rPr>
        <w:t>.</w:t>
      </w:r>
    </w:p>
    <w:p w:rsidR="002324F2" w:rsidRPr="002324F2" w:rsidRDefault="002324F2" w:rsidP="009F3728">
      <w:pPr>
        <w:spacing w:before="240"/>
        <w:jc w:val="both"/>
        <w:rPr>
          <w:rFonts w:ascii="Arial" w:hAnsi="Arial" w:cs="Arial"/>
          <w:b/>
          <w:bCs/>
          <w:sz w:val="24"/>
        </w:rPr>
      </w:pPr>
      <w:r w:rsidRPr="002324F2">
        <w:rPr>
          <w:rFonts w:ascii="Arial" w:hAnsi="Arial" w:cs="Arial"/>
          <w:b/>
          <w:bCs/>
          <w:sz w:val="24"/>
        </w:rPr>
        <w:t>14.30 – 15.00</w:t>
      </w:r>
    </w:p>
    <w:p w:rsidR="002324F2" w:rsidRPr="002324F2" w:rsidRDefault="002324F2" w:rsidP="009F3728">
      <w:pPr>
        <w:spacing w:before="240"/>
        <w:jc w:val="both"/>
        <w:rPr>
          <w:rFonts w:ascii="Arial" w:hAnsi="Arial" w:cs="Arial"/>
          <w:b/>
          <w:bCs/>
          <w:sz w:val="24"/>
          <w:u w:val="single"/>
        </w:rPr>
      </w:pPr>
      <w:r w:rsidRPr="002324F2">
        <w:rPr>
          <w:rFonts w:ascii="Arial" w:hAnsi="Arial" w:cs="Arial"/>
          <w:b/>
          <w:bCs/>
          <w:sz w:val="24"/>
          <w:u w:val="single"/>
        </w:rPr>
        <w:t>Diskuze</w:t>
      </w:r>
    </w:p>
    <w:p w:rsidR="002324F2" w:rsidRDefault="002324F2" w:rsidP="009F3728">
      <w:pPr>
        <w:spacing w:before="240"/>
        <w:jc w:val="both"/>
        <w:rPr>
          <w:rFonts w:ascii="Arial" w:hAnsi="Arial" w:cs="Arial"/>
          <w:bCs/>
          <w:i/>
          <w:sz w:val="24"/>
        </w:rPr>
      </w:pPr>
    </w:p>
    <w:p w:rsidR="00903C59" w:rsidRPr="00903C59" w:rsidRDefault="00903C59" w:rsidP="00903C59">
      <w:pPr>
        <w:spacing w:after="0"/>
        <w:ind w:firstLine="6"/>
        <w:jc w:val="both"/>
        <w:rPr>
          <w:rFonts w:ascii="Arial" w:hAnsi="Arial" w:cs="Arial"/>
          <w:bCs/>
          <w:sz w:val="24"/>
          <w:szCs w:val="24"/>
        </w:rPr>
      </w:pPr>
    </w:p>
    <w:sectPr w:rsidR="00903C59" w:rsidRPr="00903C59" w:rsidSect="001411FD">
      <w:headerReference w:type="default" r:id="rId7"/>
      <w:footerReference w:type="default" r:id="rId8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F3" w:rsidRDefault="00F97FF3" w:rsidP="00530556">
      <w:pPr>
        <w:spacing w:after="0" w:line="240" w:lineRule="auto"/>
      </w:pPr>
      <w:r>
        <w:separator/>
      </w:r>
    </w:p>
  </w:endnote>
  <w:endnote w:type="continuationSeparator" w:id="0">
    <w:p w:rsidR="00F97FF3" w:rsidRDefault="00F97FF3" w:rsidP="0053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3E" w:rsidRDefault="00C0343E">
    <w:pPr>
      <w:pStyle w:val="Zpat"/>
    </w:pPr>
    <w:r>
      <w:rPr>
        <w:noProof/>
        <w:lang w:eastAsia="cs-CZ"/>
      </w:rPr>
      <w:ptab w:relativeTo="margin" w:alignment="center" w:leader="none"/>
    </w:r>
    <w:r w:rsidR="001411FD" w:rsidRPr="00AC3DAA">
      <w:rPr>
        <w:noProof/>
        <w:lang w:eastAsia="cs-CZ"/>
      </w:rPr>
      <w:drawing>
        <wp:inline distT="0" distB="0" distL="0" distR="0" wp14:anchorId="3E05DB6E" wp14:editId="01BFDA17">
          <wp:extent cx="4610100" cy="1028700"/>
          <wp:effectExtent l="0" t="0" r="0" b="0"/>
          <wp:docPr id="3" name="Obrázek 3" descr="V:\PS_KUOK_Krajsky_akcni_plan\Publicita\Manuály publicit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S_KUOK_Krajsky_akcni_plan\Publicita\Manuály publicit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F3" w:rsidRDefault="00F97FF3" w:rsidP="00530556">
      <w:pPr>
        <w:spacing w:after="0" w:line="240" w:lineRule="auto"/>
      </w:pPr>
      <w:r>
        <w:separator/>
      </w:r>
    </w:p>
  </w:footnote>
  <w:footnote w:type="continuationSeparator" w:id="0">
    <w:p w:rsidR="00F97FF3" w:rsidRDefault="00F97FF3" w:rsidP="0053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56" w:rsidRDefault="001411FD">
    <w:pPr>
      <w:pStyle w:val="Zhlav"/>
    </w:pPr>
    <w:r w:rsidRPr="00C0343E">
      <w:rPr>
        <w:noProof/>
        <w:lang w:eastAsia="cs-CZ"/>
      </w:rPr>
      <w:drawing>
        <wp:inline distT="0" distB="0" distL="0" distR="0" wp14:anchorId="34CFAAA9" wp14:editId="1DD2E0C6">
          <wp:extent cx="1714500" cy="6144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400" cy="63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DAA">
      <w:rPr>
        <w:noProof/>
        <w:lang w:eastAsia="cs-CZ"/>
      </w:rPr>
      <w:ptab w:relativeTo="margin" w:alignment="center" w:leader="none"/>
    </w:r>
    <w:r w:rsidR="00AC3DAA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A6"/>
    <w:multiLevelType w:val="hybridMultilevel"/>
    <w:tmpl w:val="DAF44148"/>
    <w:lvl w:ilvl="0" w:tplc="B3C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864"/>
    <w:multiLevelType w:val="hybridMultilevel"/>
    <w:tmpl w:val="30F0D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570C"/>
    <w:multiLevelType w:val="hybridMultilevel"/>
    <w:tmpl w:val="FC0E4604"/>
    <w:lvl w:ilvl="0" w:tplc="0405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 w15:restartNumberingAfterBreak="0">
    <w:nsid w:val="403207DC"/>
    <w:multiLevelType w:val="hybridMultilevel"/>
    <w:tmpl w:val="5ED0C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6"/>
    <w:rsid w:val="00014CBF"/>
    <w:rsid w:val="00086C6C"/>
    <w:rsid w:val="000B018A"/>
    <w:rsid w:val="001225E0"/>
    <w:rsid w:val="00125DC7"/>
    <w:rsid w:val="001411FD"/>
    <w:rsid w:val="001412A1"/>
    <w:rsid w:val="00146D59"/>
    <w:rsid w:val="001B29D8"/>
    <w:rsid w:val="001E5C36"/>
    <w:rsid w:val="002324F2"/>
    <w:rsid w:val="002441F4"/>
    <w:rsid w:val="00294341"/>
    <w:rsid w:val="00294FCB"/>
    <w:rsid w:val="002D0D07"/>
    <w:rsid w:val="002D1B71"/>
    <w:rsid w:val="00306D20"/>
    <w:rsid w:val="00333C1E"/>
    <w:rsid w:val="00367212"/>
    <w:rsid w:val="00374F49"/>
    <w:rsid w:val="0039318B"/>
    <w:rsid w:val="003F08A9"/>
    <w:rsid w:val="00423779"/>
    <w:rsid w:val="00456246"/>
    <w:rsid w:val="004B1113"/>
    <w:rsid w:val="004E02E2"/>
    <w:rsid w:val="00502F24"/>
    <w:rsid w:val="00530556"/>
    <w:rsid w:val="00530F67"/>
    <w:rsid w:val="00560F36"/>
    <w:rsid w:val="005824B6"/>
    <w:rsid w:val="005A1B9B"/>
    <w:rsid w:val="005C4F1F"/>
    <w:rsid w:val="0063404B"/>
    <w:rsid w:val="0068654A"/>
    <w:rsid w:val="006C5D92"/>
    <w:rsid w:val="007079BD"/>
    <w:rsid w:val="007B0A86"/>
    <w:rsid w:val="007B1506"/>
    <w:rsid w:val="007F0C9F"/>
    <w:rsid w:val="008040D2"/>
    <w:rsid w:val="00852968"/>
    <w:rsid w:val="008813C2"/>
    <w:rsid w:val="008B1B6B"/>
    <w:rsid w:val="008D41CD"/>
    <w:rsid w:val="008D7137"/>
    <w:rsid w:val="00903C59"/>
    <w:rsid w:val="00922C9A"/>
    <w:rsid w:val="009300B5"/>
    <w:rsid w:val="0095356F"/>
    <w:rsid w:val="00967F8F"/>
    <w:rsid w:val="00971244"/>
    <w:rsid w:val="00975603"/>
    <w:rsid w:val="0098036D"/>
    <w:rsid w:val="00995993"/>
    <w:rsid w:val="009B03A4"/>
    <w:rsid w:val="009F3728"/>
    <w:rsid w:val="009F3FE5"/>
    <w:rsid w:val="00A66463"/>
    <w:rsid w:val="00AC19B1"/>
    <w:rsid w:val="00AC3DAA"/>
    <w:rsid w:val="00AE1AE0"/>
    <w:rsid w:val="00AE1CCA"/>
    <w:rsid w:val="00AE2365"/>
    <w:rsid w:val="00AF3283"/>
    <w:rsid w:val="00B0400B"/>
    <w:rsid w:val="00B25F35"/>
    <w:rsid w:val="00B36885"/>
    <w:rsid w:val="00C0343E"/>
    <w:rsid w:val="00C7059F"/>
    <w:rsid w:val="00CB2791"/>
    <w:rsid w:val="00CC09EC"/>
    <w:rsid w:val="00CE3858"/>
    <w:rsid w:val="00D9139A"/>
    <w:rsid w:val="00DE7780"/>
    <w:rsid w:val="00E11C68"/>
    <w:rsid w:val="00E54E6D"/>
    <w:rsid w:val="00E65D05"/>
    <w:rsid w:val="00E82FA9"/>
    <w:rsid w:val="00E84F56"/>
    <w:rsid w:val="00EE7DB7"/>
    <w:rsid w:val="00EF1D34"/>
    <w:rsid w:val="00F00834"/>
    <w:rsid w:val="00F00898"/>
    <w:rsid w:val="00F35F51"/>
    <w:rsid w:val="00F97FF3"/>
    <w:rsid w:val="00FB0DB0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A64B18-6E01-4A73-9E02-2DBEAC5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556"/>
  </w:style>
  <w:style w:type="paragraph" w:styleId="Zpat">
    <w:name w:val="footer"/>
    <w:basedOn w:val="Normln"/>
    <w:link w:val="ZpatChar"/>
    <w:uiPriority w:val="99"/>
    <w:unhideWhenUsed/>
    <w:rsid w:val="0053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556"/>
  </w:style>
  <w:style w:type="paragraph" w:styleId="Textbubliny">
    <w:name w:val="Balloon Text"/>
    <w:basedOn w:val="Normln"/>
    <w:link w:val="TextbublinyChar"/>
    <w:uiPriority w:val="99"/>
    <w:semiHidden/>
    <w:unhideWhenUsed/>
    <w:rsid w:val="00EF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D34"/>
    <w:rPr>
      <w:rFonts w:ascii="Tahoma" w:hAnsi="Tahoma" w:cs="Tahoma"/>
      <w:sz w:val="16"/>
      <w:szCs w:val="16"/>
    </w:rPr>
  </w:style>
  <w:style w:type="character" w:styleId="Hypertextovodkaz">
    <w:name w:val="Hyperlink"/>
    <w:rsid w:val="00502F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6463"/>
    <w:pPr>
      <w:ind w:left="720"/>
      <w:contextualSpacing/>
    </w:pPr>
  </w:style>
  <w:style w:type="paragraph" w:styleId="Revize">
    <w:name w:val="Revision"/>
    <w:hidden/>
    <w:uiPriority w:val="99"/>
    <w:semiHidden/>
    <w:rsid w:val="0097124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9F372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F37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Karásková Dita</dc:creator>
  <cp:lastModifiedBy>Karásková Dita</cp:lastModifiedBy>
  <cp:revision>3</cp:revision>
  <cp:lastPrinted>2016-06-22T12:37:00Z</cp:lastPrinted>
  <dcterms:created xsi:type="dcterms:W3CDTF">2017-10-11T07:44:00Z</dcterms:created>
  <dcterms:modified xsi:type="dcterms:W3CDTF">2017-10-11T07:46:00Z</dcterms:modified>
</cp:coreProperties>
</file>