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EA" w:rsidRPr="00533126" w:rsidRDefault="00063BEA" w:rsidP="008A49DD">
      <w:pPr>
        <w:tabs>
          <w:tab w:val="left" w:pos="426"/>
        </w:tabs>
        <w:jc w:val="center"/>
        <w:rPr>
          <w:b/>
          <w:color w:val="0000FF"/>
          <w:szCs w:val="22"/>
          <w:vertAlign w:val="superscript"/>
        </w:rPr>
      </w:pPr>
      <w:r>
        <w:rPr>
          <w:b/>
          <w:sz w:val="32"/>
        </w:rPr>
        <w:t>Zápis z </w:t>
      </w:r>
      <w:r w:rsidR="009A5258">
        <w:rPr>
          <w:b/>
          <w:sz w:val="32"/>
          <w:lang w:val="en-US"/>
        </w:rPr>
        <w:t>19</w:t>
      </w:r>
      <w:r w:rsidRPr="002A6A47">
        <w:rPr>
          <w:b/>
          <w:sz w:val="32"/>
        </w:rPr>
        <w:t>. z</w:t>
      </w:r>
      <w:r>
        <w:rPr>
          <w:b/>
          <w:sz w:val="32"/>
        </w:rPr>
        <w:t xml:space="preserve">asedání Zastupitelstva Olomouckého kraje konaného dne </w:t>
      </w:r>
      <w:r w:rsidR="009A5258">
        <w:rPr>
          <w:b/>
          <w:sz w:val="32"/>
        </w:rPr>
        <w:t>12. února 2016</w:t>
      </w:r>
    </w:p>
    <w:p w:rsidR="00063BEA" w:rsidRDefault="00063BEA" w:rsidP="00CD0988">
      <w:pPr>
        <w:jc w:val="both"/>
        <w:rPr>
          <w:sz w:val="32"/>
        </w:rPr>
      </w:pPr>
    </w:p>
    <w:p w:rsidR="00063BEA" w:rsidRPr="002A6A47" w:rsidRDefault="00063BEA" w:rsidP="00CD0988">
      <w:pPr>
        <w:jc w:val="both"/>
        <w:rPr>
          <w:i/>
          <w:color w:val="0000FF"/>
        </w:rPr>
      </w:pPr>
    </w:p>
    <w:p w:rsidR="00063BEA" w:rsidRPr="001F2EE0" w:rsidRDefault="00063BEA" w:rsidP="00CD0988">
      <w:pPr>
        <w:tabs>
          <w:tab w:val="left" w:pos="426"/>
        </w:tabs>
        <w:jc w:val="both"/>
        <w:rPr>
          <w:szCs w:val="24"/>
        </w:rPr>
      </w:pPr>
      <w:r w:rsidRPr="001F2EE0">
        <w:rPr>
          <w:szCs w:val="24"/>
        </w:rPr>
        <w:t xml:space="preserve">Zasedání Zastupitelstva Olomouckého kraje bylo zahájeno dne </w:t>
      </w:r>
      <w:r w:rsidR="009A5258">
        <w:rPr>
          <w:szCs w:val="24"/>
        </w:rPr>
        <w:t>12. 2. 2016</w:t>
      </w:r>
      <w:r w:rsidR="00512A0A">
        <w:rPr>
          <w:szCs w:val="24"/>
        </w:rPr>
        <w:br/>
      </w:r>
      <w:r w:rsidRPr="001F2EE0">
        <w:rPr>
          <w:szCs w:val="24"/>
        </w:rPr>
        <w:t>v </w:t>
      </w:r>
      <w:r w:rsidR="009A5258">
        <w:rPr>
          <w:szCs w:val="24"/>
        </w:rPr>
        <w:t>10:00</w:t>
      </w:r>
      <w:r w:rsidRPr="001F2EE0">
        <w:rPr>
          <w:szCs w:val="24"/>
        </w:rPr>
        <w:t xml:space="preserve">hod. ve velkém zasedacím sále budovy Magistrátu města Olomouc, Hynaisova 10, Olomouc. Zasedání se zúčastnilo </w:t>
      </w:r>
      <w:r w:rsidR="00512A0A">
        <w:rPr>
          <w:szCs w:val="24"/>
        </w:rPr>
        <w:t>5</w:t>
      </w:r>
      <w:r w:rsidR="00667A07">
        <w:rPr>
          <w:szCs w:val="24"/>
        </w:rPr>
        <w:t>2</w:t>
      </w:r>
      <w:r w:rsidRPr="001F2EE0">
        <w:rPr>
          <w:szCs w:val="24"/>
        </w:rPr>
        <w:t xml:space="preserve"> členů zastupitelstva kraje, </w:t>
      </w:r>
      <w:r w:rsidR="00C42356">
        <w:rPr>
          <w:szCs w:val="24"/>
        </w:rPr>
        <w:t>3</w:t>
      </w:r>
      <w:r w:rsidR="00512A0A">
        <w:rPr>
          <w:szCs w:val="24"/>
        </w:rPr>
        <w:t> </w:t>
      </w:r>
      <w:r w:rsidRPr="001F2EE0">
        <w:rPr>
          <w:szCs w:val="24"/>
        </w:rPr>
        <w:t>členové byli nepřítomni.</w:t>
      </w:r>
    </w:p>
    <w:p w:rsidR="00A300A3" w:rsidRDefault="00A300A3" w:rsidP="00CD0988">
      <w:pPr>
        <w:tabs>
          <w:tab w:val="left" w:pos="426"/>
        </w:tabs>
        <w:jc w:val="both"/>
        <w:rPr>
          <w:szCs w:val="24"/>
        </w:rPr>
      </w:pPr>
    </w:p>
    <w:p w:rsidR="00512A0A" w:rsidRDefault="00A300A3" w:rsidP="00CD0988">
      <w:pPr>
        <w:tabs>
          <w:tab w:val="left" w:pos="426"/>
        </w:tabs>
        <w:jc w:val="both"/>
        <w:rPr>
          <w:szCs w:val="24"/>
        </w:rPr>
      </w:pPr>
      <w:r w:rsidRPr="00A300A3">
        <w:rPr>
          <w:szCs w:val="24"/>
        </w:rPr>
        <w:t xml:space="preserve">Z účasti na zasedání byli omluveni: </w:t>
      </w:r>
      <w:r w:rsidR="00687E76">
        <w:rPr>
          <w:szCs w:val="24"/>
        </w:rPr>
        <w:t>Ing. Mgr.</w:t>
      </w:r>
      <w:r w:rsidR="008D3A0B">
        <w:rPr>
          <w:szCs w:val="24"/>
        </w:rPr>
        <w:t xml:space="preserve"> Martin Kučera, MB</w:t>
      </w:r>
      <w:r w:rsidR="00512A0A">
        <w:rPr>
          <w:szCs w:val="24"/>
        </w:rPr>
        <w:t xml:space="preserve">A, Ladislav Sypko,     </w:t>
      </w:r>
    </w:p>
    <w:p w:rsidR="00A300A3" w:rsidRPr="0082309F" w:rsidRDefault="00512A0A" w:rsidP="00CD0988">
      <w:pPr>
        <w:tabs>
          <w:tab w:val="left" w:pos="426"/>
        </w:tabs>
        <w:jc w:val="both"/>
        <w:rPr>
          <w:szCs w:val="24"/>
        </w:rPr>
      </w:pPr>
      <w:r>
        <w:rPr>
          <w:szCs w:val="24"/>
        </w:rPr>
        <w:tab/>
      </w:r>
      <w:r>
        <w:rPr>
          <w:szCs w:val="24"/>
        </w:rPr>
        <w:tab/>
      </w:r>
      <w:r>
        <w:rPr>
          <w:szCs w:val="24"/>
        </w:rPr>
        <w:tab/>
      </w:r>
      <w:r>
        <w:rPr>
          <w:szCs w:val="24"/>
        </w:rPr>
        <w:tab/>
      </w:r>
      <w:r>
        <w:rPr>
          <w:szCs w:val="24"/>
        </w:rPr>
        <w:tab/>
      </w:r>
      <w:r>
        <w:rPr>
          <w:szCs w:val="24"/>
        </w:rPr>
        <w:tab/>
        <w:t xml:space="preserve">     </w:t>
      </w:r>
      <w:r w:rsidR="0082309F" w:rsidRPr="0082309F">
        <w:rPr>
          <w:szCs w:val="24"/>
        </w:rPr>
        <w:t>doc. MUDr. Jaroslav Vomáčka, Ph.D., MBA</w:t>
      </w:r>
      <w:r>
        <w:rPr>
          <w:szCs w:val="24"/>
        </w:rPr>
        <w:t xml:space="preserve">. </w:t>
      </w:r>
    </w:p>
    <w:p w:rsidR="00063BEA" w:rsidRPr="001F2EE0" w:rsidRDefault="00063BEA" w:rsidP="00CD0988">
      <w:pPr>
        <w:jc w:val="both"/>
        <w:rPr>
          <w:i/>
          <w:color w:val="0000FF"/>
          <w:szCs w:val="24"/>
        </w:rPr>
      </w:pPr>
    </w:p>
    <w:p w:rsidR="00577781" w:rsidRDefault="00577781" w:rsidP="00CD0988">
      <w:pPr>
        <w:pStyle w:val="ZAKLADNITEXT12"/>
        <w:rPr>
          <w:szCs w:val="24"/>
        </w:rPr>
      </w:pPr>
    </w:p>
    <w:p w:rsidR="00063BEA" w:rsidRPr="001F2EE0" w:rsidRDefault="00063BEA" w:rsidP="00CD0988">
      <w:pPr>
        <w:pStyle w:val="ZAKLADNITEXT12"/>
        <w:rPr>
          <w:b/>
          <w:szCs w:val="24"/>
        </w:rPr>
      </w:pPr>
      <w:r w:rsidRPr="001F2EE0">
        <w:rPr>
          <w:szCs w:val="24"/>
        </w:rPr>
        <w:t xml:space="preserve">Zasedání </w:t>
      </w:r>
      <w:proofErr w:type="gramStart"/>
      <w:r w:rsidRPr="001F2EE0">
        <w:rPr>
          <w:szCs w:val="24"/>
        </w:rPr>
        <w:t>řídil</w:t>
      </w:r>
      <w:proofErr w:type="gramEnd"/>
      <w:r w:rsidRPr="001F2EE0">
        <w:rPr>
          <w:szCs w:val="24"/>
        </w:rPr>
        <w:t xml:space="preserve"> hejtman Olomouckého kraje</w:t>
      </w:r>
      <w:r w:rsidR="00512A0A">
        <w:rPr>
          <w:szCs w:val="24"/>
        </w:rPr>
        <w:t xml:space="preserve"> Ing. Jiří </w:t>
      </w:r>
      <w:proofErr w:type="gramStart"/>
      <w:r w:rsidR="00512A0A">
        <w:rPr>
          <w:szCs w:val="24"/>
        </w:rPr>
        <w:t>Rozbořil</w:t>
      </w:r>
      <w:proofErr w:type="gramEnd"/>
      <w:r w:rsidR="00512A0A">
        <w:rPr>
          <w:szCs w:val="24"/>
        </w:rPr>
        <w:t>.</w:t>
      </w:r>
    </w:p>
    <w:p w:rsidR="00063BEA" w:rsidRDefault="00063BEA" w:rsidP="00CD0988">
      <w:pPr>
        <w:pStyle w:val="ZAKLADNITEXT12"/>
      </w:pPr>
    </w:p>
    <w:p w:rsidR="00063BEA" w:rsidRPr="002A6A47" w:rsidRDefault="00063BEA" w:rsidP="00CD0988">
      <w:pPr>
        <w:pStyle w:val="ZAKLADNITEXT12"/>
        <w:rPr>
          <w:i/>
          <w:color w:val="0000FF"/>
        </w:rPr>
      </w:pPr>
    </w:p>
    <w:p w:rsidR="00063BEA" w:rsidRPr="00F039D6" w:rsidRDefault="00063BEA" w:rsidP="00CD0988">
      <w:pPr>
        <w:pStyle w:val="slo1tuntext"/>
        <w:numPr>
          <w:ilvl w:val="0"/>
          <w:numId w:val="0"/>
        </w:numPr>
      </w:pPr>
      <w:r>
        <w:rPr>
          <w:lang w:val="en-US"/>
        </w:rPr>
        <w:t>1.</w:t>
      </w:r>
      <w:r>
        <w:rPr>
          <w:lang w:val="en-US"/>
        </w:rPr>
        <w:tab/>
        <w:t>Zahájení, volba pracovních komisí a ověřovatelů zápisu, schválení programu zasedání</w:t>
      </w:r>
    </w:p>
    <w:p w:rsidR="00182F1D" w:rsidRDefault="00182F1D" w:rsidP="00CD0988">
      <w:pPr>
        <w:tabs>
          <w:tab w:val="left" w:pos="5040"/>
        </w:tabs>
        <w:jc w:val="both"/>
        <w:rPr>
          <w:szCs w:val="24"/>
        </w:rPr>
      </w:pPr>
      <w:r w:rsidRPr="00400631">
        <w:rPr>
          <w:b/>
          <w:szCs w:val="24"/>
        </w:rPr>
        <w:t xml:space="preserve">Ing. Jiří </w:t>
      </w:r>
      <w:proofErr w:type="gramStart"/>
      <w:r w:rsidRPr="00400631">
        <w:rPr>
          <w:b/>
          <w:szCs w:val="24"/>
        </w:rPr>
        <w:t>Rozbořil</w:t>
      </w:r>
      <w:r w:rsidRPr="001F2EE0">
        <w:rPr>
          <w:szCs w:val="24"/>
        </w:rPr>
        <w:t xml:space="preserve"> zahájil</w:t>
      </w:r>
      <w:proofErr w:type="gramEnd"/>
      <w:r w:rsidRPr="001F2EE0">
        <w:rPr>
          <w:szCs w:val="24"/>
        </w:rPr>
        <w:t xml:space="preserve"> zasedání zastupitelstva. </w:t>
      </w:r>
      <w:r>
        <w:rPr>
          <w:szCs w:val="24"/>
        </w:rPr>
        <w:t xml:space="preserve">Upozornil, že ze zasedání je dle platného jednacího řádu pořizován zvukový záznam. Pro vystupující z řad veřejnosti uvedl, že vystupující má právo podat námitku proti zveřejnění záznamu ve smyslu zákona o ochraně osobních údajů. Námitka bude zaznamenána do zápisu a v případě uznání námitky bude před zveřejněním záznamu daná část záznamu upravena. Požádal všechny zastupitele o přihlášení se čipy. </w:t>
      </w:r>
    </w:p>
    <w:p w:rsidR="00182F1D" w:rsidRDefault="00182F1D" w:rsidP="00CD0988">
      <w:pPr>
        <w:tabs>
          <w:tab w:val="left" w:pos="5040"/>
        </w:tabs>
        <w:jc w:val="both"/>
        <w:rPr>
          <w:szCs w:val="24"/>
        </w:rPr>
      </w:pPr>
      <w:r>
        <w:rPr>
          <w:szCs w:val="24"/>
        </w:rPr>
        <w:t xml:space="preserve">Dle prezenční listiny je k dnešnímu zasedání přítomno </w:t>
      </w:r>
      <w:r w:rsidR="00667A07">
        <w:rPr>
          <w:szCs w:val="24"/>
        </w:rPr>
        <w:t>52</w:t>
      </w:r>
      <w:r>
        <w:rPr>
          <w:szCs w:val="24"/>
        </w:rPr>
        <w:t xml:space="preserve"> členů zastupitelstva. Zasedání je přítomna nadpoloviční většina všech členů zastupitelstva OK a můžeme pokračovat v zasedání. </w:t>
      </w:r>
      <w:r w:rsidR="00532184">
        <w:rPr>
          <w:szCs w:val="24"/>
        </w:rPr>
        <w:t>Byl</w:t>
      </w:r>
      <w:r w:rsidR="0082309F">
        <w:rPr>
          <w:szCs w:val="24"/>
        </w:rPr>
        <w:t>a</w:t>
      </w:r>
      <w:r w:rsidR="00532184">
        <w:rPr>
          <w:szCs w:val="24"/>
        </w:rPr>
        <w:t xml:space="preserve"> proveden</w:t>
      </w:r>
      <w:r w:rsidR="0082309F">
        <w:rPr>
          <w:szCs w:val="24"/>
        </w:rPr>
        <w:t>a</w:t>
      </w:r>
      <w:r w:rsidR="00532184">
        <w:rPr>
          <w:szCs w:val="24"/>
        </w:rPr>
        <w:t xml:space="preserve"> 2 </w:t>
      </w:r>
      <w:r>
        <w:rPr>
          <w:szCs w:val="24"/>
        </w:rPr>
        <w:t>cvičn</w:t>
      </w:r>
      <w:r w:rsidR="0082309F">
        <w:rPr>
          <w:szCs w:val="24"/>
        </w:rPr>
        <w:t>á</w:t>
      </w:r>
      <w:r>
        <w:rPr>
          <w:szCs w:val="24"/>
        </w:rPr>
        <w:t xml:space="preserve"> hlasování</w:t>
      </w:r>
      <w:r w:rsidR="00532184">
        <w:rPr>
          <w:szCs w:val="24"/>
        </w:rPr>
        <w:t xml:space="preserve"> pro upřesnění účasti zastupitelů</w:t>
      </w:r>
      <w:r>
        <w:rPr>
          <w:szCs w:val="24"/>
        </w:rPr>
        <w:t>. Připomněl, že členové zastupitelstva se mohou hlásit o slovo v průběhu zasedání pomocí hlasovacího zařízení (v případě poruchy zvednutím ruky). Ke slovu je možno se přihlásit po ukončení diskuse.</w:t>
      </w:r>
    </w:p>
    <w:p w:rsidR="00063BEA" w:rsidRPr="00212511" w:rsidRDefault="00063BEA" w:rsidP="00CD0988">
      <w:pPr>
        <w:pStyle w:val="ZAKLADNITEXT12"/>
      </w:pPr>
    </w:p>
    <w:p w:rsidR="00063BEA" w:rsidRPr="00A300A3" w:rsidRDefault="003A3E00" w:rsidP="00CD0988">
      <w:pPr>
        <w:tabs>
          <w:tab w:val="left" w:pos="5040"/>
        </w:tabs>
        <w:jc w:val="both"/>
        <w:rPr>
          <w:rFonts w:cs="Arial"/>
          <w:szCs w:val="24"/>
        </w:rPr>
      </w:pPr>
      <w:r>
        <w:rPr>
          <w:szCs w:val="24"/>
        </w:rPr>
        <w:t>Ing</w:t>
      </w:r>
      <w:r w:rsidR="00182F1D">
        <w:rPr>
          <w:szCs w:val="24"/>
        </w:rPr>
        <w:t xml:space="preserve">. </w:t>
      </w:r>
      <w:proofErr w:type="gramStart"/>
      <w:r w:rsidR="00182F1D">
        <w:rPr>
          <w:szCs w:val="24"/>
        </w:rPr>
        <w:t>Rozbořil</w:t>
      </w:r>
      <w:r w:rsidR="00063BEA" w:rsidRPr="001F2EE0">
        <w:rPr>
          <w:szCs w:val="24"/>
        </w:rPr>
        <w:t xml:space="preserve"> zahájil</w:t>
      </w:r>
      <w:proofErr w:type="gramEnd"/>
      <w:r w:rsidR="00063BEA" w:rsidRPr="001F2EE0">
        <w:rPr>
          <w:szCs w:val="24"/>
        </w:rPr>
        <w:t xml:space="preserve"> zasedání zastupitelstva. Určil zapisovatelku </w:t>
      </w:r>
      <w:r w:rsidR="00182F1D">
        <w:rPr>
          <w:szCs w:val="24"/>
        </w:rPr>
        <w:t>Mgr. Zuzanu Dosedlovou</w:t>
      </w:r>
      <w:r w:rsidR="00687E76">
        <w:rPr>
          <w:szCs w:val="24"/>
        </w:rPr>
        <w:t xml:space="preserve"> </w:t>
      </w:r>
      <w:r w:rsidR="00646DC0" w:rsidRPr="00646DC0">
        <w:rPr>
          <w:szCs w:val="24"/>
        </w:rPr>
        <w:t xml:space="preserve">a osobu zodpovědnou za obsluhu elektronického hlasovacího zařízení </w:t>
      </w:r>
      <w:r w:rsidR="00182F1D">
        <w:rPr>
          <w:szCs w:val="24"/>
        </w:rPr>
        <w:t>Mgr. Vendulu Staškovou</w:t>
      </w:r>
      <w:r w:rsidR="00182F1D">
        <w:rPr>
          <w:rFonts w:cs="Arial"/>
          <w:bCs/>
          <w:szCs w:val="24"/>
        </w:rPr>
        <w:t>, která</w:t>
      </w:r>
      <w:r w:rsidR="00A300A3" w:rsidRPr="00A300A3">
        <w:rPr>
          <w:rFonts w:cs="Arial"/>
          <w:bCs/>
          <w:szCs w:val="24"/>
        </w:rPr>
        <w:t xml:space="preserve"> je rovněž hlavním skrutátorem.</w:t>
      </w:r>
    </w:p>
    <w:p w:rsidR="00063BEA" w:rsidRPr="001F2EE0" w:rsidRDefault="00063BEA" w:rsidP="00CD0988">
      <w:pPr>
        <w:pStyle w:val="ZAKLADNITEXT12"/>
        <w:rPr>
          <w:szCs w:val="24"/>
        </w:rPr>
      </w:pPr>
    </w:p>
    <w:p w:rsidR="00063BEA" w:rsidRDefault="00063BEA" w:rsidP="00CD0988">
      <w:pPr>
        <w:jc w:val="both"/>
        <w:rPr>
          <w:szCs w:val="24"/>
        </w:rPr>
      </w:pPr>
      <w:r w:rsidRPr="001F2EE0">
        <w:rPr>
          <w:szCs w:val="24"/>
        </w:rPr>
        <w:t>Zastupitelstvo schválilo jako ověřovatele zápisu</w:t>
      </w:r>
      <w:r w:rsidR="00A300A3">
        <w:rPr>
          <w:szCs w:val="24"/>
        </w:rPr>
        <w:t>:</w:t>
      </w:r>
    </w:p>
    <w:p w:rsidR="00033F69" w:rsidRPr="00776C71" w:rsidRDefault="00033F69" w:rsidP="00033F69">
      <w:pPr>
        <w:jc w:val="both"/>
        <w:rPr>
          <w:rFonts w:eastAsia="Arial" w:cs="Arial"/>
          <w:i/>
        </w:rPr>
      </w:pPr>
      <w:r w:rsidRPr="00776C71">
        <w:rPr>
          <w:rFonts w:eastAsia="Arial" w:cs="Arial"/>
        </w:rPr>
        <w:t>- ČSSD</w:t>
      </w:r>
      <w:r w:rsidRPr="00776C71">
        <w:rPr>
          <w:rFonts w:eastAsia="Arial" w:cs="Arial"/>
        </w:rPr>
        <w:tab/>
      </w:r>
      <w:r w:rsidRPr="00776C71">
        <w:rPr>
          <w:rFonts w:eastAsia="Arial" w:cs="Arial"/>
        </w:rPr>
        <w:tab/>
      </w:r>
      <w:r>
        <w:rPr>
          <w:rFonts w:eastAsia="Arial" w:cs="Arial"/>
        </w:rPr>
        <w:t xml:space="preserve">Ing. Augustín </w:t>
      </w:r>
      <w:proofErr w:type="spellStart"/>
      <w:r>
        <w:rPr>
          <w:rFonts w:eastAsia="Arial" w:cs="Arial"/>
        </w:rPr>
        <w:t>Bitara</w:t>
      </w:r>
      <w:proofErr w:type="spellEnd"/>
    </w:p>
    <w:p w:rsidR="00033F69" w:rsidRPr="00776C71" w:rsidRDefault="00033F69" w:rsidP="00033F69">
      <w:pPr>
        <w:jc w:val="both"/>
        <w:rPr>
          <w:rFonts w:eastAsia="Arial" w:cs="Arial"/>
        </w:rPr>
      </w:pPr>
      <w:r w:rsidRPr="00776C71">
        <w:rPr>
          <w:rFonts w:eastAsia="Arial" w:cs="Arial"/>
        </w:rPr>
        <w:t>- KSČM</w:t>
      </w:r>
      <w:r w:rsidRPr="00776C71">
        <w:rPr>
          <w:rFonts w:eastAsia="Arial" w:cs="Arial"/>
        </w:rPr>
        <w:tab/>
      </w:r>
      <w:r w:rsidRPr="00776C71">
        <w:rPr>
          <w:rFonts w:eastAsia="Arial" w:cs="Arial"/>
        </w:rPr>
        <w:tab/>
      </w:r>
      <w:r>
        <w:rPr>
          <w:rFonts w:eastAsia="Arial" w:cs="Arial"/>
        </w:rPr>
        <w:t>Ing. Miroslav Marek</w:t>
      </w:r>
    </w:p>
    <w:p w:rsidR="00033F69" w:rsidRPr="00776C71" w:rsidRDefault="00033F69" w:rsidP="00033F69">
      <w:pPr>
        <w:jc w:val="both"/>
        <w:rPr>
          <w:rFonts w:eastAsia="Arial" w:cs="Arial"/>
        </w:rPr>
      </w:pPr>
      <w:r w:rsidRPr="00776C71">
        <w:rPr>
          <w:rFonts w:eastAsia="Arial" w:cs="Arial"/>
        </w:rPr>
        <w:t>- Koalice pro OK</w:t>
      </w:r>
      <w:r w:rsidRPr="00776C71">
        <w:rPr>
          <w:rFonts w:eastAsia="Arial" w:cs="Arial"/>
        </w:rPr>
        <w:tab/>
        <w:t xml:space="preserve">RNDr. Ladislav </w:t>
      </w:r>
      <w:proofErr w:type="spellStart"/>
      <w:r w:rsidRPr="00776C71">
        <w:rPr>
          <w:rFonts w:eastAsia="Arial" w:cs="Arial"/>
        </w:rPr>
        <w:t>Šnevajs</w:t>
      </w:r>
      <w:proofErr w:type="spellEnd"/>
    </w:p>
    <w:p w:rsidR="00033F69" w:rsidRPr="00776C71" w:rsidRDefault="00033F69" w:rsidP="00033F69">
      <w:pPr>
        <w:jc w:val="both"/>
        <w:rPr>
          <w:rFonts w:eastAsia="Arial" w:cs="Arial"/>
        </w:rPr>
      </w:pPr>
      <w:r w:rsidRPr="00776C71">
        <w:rPr>
          <w:rFonts w:eastAsia="Arial" w:cs="Arial"/>
        </w:rPr>
        <w:t>- ODS</w:t>
      </w:r>
      <w:r w:rsidRPr="00776C71">
        <w:rPr>
          <w:rFonts w:eastAsia="Arial" w:cs="Arial"/>
        </w:rPr>
        <w:tab/>
      </w:r>
      <w:r w:rsidRPr="00776C71">
        <w:rPr>
          <w:rFonts w:eastAsia="Arial" w:cs="Arial"/>
        </w:rPr>
        <w:tab/>
      </w:r>
      <w:r w:rsidRPr="00776C71">
        <w:rPr>
          <w:rFonts w:eastAsia="Arial" w:cs="Arial"/>
        </w:rPr>
        <w:tab/>
      </w:r>
      <w:r>
        <w:rPr>
          <w:rFonts w:eastAsia="Arial" w:cs="Arial"/>
        </w:rPr>
        <w:t>Ing. Stanislav Orság</w:t>
      </w:r>
    </w:p>
    <w:p w:rsidR="00033F69" w:rsidRPr="00776C71" w:rsidRDefault="00033F69" w:rsidP="00033F69">
      <w:pPr>
        <w:jc w:val="both"/>
        <w:rPr>
          <w:rFonts w:eastAsia="Arial" w:cs="Arial"/>
        </w:rPr>
      </w:pPr>
      <w:r w:rsidRPr="00776C71">
        <w:rPr>
          <w:rFonts w:eastAsia="Arial" w:cs="Arial"/>
        </w:rPr>
        <w:t>- TOP09 a STAN</w:t>
      </w:r>
      <w:r w:rsidRPr="00776C71">
        <w:rPr>
          <w:rFonts w:eastAsia="Arial" w:cs="Arial"/>
        </w:rPr>
        <w:tab/>
        <w:t>Ing. Adolf Jílek</w:t>
      </w:r>
    </w:p>
    <w:p w:rsidR="00033F69" w:rsidRDefault="00033F69" w:rsidP="00CD0988">
      <w:pPr>
        <w:jc w:val="both"/>
        <w:rPr>
          <w:b/>
          <w:i/>
          <w:szCs w:val="24"/>
        </w:rPr>
      </w:pPr>
    </w:p>
    <w:p w:rsidR="00063BEA" w:rsidRPr="001F2EE0" w:rsidRDefault="00063BEA" w:rsidP="00CD0988">
      <w:pPr>
        <w:jc w:val="both"/>
        <w:rPr>
          <w:b/>
          <w:i/>
          <w:szCs w:val="24"/>
        </w:rPr>
      </w:pPr>
      <w:r w:rsidRPr="001F2EE0">
        <w:rPr>
          <w:b/>
          <w:i/>
          <w:szCs w:val="24"/>
        </w:rPr>
        <w:t xml:space="preserve">Přítomno </w:t>
      </w:r>
      <w:r w:rsidR="00B05CB6">
        <w:rPr>
          <w:b/>
          <w:i/>
          <w:szCs w:val="24"/>
        </w:rPr>
        <w:t>52</w:t>
      </w:r>
      <w:r w:rsidRPr="001F2EE0">
        <w:rPr>
          <w:b/>
          <w:i/>
          <w:szCs w:val="24"/>
        </w:rPr>
        <w:t xml:space="preserve">, pro </w:t>
      </w:r>
      <w:r w:rsidR="00B05CB6">
        <w:rPr>
          <w:b/>
          <w:i/>
          <w:szCs w:val="24"/>
        </w:rPr>
        <w:t>51</w:t>
      </w:r>
      <w:r w:rsidRPr="001F2EE0">
        <w:rPr>
          <w:b/>
          <w:i/>
          <w:szCs w:val="24"/>
        </w:rPr>
        <w:t xml:space="preserve">, proti </w:t>
      </w:r>
      <w:r w:rsidR="00B05CB6">
        <w:rPr>
          <w:b/>
          <w:i/>
          <w:szCs w:val="24"/>
        </w:rPr>
        <w:t>0</w:t>
      </w:r>
      <w:r w:rsidRPr="001F2EE0">
        <w:rPr>
          <w:b/>
          <w:i/>
          <w:szCs w:val="24"/>
        </w:rPr>
        <w:t xml:space="preserve">, zdržel se </w:t>
      </w:r>
      <w:r w:rsidR="00B05CB6">
        <w:rPr>
          <w:b/>
          <w:i/>
          <w:szCs w:val="24"/>
        </w:rPr>
        <w:t>0</w:t>
      </w:r>
      <w:r w:rsidRPr="001F2EE0">
        <w:rPr>
          <w:b/>
          <w:i/>
          <w:szCs w:val="24"/>
        </w:rPr>
        <w:t xml:space="preserve">, nehlasovali </w:t>
      </w:r>
      <w:r w:rsidR="00B05CB6">
        <w:rPr>
          <w:b/>
          <w:i/>
          <w:szCs w:val="24"/>
        </w:rPr>
        <w:t>1.</w:t>
      </w:r>
      <w:r w:rsidRPr="001F2EE0">
        <w:rPr>
          <w:b/>
          <w:i/>
          <w:szCs w:val="24"/>
        </w:rPr>
        <w:t xml:space="preserve"> Návrh byl přijat.</w:t>
      </w:r>
    </w:p>
    <w:p w:rsidR="00063BEA" w:rsidRPr="001F2EE0" w:rsidRDefault="00063BEA" w:rsidP="00CD0988">
      <w:pPr>
        <w:pStyle w:val="ZAKLADNITEXT12"/>
        <w:rPr>
          <w:szCs w:val="24"/>
        </w:rPr>
      </w:pPr>
    </w:p>
    <w:p w:rsidR="00063BEA" w:rsidRPr="001F2EE0" w:rsidRDefault="00063BEA" w:rsidP="00CD0988">
      <w:pPr>
        <w:jc w:val="both"/>
        <w:rPr>
          <w:szCs w:val="24"/>
        </w:rPr>
      </w:pPr>
      <w:r w:rsidRPr="001F2EE0">
        <w:rPr>
          <w:szCs w:val="24"/>
        </w:rPr>
        <w:t>Zastupitelstvo zvolilo mandátovou a volební komisi ve složení:</w:t>
      </w:r>
    </w:p>
    <w:p w:rsidR="00033F69" w:rsidRPr="00776C71" w:rsidRDefault="00033F69" w:rsidP="00033F69">
      <w:pPr>
        <w:jc w:val="both"/>
        <w:rPr>
          <w:rFonts w:eastAsia="Arial" w:cs="Arial"/>
        </w:rPr>
      </w:pPr>
      <w:r w:rsidRPr="00776C71">
        <w:rPr>
          <w:rFonts w:eastAsia="Arial" w:cs="Arial"/>
        </w:rPr>
        <w:t>- ČSSD</w:t>
      </w:r>
      <w:r w:rsidRPr="00776C71">
        <w:rPr>
          <w:rFonts w:eastAsia="Arial" w:cs="Arial"/>
        </w:rPr>
        <w:tab/>
      </w:r>
      <w:r w:rsidRPr="00776C71">
        <w:rPr>
          <w:rFonts w:eastAsia="Arial" w:cs="Arial"/>
        </w:rPr>
        <w:tab/>
      </w:r>
      <w:r w:rsidRPr="00033F69">
        <w:rPr>
          <w:rFonts w:eastAsia="Arial" w:cs="Arial"/>
        </w:rPr>
        <w:t xml:space="preserve">PaedDr. Karel </w:t>
      </w:r>
      <w:proofErr w:type="spellStart"/>
      <w:r w:rsidRPr="00033F69">
        <w:rPr>
          <w:rFonts w:eastAsia="Arial" w:cs="Arial"/>
        </w:rPr>
        <w:t>Crhonek</w:t>
      </w:r>
      <w:proofErr w:type="spellEnd"/>
    </w:p>
    <w:p w:rsidR="00033F69" w:rsidRPr="00776C71" w:rsidRDefault="00033F69" w:rsidP="00033F69">
      <w:pPr>
        <w:jc w:val="both"/>
        <w:rPr>
          <w:rFonts w:eastAsia="Arial" w:cs="Arial"/>
        </w:rPr>
      </w:pPr>
      <w:r w:rsidRPr="00776C71">
        <w:rPr>
          <w:rFonts w:eastAsia="Arial" w:cs="Arial"/>
        </w:rPr>
        <w:t>- KSČM</w:t>
      </w:r>
      <w:r w:rsidRPr="00776C71">
        <w:rPr>
          <w:rFonts w:eastAsia="Arial" w:cs="Arial"/>
        </w:rPr>
        <w:tab/>
      </w:r>
      <w:r w:rsidRPr="00776C71">
        <w:rPr>
          <w:rFonts w:eastAsia="Arial" w:cs="Arial"/>
        </w:rPr>
        <w:tab/>
        <w:t>Miroslava Vlčková</w:t>
      </w:r>
    </w:p>
    <w:p w:rsidR="00033F69" w:rsidRPr="00776C71" w:rsidRDefault="00033F69" w:rsidP="00033F69">
      <w:pPr>
        <w:jc w:val="both"/>
        <w:rPr>
          <w:rFonts w:eastAsia="Arial" w:cs="Arial"/>
        </w:rPr>
      </w:pPr>
      <w:r w:rsidRPr="00776C71">
        <w:rPr>
          <w:rFonts w:eastAsia="Arial" w:cs="Arial"/>
        </w:rPr>
        <w:t xml:space="preserve">- Koalice pro OK </w:t>
      </w:r>
      <w:r w:rsidRPr="00776C71">
        <w:rPr>
          <w:rFonts w:eastAsia="Arial" w:cs="Arial"/>
        </w:rPr>
        <w:tab/>
        <w:t>Ing. Pavel Horák</w:t>
      </w:r>
    </w:p>
    <w:p w:rsidR="00033F69" w:rsidRPr="00776C71" w:rsidRDefault="00033F69" w:rsidP="00033F69">
      <w:pPr>
        <w:jc w:val="both"/>
        <w:rPr>
          <w:rFonts w:eastAsia="Arial" w:cs="Arial"/>
        </w:rPr>
      </w:pPr>
      <w:r w:rsidRPr="00776C71">
        <w:rPr>
          <w:rFonts w:eastAsia="Arial" w:cs="Arial"/>
        </w:rPr>
        <w:t>- ODS</w:t>
      </w:r>
      <w:r w:rsidRPr="00776C71">
        <w:rPr>
          <w:rFonts w:eastAsia="Arial" w:cs="Arial"/>
        </w:rPr>
        <w:tab/>
      </w:r>
      <w:r w:rsidRPr="00776C71">
        <w:rPr>
          <w:rFonts w:eastAsia="Arial" w:cs="Arial"/>
        </w:rPr>
        <w:tab/>
      </w:r>
      <w:r w:rsidRPr="00776C71">
        <w:rPr>
          <w:rFonts w:eastAsia="Arial" w:cs="Arial"/>
        </w:rPr>
        <w:tab/>
      </w:r>
      <w:r>
        <w:rPr>
          <w:rFonts w:eastAsia="Arial" w:cs="Arial"/>
        </w:rPr>
        <w:t xml:space="preserve">Pavel </w:t>
      </w:r>
      <w:proofErr w:type="spellStart"/>
      <w:r>
        <w:rPr>
          <w:rFonts w:eastAsia="Arial" w:cs="Arial"/>
        </w:rPr>
        <w:t>Bruštík</w:t>
      </w:r>
      <w:proofErr w:type="spellEnd"/>
    </w:p>
    <w:p w:rsidR="00033F69" w:rsidRPr="00776C71" w:rsidRDefault="00033F69" w:rsidP="00033F69">
      <w:pPr>
        <w:jc w:val="both"/>
        <w:rPr>
          <w:rFonts w:eastAsia="Arial" w:cs="Arial"/>
        </w:rPr>
      </w:pPr>
      <w:r w:rsidRPr="00776C71">
        <w:rPr>
          <w:rFonts w:eastAsia="Arial" w:cs="Arial"/>
        </w:rPr>
        <w:lastRenderedPageBreak/>
        <w:t xml:space="preserve">- TOP09 a STAN </w:t>
      </w:r>
      <w:r w:rsidRPr="00776C71">
        <w:rPr>
          <w:rFonts w:eastAsia="Arial" w:cs="Arial"/>
        </w:rPr>
        <w:tab/>
        <w:t xml:space="preserve">Blanka </w:t>
      </w:r>
      <w:proofErr w:type="spellStart"/>
      <w:r w:rsidRPr="00776C71">
        <w:rPr>
          <w:rFonts w:eastAsia="Arial" w:cs="Arial"/>
        </w:rPr>
        <w:t>Kolečkářová</w:t>
      </w:r>
      <w:proofErr w:type="spellEnd"/>
    </w:p>
    <w:p w:rsidR="00033F69" w:rsidRDefault="00033F69" w:rsidP="00CD0988">
      <w:pPr>
        <w:jc w:val="both"/>
        <w:rPr>
          <w:b/>
          <w:i/>
          <w:szCs w:val="24"/>
        </w:rPr>
      </w:pPr>
    </w:p>
    <w:p w:rsidR="00B05CB6" w:rsidRPr="001F2EE0" w:rsidRDefault="00B05CB6" w:rsidP="00B05CB6">
      <w:pPr>
        <w:jc w:val="both"/>
        <w:rPr>
          <w:b/>
          <w:i/>
          <w:szCs w:val="24"/>
        </w:rPr>
      </w:pPr>
      <w:r w:rsidRPr="001F2EE0">
        <w:rPr>
          <w:b/>
          <w:i/>
          <w:szCs w:val="24"/>
        </w:rPr>
        <w:t xml:space="preserve">Přítomno </w:t>
      </w:r>
      <w:r>
        <w:rPr>
          <w:b/>
          <w:i/>
          <w:szCs w:val="24"/>
        </w:rPr>
        <w:t>52</w:t>
      </w:r>
      <w:r w:rsidRPr="001F2EE0">
        <w:rPr>
          <w:b/>
          <w:i/>
          <w:szCs w:val="24"/>
        </w:rPr>
        <w:t xml:space="preserve">, pro </w:t>
      </w:r>
      <w:r>
        <w:rPr>
          <w:b/>
          <w:i/>
          <w:szCs w:val="24"/>
        </w:rPr>
        <w:t>51</w:t>
      </w:r>
      <w:r w:rsidRPr="001F2EE0">
        <w:rPr>
          <w:b/>
          <w:i/>
          <w:szCs w:val="24"/>
        </w:rPr>
        <w:t xml:space="preserve">, proti </w:t>
      </w:r>
      <w:r>
        <w:rPr>
          <w:b/>
          <w:i/>
          <w:szCs w:val="24"/>
        </w:rPr>
        <w:t>0</w:t>
      </w:r>
      <w:r w:rsidRPr="001F2EE0">
        <w:rPr>
          <w:b/>
          <w:i/>
          <w:szCs w:val="24"/>
        </w:rPr>
        <w:t xml:space="preserve">, zdržel se </w:t>
      </w:r>
      <w:r>
        <w:rPr>
          <w:b/>
          <w:i/>
          <w:szCs w:val="24"/>
        </w:rPr>
        <w:t>0</w:t>
      </w:r>
      <w:r w:rsidRPr="001F2EE0">
        <w:rPr>
          <w:b/>
          <w:i/>
          <w:szCs w:val="24"/>
        </w:rPr>
        <w:t xml:space="preserve">, nehlasovali </w:t>
      </w:r>
      <w:r>
        <w:rPr>
          <w:b/>
          <w:i/>
          <w:szCs w:val="24"/>
        </w:rPr>
        <w:t>1.</w:t>
      </w:r>
      <w:r w:rsidRPr="001F2EE0">
        <w:rPr>
          <w:b/>
          <w:i/>
          <w:szCs w:val="24"/>
        </w:rPr>
        <w:t xml:space="preserve"> Návrh byl přijat.</w:t>
      </w:r>
    </w:p>
    <w:p w:rsidR="00063BEA" w:rsidRPr="001F2EE0" w:rsidRDefault="00063BEA" w:rsidP="00CD0988">
      <w:pPr>
        <w:pStyle w:val="ZAKLADNITEXT12"/>
        <w:rPr>
          <w:szCs w:val="24"/>
        </w:rPr>
      </w:pPr>
    </w:p>
    <w:p w:rsidR="00063BEA" w:rsidRPr="001F2EE0" w:rsidRDefault="00063BEA" w:rsidP="00CD0988">
      <w:pPr>
        <w:jc w:val="both"/>
        <w:rPr>
          <w:rFonts w:cs="Arial"/>
          <w:szCs w:val="24"/>
        </w:rPr>
      </w:pPr>
      <w:r w:rsidRPr="001F2EE0">
        <w:rPr>
          <w:rFonts w:cs="Arial"/>
          <w:szCs w:val="24"/>
        </w:rPr>
        <w:t xml:space="preserve">K zápisu z jednání Zastupitelstva Olomouckého kraje ze dne </w:t>
      </w:r>
      <w:r w:rsidR="00182F1D">
        <w:rPr>
          <w:rFonts w:cs="Arial"/>
          <w:szCs w:val="24"/>
        </w:rPr>
        <w:t>18. 12. 2015</w:t>
      </w:r>
      <w:r w:rsidRPr="001F2EE0">
        <w:rPr>
          <w:rFonts w:cs="Arial"/>
          <w:szCs w:val="24"/>
        </w:rPr>
        <w:t xml:space="preserve"> nebyly vzneseny žádné námitky, v souladu s jednacím řádem Zastupitelstva Olomouckého kraje se tedy zápis považuje za schválený.</w:t>
      </w:r>
    </w:p>
    <w:p w:rsidR="00063BEA" w:rsidRPr="001F2EE0" w:rsidRDefault="00063BEA" w:rsidP="00CD0988">
      <w:pPr>
        <w:pStyle w:val="ZAKLADNITEXT12"/>
        <w:rPr>
          <w:szCs w:val="24"/>
        </w:rPr>
      </w:pPr>
    </w:p>
    <w:p w:rsidR="00063BEA" w:rsidRDefault="00063BEA" w:rsidP="00CD0988">
      <w:pPr>
        <w:jc w:val="both"/>
        <w:rPr>
          <w:rFonts w:cs="Arial"/>
          <w:szCs w:val="24"/>
          <w:u w:val="single"/>
        </w:rPr>
      </w:pPr>
    </w:p>
    <w:p w:rsidR="00182F1D" w:rsidRPr="00182F1D" w:rsidRDefault="00182F1D" w:rsidP="00CD0988">
      <w:pPr>
        <w:tabs>
          <w:tab w:val="num" w:pos="567"/>
        </w:tabs>
        <w:jc w:val="both"/>
        <w:rPr>
          <w:rFonts w:cs="Arial"/>
          <w:u w:val="single"/>
        </w:rPr>
      </w:pPr>
      <w:r w:rsidRPr="00182F1D">
        <w:rPr>
          <w:rFonts w:cs="Arial"/>
          <w:u w:val="single"/>
        </w:rPr>
        <w:t xml:space="preserve">K dotazům členů zastupitelstva vzneseným na posledním zasedání </w:t>
      </w:r>
      <w:r>
        <w:rPr>
          <w:rFonts w:cs="Arial"/>
          <w:u w:val="single"/>
        </w:rPr>
        <w:br/>
      </w:r>
      <w:r w:rsidRPr="00182F1D">
        <w:rPr>
          <w:rFonts w:cs="Arial"/>
          <w:u w:val="single"/>
        </w:rPr>
        <w:t>dne 18. 12. 2015:</w:t>
      </w:r>
    </w:p>
    <w:p w:rsidR="00182F1D" w:rsidRDefault="00182F1D" w:rsidP="00CD0988">
      <w:pPr>
        <w:jc w:val="both"/>
        <w:rPr>
          <w:rFonts w:eastAsia="SimSun" w:cs="Arial"/>
          <w:i/>
          <w:kern w:val="3"/>
          <w:u w:val="single"/>
          <w:lang w:eastAsia="en-US"/>
        </w:rPr>
      </w:pPr>
    </w:p>
    <w:p w:rsidR="00182F1D" w:rsidRDefault="00182F1D" w:rsidP="00CD0988">
      <w:pPr>
        <w:jc w:val="both"/>
        <w:rPr>
          <w:rFonts w:eastAsia="SimSun" w:cs="Arial"/>
          <w:i/>
          <w:kern w:val="3"/>
          <w:lang w:eastAsia="en-US"/>
        </w:rPr>
      </w:pPr>
      <w:r>
        <w:rPr>
          <w:rFonts w:eastAsia="SimSun" w:cs="Arial"/>
          <w:i/>
          <w:kern w:val="3"/>
          <w:u w:val="single"/>
          <w:lang w:eastAsia="en-US"/>
        </w:rPr>
        <w:t>K bodu – 11</w:t>
      </w:r>
      <w:r>
        <w:rPr>
          <w:rFonts w:eastAsia="SimSun" w:cs="Arial"/>
          <w:i/>
          <w:kern w:val="3"/>
          <w:lang w:eastAsia="en-US"/>
        </w:rPr>
        <w:t xml:space="preserve"> Zajištění dopravní obslužnosti drážní osobní regionální dopravou v roce 2016 v Olomouckém kraji</w:t>
      </w:r>
    </w:p>
    <w:p w:rsidR="00182F1D" w:rsidRDefault="00182F1D" w:rsidP="00CD0988">
      <w:pPr>
        <w:jc w:val="both"/>
        <w:rPr>
          <w:rFonts w:cs="Arial"/>
        </w:rPr>
      </w:pPr>
      <w:r>
        <w:rPr>
          <w:rFonts w:cs="Arial"/>
        </w:rPr>
        <w:t xml:space="preserve">Ing. Roubík požádal o informaci, jakým způsobem se zjišťuje měření počtu cestujících ve vlakovém spoji Petrov nad Desnou – Sobotín. Dále spolu s paní zastupitelkou Vlčkovou požádal o přizvání na svolanou komisi či jednání k problematice dopravní obslužnosti trati Petrov nad Desnou – Sobotín. </w:t>
      </w:r>
    </w:p>
    <w:p w:rsidR="00182F1D" w:rsidRDefault="00182F1D" w:rsidP="00CD0988">
      <w:pPr>
        <w:jc w:val="both"/>
        <w:rPr>
          <w:rFonts w:cs="Arial"/>
          <w:b/>
          <w:i/>
        </w:rPr>
      </w:pPr>
      <w:r>
        <w:rPr>
          <w:rFonts w:cs="Arial"/>
          <w:b/>
          <w:i/>
        </w:rPr>
        <w:t>Ing. Roubíkovi byla zaslána odpověď s popisem měření cestujících ve vlakových spojích a v kopii všem předsedům klubů ZOK.</w:t>
      </w:r>
    </w:p>
    <w:p w:rsidR="00182F1D" w:rsidRDefault="00182F1D" w:rsidP="00CD0988">
      <w:pPr>
        <w:jc w:val="both"/>
        <w:rPr>
          <w:rFonts w:cs="Arial"/>
          <w:b/>
          <w:i/>
        </w:rPr>
      </w:pPr>
      <w:r>
        <w:rPr>
          <w:rFonts w:cs="Arial"/>
          <w:b/>
          <w:i/>
        </w:rPr>
        <w:t>Dne 11. 1. 2016 byla zaslána Ing. Roubíkovi a Miroslavě Vlčkové pozvánka k jednání o dopravní obslužnosti obcí Petrov nad Desnou a Sobotín.</w:t>
      </w:r>
    </w:p>
    <w:p w:rsidR="00182F1D" w:rsidRDefault="00182F1D" w:rsidP="00CD0988">
      <w:pPr>
        <w:jc w:val="both"/>
        <w:rPr>
          <w:rFonts w:cs="Arial"/>
          <w:b/>
        </w:rPr>
      </w:pPr>
    </w:p>
    <w:p w:rsidR="00CD418C" w:rsidRDefault="00CD418C" w:rsidP="00CD418C">
      <w:pPr>
        <w:jc w:val="both"/>
      </w:pPr>
      <w:r w:rsidRPr="00CD418C">
        <w:rPr>
          <w:b/>
        </w:rPr>
        <w:t>Ing. Rozbořil:</w:t>
      </w:r>
      <w:r>
        <w:t xml:space="preserve"> Jednání proběhlo a domluvili jsme na další schůzce cca koncem února, kde se bude řešit další postup s vlakovým spojením Petrov nad Desnou – Sobotín.</w:t>
      </w:r>
    </w:p>
    <w:p w:rsidR="00CD418C" w:rsidRDefault="00CD418C" w:rsidP="00CD0988">
      <w:pPr>
        <w:jc w:val="both"/>
        <w:rPr>
          <w:rFonts w:eastAsia="SimSun" w:cs="Arial"/>
          <w:i/>
          <w:kern w:val="3"/>
          <w:u w:val="single"/>
          <w:lang w:eastAsia="en-US"/>
        </w:rPr>
      </w:pPr>
    </w:p>
    <w:p w:rsidR="00182F1D" w:rsidRDefault="00182F1D" w:rsidP="00CD0988">
      <w:pPr>
        <w:jc w:val="both"/>
        <w:rPr>
          <w:rFonts w:cs="Arial"/>
          <w:b/>
        </w:rPr>
      </w:pPr>
      <w:r>
        <w:rPr>
          <w:rFonts w:eastAsia="SimSun" w:cs="Arial"/>
          <w:i/>
          <w:kern w:val="3"/>
          <w:u w:val="single"/>
          <w:lang w:eastAsia="en-US"/>
        </w:rPr>
        <w:t xml:space="preserve">K bodu – </w:t>
      </w:r>
      <w:r>
        <w:rPr>
          <w:rFonts w:cs="Arial"/>
          <w:u w:val="single"/>
        </w:rPr>
        <w:t>Různé</w:t>
      </w:r>
    </w:p>
    <w:p w:rsidR="00182F1D" w:rsidRDefault="00182F1D" w:rsidP="00CD0988">
      <w:pPr>
        <w:jc w:val="both"/>
        <w:rPr>
          <w:rFonts w:cs="Arial"/>
        </w:rPr>
      </w:pPr>
    </w:p>
    <w:p w:rsidR="00182F1D" w:rsidRDefault="00182F1D" w:rsidP="00CD0988">
      <w:pPr>
        <w:jc w:val="both"/>
        <w:rPr>
          <w:rFonts w:cs="Arial"/>
        </w:rPr>
      </w:pPr>
      <w:r>
        <w:rPr>
          <w:rFonts w:cs="Arial"/>
        </w:rPr>
        <w:t xml:space="preserve">Ing. Tesařík požádal, zda by zastupitelé mohli dostat oficiální stanovisko Olomouckého kraje, které se týká vypořádání pozemků Olomouckého kraje mezi Českou republikou a Polskou republikou. </w:t>
      </w:r>
    </w:p>
    <w:p w:rsidR="00182F1D" w:rsidRDefault="00182F1D" w:rsidP="00CD0988">
      <w:pPr>
        <w:jc w:val="both"/>
        <w:rPr>
          <w:rFonts w:cs="Arial"/>
          <w:b/>
          <w:i/>
        </w:rPr>
      </w:pPr>
      <w:r>
        <w:rPr>
          <w:rFonts w:cs="Arial"/>
          <w:b/>
          <w:i/>
        </w:rPr>
        <w:t>Odpověď Ing. Tesaříkovi byla zaslána dne 15. 1. 2016 a v kopii všem předsedům klubů ZOK.</w:t>
      </w:r>
    </w:p>
    <w:p w:rsidR="00182F1D" w:rsidRDefault="00182F1D" w:rsidP="00CD0988">
      <w:pPr>
        <w:jc w:val="both"/>
        <w:rPr>
          <w:rFonts w:cs="Arial"/>
          <w:b/>
        </w:rPr>
      </w:pPr>
    </w:p>
    <w:p w:rsidR="00182F1D" w:rsidRDefault="00182F1D" w:rsidP="00CD0988">
      <w:pPr>
        <w:jc w:val="both"/>
        <w:rPr>
          <w:rFonts w:cs="Arial"/>
        </w:rPr>
      </w:pPr>
      <w:r>
        <w:rPr>
          <w:rFonts w:cs="Arial"/>
        </w:rPr>
        <w:t xml:space="preserve">Mgr. </w:t>
      </w:r>
      <w:proofErr w:type="spellStart"/>
      <w:r>
        <w:rPr>
          <w:rFonts w:cs="Arial"/>
        </w:rPr>
        <w:t>Fidrmuc</w:t>
      </w:r>
      <w:proofErr w:type="spellEnd"/>
      <w:r>
        <w:rPr>
          <w:rFonts w:cs="Arial"/>
        </w:rPr>
        <w:t xml:space="preserve"> požádal, zda by bylo možné na příštím ZOK seznámit zastupitele s programem Olomouckého kraje, kterým řeší problematiku financování obědů na ZŠ žákům sociálně slabých rodin (místo projektu MPSV).</w:t>
      </w:r>
    </w:p>
    <w:p w:rsidR="00182F1D" w:rsidRDefault="00182F1D" w:rsidP="00CD0988">
      <w:pPr>
        <w:jc w:val="both"/>
        <w:rPr>
          <w:rFonts w:cs="Arial"/>
          <w:b/>
          <w:i/>
        </w:rPr>
      </w:pPr>
      <w:r>
        <w:rPr>
          <w:rFonts w:cs="Arial"/>
          <w:b/>
          <w:i/>
        </w:rPr>
        <w:t xml:space="preserve">Odpověď Mgr. </w:t>
      </w:r>
      <w:proofErr w:type="spellStart"/>
      <w:r>
        <w:rPr>
          <w:rFonts w:cs="Arial"/>
          <w:b/>
          <w:i/>
        </w:rPr>
        <w:t>Fidrmucovi</w:t>
      </w:r>
      <w:proofErr w:type="spellEnd"/>
      <w:r>
        <w:rPr>
          <w:rFonts w:cs="Arial"/>
          <w:b/>
          <w:i/>
        </w:rPr>
        <w:t xml:space="preserve"> byla zaslána 12. 1. 2016 a v kopii všem předsedům klubů ZOK.</w:t>
      </w:r>
    </w:p>
    <w:p w:rsidR="00063BEA" w:rsidRPr="001F2EE0" w:rsidRDefault="00063BEA" w:rsidP="00CD0988">
      <w:pPr>
        <w:pStyle w:val="ZAKLADNITEXT12"/>
        <w:rPr>
          <w:szCs w:val="24"/>
        </w:rPr>
      </w:pPr>
    </w:p>
    <w:p w:rsidR="00063BEA" w:rsidRPr="001F2EE0" w:rsidRDefault="00182F1D" w:rsidP="00CD0988">
      <w:pPr>
        <w:jc w:val="both"/>
        <w:rPr>
          <w:szCs w:val="24"/>
        </w:rPr>
      </w:pPr>
      <w:r>
        <w:rPr>
          <w:szCs w:val="24"/>
        </w:rPr>
        <w:t xml:space="preserve">Ing. </w:t>
      </w:r>
      <w:proofErr w:type="gramStart"/>
      <w:r>
        <w:rPr>
          <w:szCs w:val="24"/>
        </w:rPr>
        <w:t>Rozbořil</w:t>
      </w:r>
      <w:r w:rsidR="00063BEA" w:rsidRPr="001F2EE0">
        <w:rPr>
          <w:szCs w:val="24"/>
        </w:rPr>
        <w:t xml:space="preserve"> připomněl</w:t>
      </w:r>
      <w:proofErr w:type="gramEnd"/>
      <w:r w:rsidR="00063BEA" w:rsidRPr="001F2EE0">
        <w:rPr>
          <w:szCs w:val="24"/>
        </w:rPr>
        <w:t xml:space="preserve">, že návrhy na úpravy, změny a doplnění usnesení, navrženého v materiálu pro jednání zastupitelstva, předloženého zastupitelstvu dle </w:t>
      </w:r>
      <w:r w:rsidR="00063BEA" w:rsidRPr="001F2EE0">
        <w:rPr>
          <w:szCs w:val="24"/>
        </w:rPr>
        <w:br/>
        <w:t xml:space="preserve">§ 7 odst. 4 jednacího řádu, se předkládají předsedajícímu </w:t>
      </w:r>
      <w:r w:rsidR="00063BEA" w:rsidRPr="001F2EE0">
        <w:rPr>
          <w:b/>
          <w:szCs w:val="24"/>
        </w:rPr>
        <w:t>písemně.</w:t>
      </w:r>
    </w:p>
    <w:p w:rsidR="003A3E00" w:rsidRDefault="003A3E00" w:rsidP="003A3E00">
      <w:pPr>
        <w:tabs>
          <w:tab w:val="left" w:pos="567"/>
        </w:tabs>
        <w:jc w:val="both"/>
        <w:rPr>
          <w:b/>
          <w:sz w:val="26"/>
          <w:szCs w:val="26"/>
        </w:rPr>
      </w:pPr>
    </w:p>
    <w:p w:rsidR="00063BEA" w:rsidRDefault="00063BEA" w:rsidP="00CD0988">
      <w:pPr>
        <w:tabs>
          <w:tab w:val="left" w:pos="567"/>
        </w:tabs>
        <w:ind w:left="567" w:hanging="567"/>
        <w:jc w:val="both"/>
        <w:rPr>
          <w:b/>
          <w:sz w:val="26"/>
          <w:szCs w:val="26"/>
        </w:rPr>
      </w:pPr>
      <w:r>
        <w:rPr>
          <w:b/>
          <w:sz w:val="26"/>
          <w:szCs w:val="26"/>
        </w:rPr>
        <w:t>Schválení programu zasedání zastupitelstva</w:t>
      </w:r>
    </w:p>
    <w:p w:rsidR="00063BEA" w:rsidRDefault="00063BEA" w:rsidP="00CD0988">
      <w:pPr>
        <w:pStyle w:val="ZAKLADNITEXT12"/>
      </w:pPr>
    </w:p>
    <w:p w:rsidR="00677353" w:rsidRPr="00026BC8" w:rsidRDefault="00677353" w:rsidP="00CD0988">
      <w:pPr>
        <w:pStyle w:val="ZAKLADNITEXT12"/>
        <w:rPr>
          <w:szCs w:val="24"/>
        </w:rPr>
      </w:pPr>
      <w:r w:rsidRPr="00A300A3">
        <w:rPr>
          <w:szCs w:val="24"/>
        </w:rPr>
        <w:t xml:space="preserve">Úvodní slovo </w:t>
      </w:r>
      <w:proofErr w:type="gramStart"/>
      <w:r w:rsidRPr="00A300A3">
        <w:rPr>
          <w:szCs w:val="24"/>
        </w:rPr>
        <w:t>přednesl</w:t>
      </w:r>
      <w:proofErr w:type="gramEnd"/>
      <w:r w:rsidR="00687E76">
        <w:rPr>
          <w:szCs w:val="24"/>
        </w:rPr>
        <w:t xml:space="preserve"> </w:t>
      </w:r>
      <w:r w:rsidRPr="00026BC8">
        <w:rPr>
          <w:b/>
          <w:szCs w:val="24"/>
        </w:rPr>
        <w:t xml:space="preserve">Ing. </w:t>
      </w:r>
      <w:proofErr w:type="gramStart"/>
      <w:r w:rsidRPr="00026BC8">
        <w:rPr>
          <w:b/>
          <w:szCs w:val="24"/>
        </w:rPr>
        <w:t>Rozbořil</w:t>
      </w:r>
      <w:proofErr w:type="gramEnd"/>
      <w:r w:rsidRPr="00026BC8">
        <w:rPr>
          <w:b/>
          <w:szCs w:val="24"/>
        </w:rPr>
        <w:t>:</w:t>
      </w:r>
      <w:r>
        <w:rPr>
          <w:szCs w:val="24"/>
        </w:rPr>
        <w:t xml:space="preserve"> Podkladové materiály Vám byly zaslány dne: </w:t>
      </w:r>
      <w:r>
        <w:rPr>
          <w:rFonts w:cs="Arial"/>
          <w:szCs w:val="24"/>
        </w:rPr>
        <w:t>27. 1. 2016, a to</w:t>
      </w:r>
      <w:r w:rsidR="00ED2537">
        <w:rPr>
          <w:rFonts w:cs="Arial"/>
          <w:szCs w:val="24"/>
        </w:rPr>
        <w:t xml:space="preserve"> balík materiálů z </w:t>
      </w:r>
      <w:proofErr w:type="gramStart"/>
      <w:r w:rsidR="00ED2537">
        <w:rPr>
          <w:rFonts w:cs="Arial"/>
          <w:szCs w:val="24"/>
        </w:rPr>
        <w:t>ROK</w:t>
      </w:r>
      <w:proofErr w:type="gramEnd"/>
      <w:r w:rsidR="00ED2537">
        <w:rPr>
          <w:rFonts w:cs="Arial"/>
          <w:szCs w:val="24"/>
        </w:rPr>
        <w:t xml:space="preserve"> 21</w:t>
      </w:r>
      <w:r w:rsidRPr="00026BC8">
        <w:rPr>
          <w:rFonts w:cs="Arial"/>
          <w:szCs w:val="24"/>
        </w:rPr>
        <w:t>. 1.</w:t>
      </w:r>
      <w:r w:rsidR="00ED2537">
        <w:rPr>
          <w:rFonts w:cs="Arial"/>
          <w:szCs w:val="24"/>
        </w:rPr>
        <w:t xml:space="preserve"> 2016</w:t>
      </w:r>
      <w:r w:rsidRPr="00026BC8">
        <w:rPr>
          <w:rFonts w:cs="Arial"/>
          <w:szCs w:val="24"/>
        </w:rPr>
        <w:t xml:space="preserve"> vše v řádném termínu dle jednacího řádu</w:t>
      </w:r>
      <w:r>
        <w:rPr>
          <w:rFonts w:cs="Arial"/>
          <w:szCs w:val="24"/>
        </w:rPr>
        <w:t xml:space="preserve">. </w:t>
      </w:r>
      <w:r w:rsidRPr="00026BC8">
        <w:rPr>
          <w:rFonts w:cs="Arial"/>
          <w:bCs/>
          <w:szCs w:val="24"/>
        </w:rPr>
        <w:t xml:space="preserve">V elektronické podobě byly podkladové materiály k dispozici </w:t>
      </w:r>
      <w:r w:rsidRPr="00026BC8">
        <w:rPr>
          <w:rFonts w:cs="Arial"/>
          <w:bCs/>
          <w:szCs w:val="24"/>
        </w:rPr>
        <w:lastRenderedPageBreak/>
        <w:t>v apl</w:t>
      </w:r>
      <w:r w:rsidR="00ED2537">
        <w:rPr>
          <w:rFonts w:cs="Arial"/>
          <w:bCs/>
          <w:szCs w:val="24"/>
        </w:rPr>
        <w:t>ikaci Předlohy průběžně již od 25. 1. 2016</w:t>
      </w:r>
      <w:r w:rsidRPr="00026BC8">
        <w:rPr>
          <w:rFonts w:cs="Arial"/>
          <w:bCs/>
          <w:szCs w:val="24"/>
        </w:rPr>
        <w:t xml:space="preserve">. Na webu OK byly zveřejněny </w:t>
      </w:r>
      <w:r w:rsidR="00ED2537">
        <w:rPr>
          <w:rFonts w:cs="Arial"/>
          <w:bCs/>
          <w:szCs w:val="24"/>
        </w:rPr>
        <w:t>dne 2</w:t>
      </w:r>
      <w:r>
        <w:rPr>
          <w:rFonts w:cs="Arial"/>
          <w:bCs/>
          <w:szCs w:val="24"/>
        </w:rPr>
        <w:t>. </w:t>
      </w:r>
      <w:r w:rsidR="00ED2537">
        <w:rPr>
          <w:rFonts w:cs="Arial"/>
          <w:bCs/>
          <w:szCs w:val="24"/>
        </w:rPr>
        <w:t>2. 2016</w:t>
      </w:r>
      <w:r w:rsidRPr="00026BC8">
        <w:rPr>
          <w:rFonts w:cs="Arial"/>
          <w:szCs w:val="24"/>
        </w:rPr>
        <w:t>.</w:t>
      </w:r>
      <w:r w:rsidR="00687E76">
        <w:rPr>
          <w:rFonts w:cs="Arial"/>
          <w:szCs w:val="24"/>
        </w:rPr>
        <w:t xml:space="preserve"> </w:t>
      </w:r>
      <w:r w:rsidRPr="00026BC8">
        <w:rPr>
          <w:rFonts w:cs="Arial"/>
          <w:szCs w:val="24"/>
        </w:rPr>
        <w:t xml:space="preserve">Body projednané </w:t>
      </w:r>
      <w:r w:rsidR="00ED2537">
        <w:rPr>
          <w:rFonts w:cs="Arial"/>
          <w:bCs/>
          <w:szCs w:val="24"/>
        </w:rPr>
        <w:t>na schůzi ROK 4. 2. 2016</w:t>
      </w:r>
      <w:r w:rsidRPr="00026BC8">
        <w:rPr>
          <w:rFonts w:cs="Arial"/>
          <w:szCs w:val="24"/>
        </w:rPr>
        <w:t xml:space="preserve"> jsou </w:t>
      </w:r>
      <w:r w:rsidRPr="00026BC8">
        <w:rPr>
          <w:rFonts w:cs="Arial"/>
          <w:bCs/>
          <w:szCs w:val="24"/>
        </w:rPr>
        <w:t>předkládány na stůl.</w:t>
      </w:r>
      <w:r w:rsidR="00687E76">
        <w:rPr>
          <w:rFonts w:cs="Arial"/>
          <w:bCs/>
          <w:szCs w:val="24"/>
        </w:rPr>
        <w:t xml:space="preserve"> </w:t>
      </w:r>
      <w:r w:rsidRPr="00026BC8">
        <w:rPr>
          <w:rFonts w:cs="Arial"/>
          <w:szCs w:val="24"/>
        </w:rPr>
        <w:t xml:space="preserve">Tyto materiály Vám byly v předstihu zaslány e-mailem </w:t>
      </w:r>
      <w:r w:rsidR="00ED2537">
        <w:rPr>
          <w:rFonts w:cs="Arial"/>
          <w:szCs w:val="24"/>
        </w:rPr>
        <w:t>5</w:t>
      </w:r>
      <w:r w:rsidRPr="00026BC8">
        <w:rPr>
          <w:rFonts w:cs="Arial"/>
          <w:szCs w:val="24"/>
        </w:rPr>
        <w:t>.</w:t>
      </w:r>
      <w:r w:rsidR="00ED2537">
        <w:rPr>
          <w:rFonts w:cs="Arial"/>
          <w:szCs w:val="24"/>
        </w:rPr>
        <w:t xml:space="preserve"> 2. 2016</w:t>
      </w:r>
      <w:r>
        <w:rPr>
          <w:rFonts w:cs="Arial"/>
          <w:szCs w:val="24"/>
        </w:rPr>
        <w:t xml:space="preserve">. </w:t>
      </w:r>
      <w:r w:rsidRPr="00026BC8">
        <w:rPr>
          <w:rFonts w:cs="Arial"/>
          <w:iCs/>
          <w:szCs w:val="24"/>
        </w:rPr>
        <w:t>Na stol</w:t>
      </w:r>
      <w:r w:rsidR="00ED2537">
        <w:rPr>
          <w:rFonts w:cs="Arial"/>
          <w:iCs/>
          <w:szCs w:val="24"/>
        </w:rPr>
        <w:t>ech máte Přílohu č. 5 k bodu 3</w:t>
      </w:r>
      <w:r w:rsidRPr="00026BC8">
        <w:rPr>
          <w:rFonts w:cs="Arial"/>
          <w:iCs/>
          <w:szCs w:val="24"/>
        </w:rPr>
        <w:t>.</w:t>
      </w:r>
    </w:p>
    <w:p w:rsidR="00A300A3" w:rsidRDefault="00A300A3" w:rsidP="00CD0988">
      <w:pPr>
        <w:pStyle w:val="ZAKLADNITEXT12"/>
      </w:pPr>
    </w:p>
    <w:p w:rsidR="003A3E00" w:rsidRPr="00212511" w:rsidRDefault="003A3E00" w:rsidP="00CD0988">
      <w:pPr>
        <w:pStyle w:val="ZAKLADNITEXT12"/>
      </w:pPr>
    </w:p>
    <w:p w:rsidR="00063BEA" w:rsidRPr="001F2EE0" w:rsidRDefault="00063BEA" w:rsidP="00CD0988">
      <w:pPr>
        <w:jc w:val="both"/>
        <w:rPr>
          <w:b/>
          <w:szCs w:val="24"/>
        </w:rPr>
      </w:pPr>
      <w:r w:rsidRPr="001F2EE0">
        <w:rPr>
          <w:b/>
          <w:szCs w:val="24"/>
        </w:rPr>
        <w:t>Program zasedání Zastupitelstva Olomouckého kraje:</w:t>
      </w:r>
    </w:p>
    <w:p w:rsidR="00063BEA" w:rsidRPr="00212511" w:rsidRDefault="00063BEA" w:rsidP="00CD0988">
      <w:pPr>
        <w:pStyle w:val="ZAKLADNITEXT12"/>
      </w:pPr>
    </w:p>
    <w:tbl>
      <w:tblPr>
        <w:tblW w:w="5000" w:type="pct"/>
        <w:tblCellMar>
          <w:left w:w="0" w:type="dxa"/>
          <w:right w:w="0" w:type="dxa"/>
        </w:tblCellMar>
        <w:tblLook w:val="01E0" w:firstRow="1" w:lastRow="1" w:firstColumn="1" w:lastColumn="1" w:noHBand="0" w:noVBand="0"/>
      </w:tblPr>
      <w:tblGrid>
        <w:gridCol w:w="700"/>
        <w:gridCol w:w="8370"/>
      </w:tblGrid>
      <w:tr w:rsidR="00063BEA" w:rsidRPr="00FA2F78" w:rsidTr="00C124DE">
        <w:tc>
          <w:tcPr>
            <w:tcW w:w="386" w:type="pct"/>
          </w:tcPr>
          <w:p w:rsidR="00063BEA" w:rsidRPr="00FA2F78" w:rsidRDefault="009A5258" w:rsidP="00CD0988">
            <w:pPr>
              <w:pStyle w:val="ZAKLADNITEXT11"/>
              <w:jc w:val="both"/>
            </w:pPr>
            <w:r w:rsidRPr="00FA2F78">
              <w:t>1.</w:t>
            </w:r>
          </w:p>
        </w:tc>
        <w:tc>
          <w:tcPr>
            <w:tcW w:w="4614" w:type="pct"/>
          </w:tcPr>
          <w:p w:rsidR="00063BEA" w:rsidRPr="00FA2F78" w:rsidRDefault="009A5258" w:rsidP="00CD0988">
            <w:pPr>
              <w:pStyle w:val="ZAKLADNITEXT11"/>
              <w:jc w:val="both"/>
            </w:pPr>
            <w:r w:rsidRPr="00FA2F78">
              <w:t>Zahájení, volba pracovních komisí a ověřovatelů zápisu, schválení programu zasedání</w:t>
            </w:r>
          </w:p>
        </w:tc>
      </w:tr>
      <w:tr w:rsidR="009A5258" w:rsidRPr="00FA2F78" w:rsidTr="00C124DE">
        <w:tc>
          <w:tcPr>
            <w:tcW w:w="386" w:type="pct"/>
          </w:tcPr>
          <w:p w:rsidR="009A5258" w:rsidRPr="00FA2F78" w:rsidRDefault="009A5258" w:rsidP="00CD0988">
            <w:pPr>
              <w:pStyle w:val="ZAKLADNITEXT11"/>
              <w:jc w:val="both"/>
            </w:pPr>
            <w:r w:rsidRPr="00FA2F78">
              <w:t>2.</w:t>
            </w:r>
          </w:p>
        </w:tc>
        <w:tc>
          <w:tcPr>
            <w:tcW w:w="4614" w:type="pct"/>
          </w:tcPr>
          <w:p w:rsidR="009A5258" w:rsidRPr="00FA2F78" w:rsidRDefault="009A5258" w:rsidP="00CD0988">
            <w:pPr>
              <w:pStyle w:val="ZAKLADNITEXT11"/>
              <w:jc w:val="both"/>
            </w:pPr>
            <w:r w:rsidRPr="00FA2F78">
              <w:t>Kontrola plnění usnesení Zastupitelstva Olomouckého kraje</w:t>
            </w:r>
          </w:p>
        </w:tc>
      </w:tr>
      <w:tr w:rsidR="009A5258" w:rsidRPr="00FA2F78" w:rsidTr="00C124DE">
        <w:tc>
          <w:tcPr>
            <w:tcW w:w="386" w:type="pct"/>
          </w:tcPr>
          <w:p w:rsidR="009A5258" w:rsidRPr="00FA2F78" w:rsidRDefault="009A5258" w:rsidP="00CD0988">
            <w:pPr>
              <w:pStyle w:val="ZAKLADNITEXT11"/>
              <w:jc w:val="both"/>
            </w:pPr>
            <w:r w:rsidRPr="00FA2F78">
              <w:t>3.</w:t>
            </w:r>
          </w:p>
        </w:tc>
        <w:tc>
          <w:tcPr>
            <w:tcW w:w="4614" w:type="pct"/>
          </w:tcPr>
          <w:p w:rsidR="009A5258" w:rsidRPr="00FA2F78" w:rsidRDefault="009A5258" w:rsidP="00CD0988">
            <w:pPr>
              <w:pStyle w:val="ZAKLADNITEXT11"/>
              <w:jc w:val="both"/>
            </w:pPr>
            <w:r w:rsidRPr="00FA2F78">
              <w:t>Zpráva o činnosti Rady Olomouckého kraje za uplynulé období</w:t>
            </w:r>
          </w:p>
        </w:tc>
      </w:tr>
      <w:tr w:rsidR="009A5258" w:rsidRPr="00FA2F78" w:rsidTr="00C124DE">
        <w:tc>
          <w:tcPr>
            <w:tcW w:w="386" w:type="pct"/>
          </w:tcPr>
          <w:p w:rsidR="009A5258" w:rsidRPr="00FA2F78" w:rsidRDefault="009A5258" w:rsidP="00CD0988">
            <w:pPr>
              <w:pStyle w:val="ZAKLADNITEXT11"/>
              <w:jc w:val="both"/>
            </w:pPr>
            <w:r w:rsidRPr="00FA2F78">
              <w:t>4.1.</w:t>
            </w:r>
          </w:p>
        </w:tc>
        <w:tc>
          <w:tcPr>
            <w:tcW w:w="4614" w:type="pct"/>
          </w:tcPr>
          <w:p w:rsidR="009A5258" w:rsidRPr="00FA2F78" w:rsidRDefault="009A5258" w:rsidP="00CD0988">
            <w:pPr>
              <w:pStyle w:val="ZAKLADNITEXT11"/>
              <w:jc w:val="both"/>
            </w:pPr>
            <w:r w:rsidRPr="00FA2F78">
              <w:t>Rozpočet Olomouckého kraje 2015 – rozpočtové změny</w:t>
            </w:r>
          </w:p>
        </w:tc>
      </w:tr>
      <w:tr w:rsidR="00FA2F78" w:rsidRPr="00FA2F78" w:rsidTr="00C124DE">
        <w:tc>
          <w:tcPr>
            <w:tcW w:w="386" w:type="pct"/>
          </w:tcPr>
          <w:p w:rsidR="009A5258" w:rsidRPr="00FA2F78" w:rsidRDefault="009A5258" w:rsidP="00CD0988">
            <w:pPr>
              <w:pStyle w:val="ZAKLADNITEXT11"/>
              <w:jc w:val="both"/>
            </w:pPr>
            <w:r w:rsidRPr="00FA2F78">
              <w:t>4.1.1.</w:t>
            </w:r>
          </w:p>
        </w:tc>
        <w:tc>
          <w:tcPr>
            <w:tcW w:w="4614" w:type="pct"/>
          </w:tcPr>
          <w:p w:rsidR="009A5258" w:rsidRPr="00FA2F78" w:rsidRDefault="009A5258" w:rsidP="00CD0988">
            <w:pPr>
              <w:pStyle w:val="ZAKLADNITEXT11"/>
              <w:jc w:val="both"/>
            </w:pPr>
            <w:r w:rsidRPr="00FA2F78">
              <w:t xml:space="preserve">Rozpočet Olomouckého kraje 2015 – rozpočtové změny – DODATEK - </w:t>
            </w:r>
            <w:r w:rsidRPr="00FA2F78">
              <w:rPr>
                <w:b/>
                <w:u w:val="single"/>
              </w:rPr>
              <w:t>materiál bude předložen na stůl</w:t>
            </w:r>
          </w:p>
        </w:tc>
      </w:tr>
      <w:tr w:rsidR="009A5258" w:rsidRPr="00FA2F78" w:rsidTr="00C124DE">
        <w:tc>
          <w:tcPr>
            <w:tcW w:w="386" w:type="pct"/>
          </w:tcPr>
          <w:p w:rsidR="009A5258" w:rsidRPr="00FA2F78" w:rsidRDefault="009A5258" w:rsidP="00CD0988">
            <w:pPr>
              <w:pStyle w:val="ZAKLADNITEXT11"/>
              <w:jc w:val="both"/>
            </w:pPr>
            <w:r w:rsidRPr="00FA2F78">
              <w:t>4.2.</w:t>
            </w:r>
          </w:p>
        </w:tc>
        <w:tc>
          <w:tcPr>
            <w:tcW w:w="4614" w:type="pct"/>
          </w:tcPr>
          <w:p w:rsidR="009A5258" w:rsidRPr="00FA2F78" w:rsidRDefault="009A5258" w:rsidP="00CD0988">
            <w:pPr>
              <w:pStyle w:val="ZAKLADNITEXT11"/>
              <w:jc w:val="both"/>
            </w:pPr>
            <w:r w:rsidRPr="00FA2F78">
              <w:t>Rozpočet Olomouckého kraje 2015 – účelové dotace ze státního rozpočtu obcím Olomouckého kraje</w:t>
            </w:r>
          </w:p>
        </w:tc>
      </w:tr>
      <w:tr w:rsidR="009A5258" w:rsidRPr="00FA2F78" w:rsidTr="00C124DE">
        <w:tc>
          <w:tcPr>
            <w:tcW w:w="386" w:type="pct"/>
          </w:tcPr>
          <w:p w:rsidR="009A5258" w:rsidRPr="00FA2F78" w:rsidRDefault="009A5258" w:rsidP="00CD0988">
            <w:pPr>
              <w:pStyle w:val="ZAKLADNITEXT11"/>
              <w:jc w:val="both"/>
            </w:pPr>
            <w:r w:rsidRPr="00FA2F78">
              <w:t>5.1.</w:t>
            </w:r>
          </w:p>
        </w:tc>
        <w:tc>
          <w:tcPr>
            <w:tcW w:w="4614" w:type="pct"/>
          </w:tcPr>
          <w:p w:rsidR="009A5258" w:rsidRPr="00FA2F78" w:rsidRDefault="009A5258" w:rsidP="00CD0988">
            <w:pPr>
              <w:pStyle w:val="ZAKLADNITEXT11"/>
              <w:jc w:val="both"/>
            </w:pPr>
            <w:r w:rsidRPr="00FA2F78">
              <w:t>Rozpočet Olomouckého kraje 2016 – rozpočtové změny</w:t>
            </w:r>
          </w:p>
        </w:tc>
      </w:tr>
      <w:tr w:rsidR="00FA2F78" w:rsidRPr="00FA2F78" w:rsidTr="00C124DE">
        <w:tc>
          <w:tcPr>
            <w:tcW w:w="386" w:type="pct"/>
          </w:tcPr>
          <w:p w:rsidR="009A5258" w:rsidRPr="00FA2F78" w:rsidRDefault="009A5258" w:rsidP="00CD0988">
            <w:pPr>
              <w:pStyle w:val="ZAKLADNITEXT11"/>
              <w:jc w:val="both"/>
            </w:pPr>
            <w:r w:rsidRPr="00FA2F78">
              <w:t>5.1.1.</w:t>
            </w:r>
          </w:p>
        </w:tc>
        <w:tc>
          <w:tcPr>
            <w:tcW w:w="4614" w:type="pct"/>
          </w:tcPr>
          <w:p w:rsidR="009A5258" w:rsidRPr="00FA2F78" w:rsidRDefault="009A5258" w:rsidP="00CD0988">
            <w:pPr>
              <w:pStyle w:val="ZAKLADNITEXT11"/>
              <w:jc w:val="both"/>
            </w:pPr>
            <w:r w:rsidRPr="00FA2F78">
              <w:t xml:space="preserve">Rozpočet Olomouckého kraje 2016 – rozpočtové změny – DODATEK - </w:t>
            </w:r>
            <w:r w:rsidRPr="00FA2F78">
              <w:rPr>
                <w:b/>
                <w:u w:val="single"/>
              </w:rPr>
              <w:t>materiál bude předložen na stůl</w:t>
            </w:r>
          </w:p>
        </w:tc>
      </w:tr>
      <w:tr w:rsidR="009A5258" w:rsidRPr="00FA2F78" w:rsidTr="00C124DE">
        <w:tc>
          <w:tcPr>
            <w:tcW w:w="386" w:type="pct"/>
          </w:tcPr>
          <w:p w:rsidR="009A5258" w:rsidRPr="00FA2F78" w:rsidRDefault="009A5258" w:rsidP="00CD0988">
            <w:pPr>
              <w:pStyle w:val="ZAKLADNITEXT11"/>
              <w:jc w:val="both"/>
            </w:pPr>
            <w:r w:rsidRPr="00FA2F78">
              <w:t>5.2.</w:t>
            </w:r>
          </w:p>
        </w:tc>
        <w:tc>
          <w:tcPr>
            <w:tcW w:w="4614" w:type="pct"/>
          </w:tcPr>
          <w:p w:rsidR="009A5258" w:rsidRPr="00FA2F78" w:rsidRDefault="009A5258" w:rsidP="00CD0988">
            <w:pPr>
              <w:pStyle w:val="ZAKLADNITEXT11"/>
              <w:jc w:val="both"/>
            </w:pPr>
            <w:r w:rsidRPr="00FA2F78">
              <w:t>Rozpočet Olomouckého kraje 2016 – příspěvek na výkon státní správy obcím Olomouckého kraje na rok 2016</w:t>
            </w:r>
          </w:p>
        </w:tc>
      </w:tr>
      <w:tr w:rsidR="009A5258" w:rsidRPr="00FA2F78" w:rsidTr="00C124DE">
        <w:tc>
          <w:tcPr>
            <w:tcW w:w="386" w:type="pct"/>
          </w:tcPr>
          <w:p w:rsidR="009A5258" w:rsidRPr="00FA2F78" w:rsidRDefault="009A5258" w:rsidP="00CD0988">
            <w:pPr>
              <w:pStyle w:val="ZAKLADNITEXT11"/>
              <w:jc w:val="both"/>
            </w:pPr>
            <w:r w:rsidRPr="00FA2F78">
              <w:t>5.3.</w:t>
            </w:r>
          </w:p>
        </w:tc>
        <w:tc>
          <w:tcPr>
            <w:tcW w:w="4614" w:type="pct"/>
          </w:tcPr>
          <w:p w:rsidR="009A5258" w:rsidRPr="00FA2F78" w:rsidRDefault="009A5258" w:rsidP="00CD0988">
            <w:pPr>
              <w:pStyle w:val="ZAKLADNITEXT11"/>
              <w:jc w:val="both"/>
            </w:pPr>
            <w:r w:rsidRPr="00FA2F78">
              <w:t>Rozpočtový výhled Olomouckého kraje na období 2017 – 2018</w:t>
            </w:r>
          </w:p>
        </w:tc>
      </w:tr>
      <w:tr w:rsidR="009A5258" w:rsidRPr="00FA2F78" w:rsidTr="00C124DE">
        <w:tc>
          <w:tcPr>
            <w:tcW w:w="386" w:type="pct"/>
          </w:tcPr>
          <w:p w:rsidR="009A5258" w:rsidRPr="00FA2F78" w:rsidRDefault="009A5258" w:rsidP="00CD0988">
            <w:pPr>
              <w:pStyle w:val="ZAKLADNITEXT11"/>
              <w:jc w:val="both"/>
            </w:pPr>
            <w:r w:rsidRPr="00FA2F78">
              <w:t>5.4.</w:t>
            </w:r>
          </w:p>
        </w:tc>
        <w:tc>
          <w:tcPr>
            <w:tcW w:w="4614" w:type="pct"/>
          </w:tcPr>
          <w:p w:rsidR="009A5258" w:rsidRPr="00FA2F78" w:rsidRDefault="009A5258" w:rsidP="00CD0988">
            <w:pPr>
              <w:pStyle w:val="ZAKLADNITEXT11"/>
              <w:jc w:val="both"/>
            </w:pPr>
            <w:r w:rsidRPr="00FA2F78">
              <w:t>Dodatek č. 4 ke smlouvě o zajištění financování Regionálního operačního programu Střední Morava Olomouckým krajem</w:t>
            </w:r>
          </w:p>
        </w:tc>
      </w:tr>
      <w:tr w:rsidR="009A5258" w:rsidRPr="00FA2F78" w:rsidTr="00C124DE">
        <w:tc>
          <w:tcPr>
            <w:tcW w:w="386" w:type="pct"/>
          </w:tcPr>
          <w:p w:rsidR="009A5258" w:rsidRPr="00FA2F78" w:rsidRDefault="009A5258" w:rsidP="00CD0988">
            <w:pPr>
              <w:pStyle w:val="ZAKLADNITEXT11"/>
              <w:jc w:val="both"/>
            </w:pPr>
            <w:r w:rsidRPr="00FA2F78">
              <w:t>6.</w:t>
            </w:r>
          </w:p>
        </w:tc>
        <w:tc>
          <w:tcPr>
            <w:tcW w:w="4614" w:type="pct"/>
          </w:tcPr>
          <w:p w:rsidR="009A5258" w:rsidRPr="00FA2F78" w:rsidRDefault="009A5258" w:rsidP="00CD0988">
            <w:pPr>
              <w:pStyle w:val="ZAKLADNITEXT11"/>
              <w:jc w:val="both"/>
            </w:pPr>
            <w:r w:rsidRPr="00FA2F78">
              <w:t>Dodatek č. 18 zřizovací listiny Správy silnic Olomouckého kraje, příspěvkové organizace</w:t>
            </w:r>
          </w:p>
        </w:tc>
      </w:tr>
      <w:tr w:rsidR="009A5258" w:rsidRPr="00FA2F78" w:rsidTr="00C124DE">
        <w:tc>
          <w:tcPr>
            <w:tcW w:w="386" w:type="pct"/>
          </w:tcPr>
          <w:p w:rsidR="009A5258" w:rsidRPr="00FA2F78" w:rsidRDefault="009A5258" w:rsidP="00CD0988">
            <w:pPr>
              <w:pStyle w:val="ZAKLADNITEXT11"/>
              <w:jc w:val="both"/>
            </w:pPr>
            <w:r w:rsidRPr="00FA2F78">
              <w:t>7.</w:t>
            </w:r>
          </w:p>
        </w:tc>
        <w:tc>
          <w:tcPr>
            <w:tcW w:w="4614" w:type="pct"/>
          </w:tcPr>
          <w:p w:rsidR="009A5258" w:rsidRPr="00FA2F78" w:rsidRDefault="009A5258" w:rsidP="00CD0988">
            <w:pPr>
              <w:pStyle w:val="ZAKLADNITEXT11"/>
              <w:jc w:val="both"/>
            </w:pPr>
            <w:r w:rsidRPr="00FA2F78">
              <w:t>Dodatek č. 1 k veřejnoprávní smlouvě o poskytnutí dotace městu Zábřeh na akci „Zábřeh – oprava komunikací II/315, II/369 a III/31534“</w:t>
            </w:r>
          </w:p>
        </w:tc>
      </w:tr>
      <w:tr w:rsidR="009A5258" w:rsidRPr="00FA2F78" w:rsidTr="00C124DE">
        <w:tc>
          <w:tcPr>
            <w:tcW w:w="386" w:type="pct"/>
          </w:tcPr>
          <w:p w:rsidR="009A5258" w:rsidRPr="00FA2F78" w:rsidRDefault="009A5258" w:rsidP="00CD0988">
            <w:pPr>
              <w:pStyle w:val="ZAKLADNITEXT11"/>
              <w:jc w:val="both"/>
            </w:pPr>
            <w:r w:rsidRPr="00FA2F78">
              <w:t>8.</w:t>
            </w:r>
          </w:p>
        </w:tc>
        <w:tc>
          <w:tcPr>
            <w:tcW w:w="4614" w:type="pct"/>
          </w:tcPr>
          <w:p w:rsidR="009A5258" w:rsidRPr="00FA2F78" w:rsidRDefault="009A5258" w:rsidP="00CD0988">
            <w:pPr>
              <w:pStyle w:val="ZAKLADNITEXT11"/>
              <w:jc w:val="both"/>
            </w:pPr>
            <w:r w:rsidRPr="00FA2F78">
              <w:t>Dodatek č. 1 ke smlouvě o poskytnutí dotace obci Polomí na akci „Nový chodník v obci Polomí“</w:t>
            </w:r>
          </w:p>
        </w:tc>
      </w:tr>
      <w:tr w:rsidR="009A5258" w:rsidRPr="00FA2F78" w:rsidTr="00C124DE">
        <w:tc>
          <w:tcPr>
            <w:tcW w:w="386" w:type="pct"/>
          </w:tcPr>
          <w:p w:rsidR="009A5258" w:rsidRPr="00FA2F78" w:rsidRDefault="009A5258" w:rsidP="00CD0988">
            <w:pPr>
              <w:pStyle w:val="ZAKLADNITEXT11"/>
              <w:jc w:val="both"/>
            </w:pPr>
            <w:r w:rsidRPr="00FA2F78">
              <w:t>9.</w:t>
            </w:r>
          </w:p>
        </w:tc>
        <w:tc>
          <w:tcPr>
            <w:tcW w:w="4614" w:type="pct"/>
          </w:tcPr>
          <w:p w:rsidR="009A5258" w:rsidRPr="00FA2F78" w:rsidRDefault="009A5258" w:rsidP="00CD0988">
            <w:pPr>
              <w:pStyle w:val="ZAKLADNITEXT11"/>
              <w:jc w:val="both"/>
            </w:pPr>
            <w:r w:rsidRPr="00FA2F78">
              <w:t>Zabezpečení činnosti Krajského úřadu Olomouckého kraje při provádění prevence v oblasti BESIP v roce 2016 a vyhodnocení činnosti za rok 2015</w:t>
            </w:r>
          </w:p>
        </w:tc>
      </w:tr>
      <w:tr w:rsidR="009A5258" w:rsidRPr="00FA2F78" w:rsidTr="00C124DE">
        <w:tc>
          <w:tcPr>
            <w:tcW w:w="386" w:type="pct"/>
          </w:tcPr>
          <w:p w:rsidR="009A5258" w:rsidRPr="00FA2F78" w:rsidRDefault="009A5258" w:rsidP="00CD0988">
            <w:pPr>
              <w:pStyle w:val="ZAKLADNITEXT11"/>
              <w:jc w:val="both"/>
            </w:pPr>
            <w:r w:rsidRPr="00FA2F78">
              <w:t>10.1.</w:t>
            </w:r>
          </w:p>
        </w:tc>
        <w:tc>
          <w:tcPr>
            <w:tcW w:w="4614" w:type="pct"/>
          </w:tcPr>
          <w:p w:rsidR="009A5258" w:rsidRPr="00FA2F78" w:rsidRDefault="009A5258" w:rsidP="00CD0988">
            <w:pPr>
              <w:pStyle w:val="ZAKLADNITEXT11"/>
              <w:jc w:val="both"/>
            </w:pPr>
            <w:r w:rsidRPr="00FA2F78">
              <w:t>Majetkoprávní záležitosti – věcná břemena</w:t>
            </w:r>
          </w:p>
        </w:tc>
      </w:tr>
      <w:tr w:rsidR="009A5258" w:rsidRPr="00FA2F78" w:rsidTr="00C124DE">
        <w:tc>
          <w:tcPr>
            <w:tcW w:w="386" w:type="pct"/>
          </w:tcPr>
          <w:p w:rsidR="009A5258" w:rsidRPr="00FA2F78" w:rsidRDefault="009A5258" w:rsidP="00CD0988">
            <w:pPr>
              <w:pStyle w:val="ZAKLADNITEXT11"/>
              <w:jc w:val="both"/>
            </w:pPr>
            <w:r w:rsidRPr="00FA2F78">
              <w:t>10.2.</w:t>
            </w:r>
          </w:p>
        </w:tc>
        <w:tc>
          <w:tcPr>
            <w:tcW w:w="4614" w:type="pct"/>
          </w:tcPr>
          <w:p w:rsidR="009A5258" w:rsidRPr="00FA2F78" w:rsidRDefault="009A5258" w:rsidP="00CD0988">
            <w:pPr>
              <w:pStyle w:val="ZAKLADNITEXT11"/>
              <w:jc w:val="both"/>
            </w:pPr>
            <w:r w:rsidRPr="00FA2F78">
              <w:t>Majetkoprávní záležitosti – odprodej nemovitého majetku</w:t>
            </w:r>
          </w:p>
        </w:tc>
      </w:tr>
      <w:tr w:rsidR="009A5258" w:rsidRPr="00FA2F78" w:rsidTr="00C124DE">
        <w:tc>
          <w:tcPr>
            <w:tcW w:w="386" w:type="pct"/>
          </w:tcPr>
          <w:p w:rsidR="009A5258" w:rsidRPr="00FA2F78" w:rsidRDefault="009A5258" w:rsidP="00CD0988">
            <w:pPr>
              <w:pStyle w:val="ZAKLADNITEXT11"/>
              <w:jc w:val="both"/>
            </w:pPr>
            <w:r w:rsidRPr="00FA2F78">
              <w:t>10.3.</w:t>
            </w:r>
          </w:p>
        </w:tc>
        <w:tc>
          <w:tcPr>
            <w:tcW w:w="4614" w:type="pct"/>
          </w:tcPr>
          <w:p w:rsidR="009A5258" w:rsidRPr="00FA2F78" w:rsidRDefault="009A5258" w:rsidP="00CD0988">
            <w:pPr>
              <w:pStyle w:val="ZAKLADNITEXT11"/>
              <w:jc w:val="both"/>
            </w:pPr>
            <w:r w:rsidRPr="00FA2F78">
              <w:t>Majetkoprávní záležitosti – odkoupení nemovitého majetku</w:t>
            </w:r>
          </w:p>
        </w:tc>
      </w:tr>
      <w:tr w:rsidR="009A5258" w:rsidRPr="00FA2F78" w:rsidTr="00C124DE">
        <w:tc>
          <w:tcPr>
            <w:tcW w:w="386" w:type="pct"/>
          </w:tcPr>
          <w:p w:rsidR="009A5258" w:rsidRPr="00FA2F78" w:rsidRDefault="009A5258" w:rsidP="00CD0988">
            <w:pPr>
              <w:pStyle w:val="ZAKLADNITEXT11"/>
              <w:jc w:val="both"/>
            </w:pPr>
            <w:r w:rsidRPr="00FA2F78">
              <w:lastRenderedPageBreak/>
              <w:t>10.4.</w:t>
            </w:r>
          </w:p>
        </w:tc>
        <w:tc>
          <w:tcPr>
            <w:tcW w:w="4614" w:type="pct"/>
          </w:tcPr>
          <w:p w:rsidR="009A5258" w:rsidRPr="00FA2F78" w:rsidRDefault="009A5258" w:rsidP="00CD0988">
            <w:pPr>
              <w:pStyle w:val="ZAKLADNITEXT11"/>
              <w:jc w:val="both"/>
            </w:pPr>
            <w:r w:rsidRPr="00FA2F78">
              <w:t>Majetkoprávní záležitosti – bezúplatné převody nemovitého majetku</w:t>
            </w:r>
          </w:p>
        </w:tc>
      </w:tr>
      <w:tr w:rsidR="009A5258" w:rsidRPr="00FA2F78" w:rsidTr="00C124DE">
        <w:tc>
          <w:tcPr>
            <w:tcW w:w="386" w:type="pct"/>
          </w:tcPr>
          <w:p w:rsidR="009A5258" w:rsidRPr="00FA2F78" w:rsidRDefault="009A5258" w:rsidP="00CD0988">
            <w:pPr>
              <w:pStyle w:val="ZAKLADNITEXT11"/>
              <w:jc w:val="both"/>
            </w:pPr>
            <w:r w:rsidRPr="00FA2F78">
              <w:t>10.5.</w:t>
            </w:r>
          </w:p>
        </w:tc>
        <w:tc>
          <w:tcPr>
            <w:tcW w:w="4614" w:type="pct"/>
          </w:tcPr>
          <w:p w:rsidR="009A5258" w:rsidRPr="00FA2F78" w:rsidRDefault="009A5258" w:rsidP="00CD0988">
            <w:pPr>
              <w:pStyle w:val="ZAKLADNITEXT11"/>
              <w:jc w:val="both"/>
            </w:pPr>
            <w:r w:rsidRPr="00FA2F78">
              <w:t>Majetkoprávní záležitosti – bezúplatná nabytí nemovitého majetku</w:t>
            </w:r>
          </w:p>
        </w:tc>
      </w:tr>
      <w:tr w:rsidR="009A5258" w:rsidRPr="00FA2F78" w:rsidTr="00C124DE">
        <w:tc>
          <w:tcPr>
            <w:tcW w:w="386" w:type="pct"/>
          </w:tcPr>
          <w:p w:rsidR="009A5258" w:rsidRPr="00FA2F78" w:rsidRDefault="009A5258" w:rsidP="00CD0988">
            <w:pPr>
              <w:pStyle w:val="ZAKLADNITEXT11"/>
              <w:jc w:val="both"/>
            </w:pPr>
            <w:r w:rsidRPr="00FA2F78">
              <w:t>10.6.</w:t>
            </w:r>
          </w:p>
        </w:tc>
        <w:tc>
          <w:tcPr>
            <w:tcW w:w="4614" w:type="pct"/>
          </w:tcPr>
          <w:p w:rsidR="009A5258" w:rsidRPr="00FA2F78" w:rsidRDefault="009A5258" w:rsidP="00CD0988">
            <w:pPr>
              <w:pStyle w:val="ZAKLADNITEXT11"/>
              <w:jc w:val="both"/>
            </w:pPr>
            <w:r w:rsidRPr="00FA2F78">
              <w:t>Majetkoprávní záležitosti – vzájemné bezúplatné převody nemovitého majetku</w:t>
            </w:r>
          </w:p>
        </w:tc>
      </w:tr>
      <w:tr w:rsidR="009A5258" w:rsidRPr="00FA2F78" w:rsidTr="00C124DE">
        <w:tc>
          <w:tcPr>
            <w:tcW w:w="386" w:type="pct"/>
          </w:tcPr>
          <w:p w:rsidR="009A5258" w:rsidRPr="00FA2F78" w:rsidRDefault="009A5258" w:rsidP="00CD0988">
            <w:pPr>
              <w:pStyle w:val="ZAKLADNITEXT11"/>
              <w:jc w:val="both"/>
            </w:pPr>
            <w:r w:rsidRPr="00FA2F78">
              <w:t>11.</w:t>
            </w:r>
          </w:p>
        </w:tc>
        <w:tc>
          <w:tcPr>
            <w:tcW w:w="4614" w:type="pct"/>
          </w:tcPr>
          <w:p w:rsidR="009A5258" w:rsidRPr="00FA2F78" w:rsidRDefault="009A5258" w:rsidP="00CD0988">
            <w:pPr>
              <w:pStyle w:val="ZAKLADNITEXT11"/>
              <w:jc w:val="both"/>
            </w:pPr>
            <w:r w:rsidRPr="00FA2F78">
              <w:t xml:space="preserve">Rozpis rozpočtu škol a školských zařízení v působnosti Olomouckého kraje v roce 2015 </w:t>
            </w:r>
          </w:p>
        </w:tc>
      </w:tr>
      <w:tr w:rsidR="009A5258" w:rsidRPr="00FA2F78" w:rsidTr="00C124DE">
        <w:tc>
          <w:tcPr>
            <w:tcW w:w="386" w:type="pct"/>
          </w:tcPr>
          <w:p w:rsidR="009A5258" w:rsidRPr="00FA2F78" w:rsidRDefault="009A5258" w:rsidP="00CD0988">
            <w:pPr>
              <w:pStyle w:val="ZAKLADNITEXT11"/>
              <w:jc w:val="both"/>
            </w:pPr>
            <w:r w:rsidRPr="00FA2F78">
              <w:t>12.</w:t>
            </w:r>
          </w:p>
        </w:tc>
        <w:tc>
          <w:tcPr>
            <w:tcW w:w="4614" w:type="pct"/>
          </w:tcPr>
          <w:p w:rsidR="009A5258" w:rsidRPr="00FA2F78" w:rsidRDefault="009A5258" w:rsidP="00CD0988">
            <w:pPr>
              <w:pStyle w:val="ZAKLADNITEXT11"/>
              <w:jc w:val="both"/>
            </w:pPr>
            <w:r w:rsidRPr="00FA2F78">
              <w:t>Program na podporu práce s dětmi a mládeží pro nestátní neziskové organizace v roce 2016 – vyhlášení</w:t>
            </w:r>
          </w:p>
        </w:tc>
      </w:tr>
      <w:tr w:rsidR="009A5258" w:rsidRPr="00FA2F78" w:rsidTr="00C124DE">
        <w:tc>
          <w:tcPr>
            <w:tcW w:w="386" w:type="pct"/>
          </w:tcPr>
          <w:p w:rsidR="009A5258" w:rsidRPr="00FA2F78" w:rsidRDefault="009A5258" w:rsidP="00CD0988">
            <w:pPr>
              <w:pStyle w:val="ZAKLADNITEXT11"/>
              <w:jc w:val="both"/>
            </w:pPr>
            <w:r w:rsidRPr="00FA2F78">
              <w:t>13.</w:t>
            </w:r>
          </w:p>
        </w:tc>
        <w:tc>
          <w:tcPr>
            <w:tcW w:w="4614" w:type="pct"/>
          </w:tcPr>
          <w:p w:rsidR="009A5258" w:rsidRPr="00FA2F78" w:rsidRDefault="009A5258" w:rsidP="00CD0988">
            <w:pPr>
              <w:pStyle w:val="ZAKLADNITEXT11"/>
              <w:jc w:val="both"/>
            </w:pPr>
            <w:r w:rsidRPr="00FA2F78">
              <w:t>Environmentální vzdělávání, výchova a osvěta v Olomouckém kraji v roce 2016 – vyhlášení</w:t>
            </w:r>
          </w:p>
        </w:tc>
      </w:tr>
      <w:tr w:rsidR="009A5258" w:rsidRPr="00FA2F78" w:rsidTr="00C124DE">
        <w:tc>
          <w:tcPr>
            <w:tcW w:w="386" w:type="pct"/>
          </w:tcPr>
          <w:p w:rsidR="009A5258" w:rsidRPr="00FA2F78" w:rsidRDefault="009A5258" w:rsidP="00CD0988">
            <w:pPr>
              <w:pStyle w:val="ZAKLADNITEXT11"/>
              <w:jc w:val="both"/>
            </w:pPr>
            <w:r w:rsidRPr="00FA2F78">
              <w:t>14.</w:t>
            </w:r>
          </w:p>
        </w:tc>
        <w:tc>
          <w:tcPr>
            <w:tcW w:w="4614" w:type="pct"/>
          </w:tcPr>
          <w:p w:rsidR="009A5258" w:rsidRPr="00FA2F78" w:rsidRDefault="009A5258" w:rsidP="00CD0988">
            <w:pPr>
              <w:pStyle w:val="ZAKLADNITEXT11"/>
              <w:jc w:val="both"/>
            </w:pPr>
            <w:r w:rsidRPr="00FA2F78">
              <w:t>Program na podporu talentů v Olomouckém kraji v roce 2016 – vyhlášení</w:t>
            </w:r>
          </w:p>
        </w:tc>
      </w:tr>
      <w:tr w:rsidR="00FA2F78" w:rsidRPr="00FA2F78" w:rsidTr="00C124DE">
        <w:tc>
          <w:tcPr>
            <w:tcW w:w="386" w:type="pct"/>
          </w:tcPr>
          <w:p w:rsidR="009A5258" w:rsidRPr="00FA2F78" w:rsidRDefault="009A5258" w:rsidP="00CD0988">
            <w:pPr>
              <w:pStyle w:val="ZAKLADNITEXT11"/>
              <w:jc w:val="both"/>
            </w:pPr>
            <w:r w:rsidRPr="00FA2F78">
              <w:t>15.</w:t>
            </w:r>
          </w:p>
        </w:tc>
        <w:tc>
          <w:tcPr>
            <w:tcW w:w="4614" w:type="pct"/>
          </w:tcPr>
          <w:p w:rsidR="009A5258" w:rsidRPr="00FA2F78" w:rsidRDefault="009A5258" w:rsidP="00CD0988">
            <w:pPr>
              <w:pStyle w:val="ZAKLADNITEXT11"/>
              <w:jc w:val="both"/>
            </w:pPr>
            <w:r w:rsidRPr="00FA2F78">
              <w:t xml:space="preserve">Vzdělávání žáků se speciálními vzdělávacími potřebami - </w:t>
            </w:r>
            <w:r w:rsidRPr="00FA2F78">
              <w:rPr>
                <w:b/>
                <w:u w:val="single"/>
              </w:rPr>
              <w:t>staženo</w:t>
            </w:r>
          </w:p>
        </w:tc>
      </w:tr>
      <w:tr w:rsidR="009A5258" w:rsidRPr="00FA2F78" w:rsidTr="00C124DE">
        <w:tc>
          <w:tcPr>
            <w:tcW w:w="386" w:type="pct"/>
          </w:tcPr>
          <w:p w:rsidR="009A5258" w:rsidRPr="00FA2F78" w:rsidRDefault="009A5258" w:rsidP="00CD0988">
            <w:pPr>
              <w:pStyle w:val="ZAKLADNITEXT11"/>
              <w:jc w:val="both"/>
            </w:pPr>
            <w:r w:rsidRPr="00FA2F78">
              <w:t>16.</w:t>
            </w:r>
          </w:p>
        </w:tc>
        <w:tc>
          <w:tcPr>
            <w:tcW w:w="4614" w:type="pct"/>
          </w:tcPr>
          <w:p w:rsidR="009A5258" w:rsidRPr="00FA2F78" w:rsidRDefault="009A5258" w:rsidP="00CD0988">
            <w:pPr>
              <w:pStyle w:val="ZAKLADNITEXT11"/>
              <w:jc w:val="both"/>
            </w:pPr>
            <w:r w:rsidRPr="00FA2F78">
              <w:t>Program finanční podpory poskytování sociálních služeb v Olomouckém kraji, Podprogram č. 1</w:t>
            </w:r>
          </w:p>
        </w:tc>
      </w:tr>
      <w:tr w:rsidR="009A5258" w:rsidRPr="00FA2F78" w:rsidTr="00C124DE">
        <w:tc>
          <w:tcPr>
            <w:tcW w:w="386" w:type="pct"/>
          </w:tcPr>
          <w:p w:rsidR="009A5258" w:rsidRPr="00FA2F78" w:rsidRDefault="009A5258" w:rsidP="00CD0988">
            <w:pPr>
              <w:pStyle w:val="ZAKLADNITEXT11"/>
              <w:jc w:val="both"/>
            </w:pPr>
            <w:r w:rsidRPr="00FA2F78">
              <w:t>17.</w:t>
            </w:r>
          </w:p>
        </w:tc>
        <w:tc>
          <w:tcPr>
            <w:tcW w:w="4614" w:type="pct"/>
          </w:tcPr>
          <w:p w:rsidR="009A5258" w:rsidRPr="00FA2F78" w:rsidRDefault="009A5258" w:rsidP="00CD0988">
            <w:pPr>
              <w:pStyle w:val="ZAKLADNITEXT11"/>
              <w:jc w:val="both"/>
            </w:pPr>
            <w:r w:rsidRPr="00FA2F78">
              <w:t>Dotační program Olomouckého kraje „Program pro oblast protidrogové prevence“ pro rok 2016 – vyhlášení</w:t>
            </w:r>
          </w:p>
        </w:tc>
      </w:tr>
      <w:tr w:rsidR="009A5258" w:rsidRPr="00FA2F78" w:rsidTr="00C124DE">
        <w:tc>
          <w:tcPr>
            <w:tcW w:w="386" w:type="pct"/>
          </w:tcPr>
          <w:p w:rsidR="009A5258" w:rsidRPr="00FA2F78" w:rsidRDefault="009A5258" w:rsidP="00CD0988">
            <w:pPr>
              <w:pStyle w:val="ZAKLADNITEXT11"/>
              <w:jc w:val="both"/>
            </w:pPr>
            <w:r w:rsidRPr="00FA2F78">
              <w:t>18.</w:t>
            </w:r>
          </w:p>
        </w:tc>
        <w:tc>
          <w:tcPr>
            <w:tcW w:w="4614" w:type="pct"/>
          </w:tcPr>
          <w:p w:rsidR="009A5258" w:rsidRPr="00FA2F78" w:rsidRDefault="009A5258" w:rsidP="00CD0988">
            <w:pPr>
              <w:pStyle w:val="ZAKLADNITEXT11"/>
              <w:jc w:val="both"/>
            </w:pPr>
            <w:r w:rsidRPr="00FA2F78">
              <w:t>Poskytování cestovních náhrad členům Zastupitelstva Olomouckého kraje</w:t>
            </w:r>
          </w:p>
        </w:tc>
      </w:tr>
      <w:tr w:rsidR="009A5258" w:rsidRPr="00FA2F78" w:rsidTr="00C124DE">
        <w:tc>
          <w:tcPr>
            <w:tcW w:w="386" w:type="pct"/>
          </w:tcPr>
          <w:p w:rsidR="009A5258" w:rsidRPr="00FA2F78" w:rsidRDefault="009A5258" w:rsidP="00CD0988">
            <w:pPr>
              <w:pStyle w:val="ZAKLADNITEXT11"/>
              <w:jc w:val="both"/>
            </w:pPr>
            <w:r w:rsidRPr="00FA2F78">
              <w:t>19.</w:t>
            </w:r>
          </w:p>
        </w:tc>
        <w:tc>
          <w:tcPr>
            <w:tcW w:w="4614" w:type="pct"/>
          </w:tcPr>
          <w:p w:rsidR="009A5258" w:rsidRPr="00FA2F78" w:rsidRDefault="009A5258" w:rsidP="00CD0988">
            <w:pPr>
              <w:pStyle w:val="ZAKLADNITEXT11"/>
              <w:jc w:val="both"/>
            </w:pPr>
            <w:r w:rsidRPr="00FA2F78">
              <w:t>Zápisy ze zasedání výborů Zastupitelstva Olomouckého kraje</w:t>
            </w:r>
          </w:p>
        </w:tc>
      </w:tr>
      <w:tr w:rsidR="00FA2F78" w:rsidRPr="00FA2F78" w:rsidTr="00C124DE">
        <w:tc>
          <w:tcPr>
            <w:tcW w:w="386" w:type="pct"/>
          </w:tcPr>
          <w:p w:rsidR="009A5258" w:rsidRPr="00FA2F78" w:rsidRDefault="009A5258" w:rsidP="00CD0988">
            <w:pPr>
              <w:pStyle w:val="ZAKLADNITEXT11"/>
              <w:jc w:val="both"/>
            </w:pPr>
            <w:r w:rsidRPr="00FA2F78">
              <w:t>19.1.</w:t>
            </w:r>
          </w:p>
        </w:tc>
        <w:tc>
          <w:tcPr>
            <w:tcW w:w="4614" w:type="pct"/>
          </w:tcPr>
          <w:p w:rsidR="009A5258" w:rsidRPr="00FA2F78" w:rsidRDefault="009A5258" w:rsidP="00CD0988">
            <w:pPr>
              <w:pStyle w:val="ZAKLADNITEXT11"/>
              <w:jc w:val="both"/>
            </w:pPr>
            <w:r w:rsidRPr="00FA2F78">
              <w:t xml:space="preserve">Zápisy ze zasedání výborů Zastupitelstva Olomouckého kraje – DODATEK - </w:t>
            </w:r>
            <w:r w:rsidRPr="00FA2F78">
              <w:rPr>
                <w:b/>
                <w:u w:val="single"/>
              </w:rPr>
              <w:t>materiál bude předložen na stůl</w:t>
            </w:r>
          </w:p>
        </w:tc>
      </w:tr>
      <w:tr w:rsidR="009A5258" w:rsidRPr="00FA2F78" w:rsidTr="00C124DE">
        <w:tc>
          <w:tcPr>
            <w:tcW w:w="386" w:type="pct"/>
          </w:tcPr>
          <w:p w:rsidR="009A5258" w:rsidRPr="00FA2F78" w:rsidRDefault="009A5258" w:rsidP="00CD0988">
            <w:pPr>
              <w:pStyle w:val="ZAKLADNITEXT11"/>
              <w:jc w:val="both"/>
            </w:pPr>
            <w:r w:rsidRPr="00FA2F78">
              <w:t>20.</w:t>
            </w:r>
          </w:p>
        </w:tc>
        <w:tc>
          <w:tcPr>
            <w:tcW w:w="4614" w:type="pct"/>
          </w:tcPr>
          <w:p w:rsidR="009A5258" w:rsidRPr="00FA2F78" w:rsidRDefault="009A5258" w:rsidP="00CD0988">
            <w:pPr>
              <w:pStyle w:val="ZAKLADNITEXT11"/>
              <w:jc w:val="both"/>
            </w:pPr>
            <w:r w:rsidRPr="00FA2F78">
              <w:t>Volba přísedící Krajského soudu v Ostravě, pobočky v Olomouci</w:t>
            </w:r>
          </w:p>
        </w:tc>
      </w:tr>
      <w:tr w:rsidR="00FA2F78" w:rsidRPr="00FA2F78" w:rsidTr="00C124DE">
        <w:tc>
          <w:tcPr>
            <w:tcW w:w="386" w:type="pct"/>
          </w:tcPr>
          <w:p w:rsidR="009A5258" w:rsidRPr="00FA2F78" w:rsidRDefault="009A5258" w:rsidP="00CD0988">
            <w:pPr>
              <w:pStyle w:val="ZAKLADNITEXT11"/>
              <w:jc w:val="both"/>
            </w:pPr>
            <w:r w:rsidRPr="00FA2F78">
              <w:t>21.</w:t>
            </w:r>
          </w:p>
        </w:tc>
        <w:tc>
          <w:tcPr>
            <w:tcW w:w="4614" w:type="pct"/>
          </w:tcPr>
          <w:p w:rsidR="009A5258" w:rsidRPr="00FA2F78" w:rsidRDefault="009A5258" w:rsidP="00CD0988">
            <w:pPr>
              <w:pStyle w:val="ZAKLADNITEXT11"/>
              <w:jc w:val="both"/>
            </w:pPr>
            <w:r w:rsidRPr="00FA2F78">
              <w:t xml:space="preserve">Československá obec legionářská – darovací smlouva - </w:t>
            </w:r>
            <w:r w:rsidRPr="00FA2F78">
              <w:rPr>
                <w:b/>
                <w:u w:val="single"/>
              </w:rPr>
              <w:t>materiál bude předložen na stůl</w:t>
            </w:r>
          </w:p>
        </w:tc>
      </w:tr>
      <w:tr w:rsidR="00FA2F78" w:rsidRPr="00FA2F78" w:rsidTr="00C124DE">
        <w:tc>
          <w:tcPr>
            <w:tcW w:w="386" w:type="pct"/>
          </w:tcPr>
          <w:p w:rsidR="009A5258" w:rsidRPr="00FA2F78" w:rsidRDefault="009A5258" w:rsidP="00CD0988">
            <w:pPr>
              <w:pStyle w:val="ZAKLADNITEXT11"/>
              <w:jc w:val="both"/>
            </w:pPr>
            <w:r w:rsidRPr="00FA2F78">
              <w:t>22.</w:t>
            </w:r>
          </w:p>
        </w:tc>
        <w:tc>
          <w:tcPr>
            <w:tcW w:w="4614" w:type="pct"/>
          </w:tcPr>
          <w:p w:rsidR="009A5258" w:rsidRPr="00FA2F78" w:rsidRDefault="009A5258" w:rsidP="00CD0988">
            <w:pPr>
              <w:pStyle w:val="ZAKLADNITEXT11"/>
              <w:jc w:val="both"/>
            </w:pPr>
            <w:r w:rsidRPr="00FA2F78">
              <w:t xml:space="preserve">Seznam akcí ke spolufinancování z rozpočtu Státního fondu dopravní infrastruktury v roce 2016 - </w:t>
            </w:r>
            <w:r w:rsidRPr="00FA2F78">
              <w:rPr>
                <w:b/>
                <w:u w:val="single"/>
              </w:rPr>
              <w:t>materiál bude předložen na stůl</w:t>
            </w:r>
          </w:p>
        </w:tc>
      </w:tr>
      <w:tr w:rsidR="00FA2F78" w:rsidRPr="00FA2F78" w:rsidTr="00C124DE">
        <w:tc>
          <w:tcPr>
            <w:tcW w:w="386" w:type="pct"/>
          </w:tcPr>
          <w:p w:rsidR="009A5258" w:rsidRPr="00FA2F78" w:rsidRDefault="009A5258" w:rsidP="00CD0988">
            <w:pPr>
              <w:pStyle w:val="ZAKLADNITEXT11"/>
              <w:jc w:val="both"/>
            </w:pPr>
            <w:r w:rsidRPr="00FA2F78">
              <w:t>23.</w:t>
            </w:r>
          </w:p>
        </w:tc>
        <w:tc>
          <w:tcPr>
            <w:tcW w:w="4614" w:type="pct"/>
          </w:tcPr>
          <w:p w:rsidR="009A5258" w:rsidRPr="00FA2F78" w:rsidRDefault="009A5258" w:rsidP="00CD0988">
            <w:pPr>
              <w:pStyle w:val="ZAKLADNITEXT11"/>
              <w:jc w:val="both"/>
            </w:pPr>
            <w:r w:rsidRPr="00FA2F78">
              <w:t xml:space="preserve">Žádosti o poskytnutí individuálních dotací v oblasti krizového řízení  - </w:t>
            </w:r>
            <w:r w:rsidRPr="00FA2F78">
              <w:rPr>
                <w:b/>
                <w:u w:val="single"/>
              </w:rPr>
              <w:t>materiál bude předložen na stůl</w:t>
            </w:r>
          </w:p>
        </w:tc>
      </w:tr>
      <w:tr w:rsidR="009A5258" w:rsidRPr="00FA2F78" w:rsidTr="00C124DE">
        <w:tc>
          <w:tcPr>
            <w:tcW w:w="386" w:type="pct"/>
          </w:tcPr>
          <w:p w:rsidR="009A5258" w:rsidRPr="00FA2F78" w:rsidRDefault="009A5258" w:rsidP="00CD0988">
            <w:pPr>
              <w:pStyle w:val="ZAKLADNITEXT11"/>
              <w:jc w:val="both"/>
            </w:pPr>
            <w:r w:rsidRPr="00FA2F78">
              <w:t>24.</w:t>
            </w:r>
          </w:p>
        </w:tc>
        <w:tc>
          <w:tcPr>
            <w:tcW w:w="4614" w:type="pct"/>
          </w:tcPr>
          <w:p w:rsidR="009A5258" w:rsidRPr="00FA2F78" w:rsidRDefault="009A5258" w:rsidP="00CD0988">
            <w:pPr>
              <w:pStyle w:val="ZAKLADNITEXT11"/>
              <w:jc w:val="both"/>
            </w:pPr>
            <w:r w:rsidRPr="00FA2F78">
              <w:t>Různé</w:t>
            </w:r>
          </w:p>
        </w:tc>
      </w:tr>
      <w:tr w:rsidR="00FA2F78" w:rsidRPr="00FA2F78" w:rsidTr="00C124DE">
        <w:tc>
          <w:tcPr>
            <w:tcW w:w="386" w:type="pct"/>
          </w:tcPr>
          <w:p w:rsidR="009A5258" w:rsidRPr="00FA2F78" w:rsidRDefault="009A5258" w:rsidP="00CD0988">
            <w:pPr>
              <w:pStyle w:val="ZAKLADNITEXT11"/>
              <w:jc w:val="both"/>
            </w:pPr>
            <w:r w:rsidRPr="00FA2F78">
              <w:t>24.1.</w:t>
            </w:r>
          </w:p>
        </w:tc>
        <w:tc>
          <w:tcPr>
            <w:tcW w:w="4614" w:type="pct"/>
          </w:tcPr>
          <w:p w:rsidR="009A5258" w:rsidRPr="00FA2F78" w:rsidRDefault="009A5258" w:rsidP="00CD0988">
            <w:pPr>
              <w:pStyle w:val="ZAKLADNITEXT11"/>
              <w:jc w:val="both"/>
            </w:pPr>
            <w:r w:rsidRPr="00FA2F78">
              <w:t xml:space="preserve">Různé – Memorandum o spolupráci na podporu činnosti mládežnické Regionální fotbalové akademie Olomouckého kraje  - </w:t>
            </w:r>
            <w:r w:rsidRPr="00FA2F78">
              <w:rPr>
                <w:b/>
                <w:u w:val="single"/>
              </w:rPr>
              <w:t>materiál bude předložen na stůl</w:t>
            </w:r>
          </w:p>
        </w:tc>
      </w:tr>
      <w:tr w:rsidR="009A5258" w:rsidRPr="00FA2F78" w:rsidTr="00C124DE">
        <w:tc>
          <w:tcPr>
            <w:tcW w:w="386" w:type="pct"/>
          </w:tcPr>
          <w:p w:rsidR="009A5258" w:rsidRPr="00FA2F78" w:rsidRDefault="009A5258" w:rsidP="00CD0988">
            <w:pPr>
              <w:pStyle w:val="ZAKLADNITEXT11"/>
              <w:jc w:val="both"/>
            </w:pPr>
            <w:r w:rsidRPr="00FA2F78">
              <w:t>25.</w:t>
            </w:r>
          </w:p>
        </w:tc>
        <w:tc>
          <w:tcPr>
            <w:tcW w:w="4614" w:type="pct"/>
          </w:tcPr>
          <w:p w:rsidR="009A5258" w:rsidRPr="00FA2F78" w:rsidRDefault="009A5258" w:rsidP="00CD0988">
            <w:pPr>
              <w:pStyle w:val="ZAKLADNITEXT11"/>
              <w:jc w:val="both"/>
            </w:pPr>
            <w:r w:rsidRPr="00FA2F78">
              <w:t>Závěr</w:t>
            </w:r>
          </w:p>
        </w:tc>
      </w:tr>
    </w:tbl>
    <w:p w:rsidR="00884FAC" w:rsidRDefault="00884FAC" w:rsidP="00CD0988">
      <w:pPr>
        <w:pStyle w:val="nzev"/>
        <w:jc w:val="both"/>
        <w:rPr>
          <w:rFonts w:cs="Arial"/>
          <w:b w:val="0"/>
          <w:szCs w:val="22"/>
        </w:rPr>
      </w:pPr>
    </w:p>
    <w:p w:rsidR="003A3E00" w:rsidRDefault="003A3E00" w:rsidP="00BD36C2">
      <w:pPr>
        <w:jc w:val="both"/>
      </w:pPr>
    </w:p>
    <w:p w:rsidR="00577781" w:rsidRDefault="00577781" w:rsidP="00BD36C2">
      <w:pPr>
        <w:jc w:val="both"/>
      </w:pPr>
    </w:p>
    <w:p w:rsidR="00577781" w:rsidRDefault="00577781" w:rsidP="00BD36C2">
      <w:pPr>
        <w:jc w:val="both"/>
      </w:pPr>
    </w:p>
    <w:p w:rsidR="00A300A3" w:rsidRDefault="00BD36C2" w:rsidP="00BD36C2">
      <w:pPr>
        <w:jc w:val="both"/>
      </w:pPr>
      <w:r>
        <w:lastRenderedPageBreak/>
        <w:t xml:space="preserve">Ing. </w:t>
      </w:r>
      <w:proofErr w:type="gramStart"/>
      <w:r>
        <w:t>Rozbořil</w:t>
      </w:r>
      <w:r w:rsidR="006500F0">
        <w:t xml:space="preserve"> </w:t>
      </w:r>
      <w:r w:rsidR="00A300A3" w:rsidRPr="00A300A3">
        <w:t>vyzval</w:t>
      </w:r>
      <w:proofErr w:type="gramEnd"/>
      <w:r w:rsidR="00A300A3" w:rsidRPr="00A300A3">
        <w:t xml:space="preserve"> zastupitele k dotazům. </w:t>
      </w:r>
    </w:p>
    <w:p w:rsidR="00577781" w:rsidRDefault="00577781" w:rsidP="00BD36C2">
      <w:pPr>
        <w:jc w:val="both"/>
      </w:pPr>
    </w:p>
    <w:p w:rsidR="005408A4" w:rsidRDefault="00BD36C2" w:rsidP="00BD36C2">
      <w:pPr>
        <w:jc w:val="both"/>
      </w:pPr>
      <w:r w:rsidRPr="005408A4">
        <w:rPr>
          <w:b/>
        </w:rPr>
        <w:t>Ing. Švec</w:t>
      </w:r>
      <w:r>
        <w:t xml:space="preserve">: </w:t>
      </w:r>
      <w:r w:rsidR="005408A4">
        <w:t>Požádal o</w:t>
      </w:r>
      <w:r>
        <w:t xml:space="preserve"> stažení bodu 15</w:t>
      </w:r>
      <w:r w:rsidR="00202ACB">
        <w:t xml:space="preserve"> </w:t>
      </w:r>
      <w:r w:rsidR="005408A4" w:rsidRPr="005408A4">
        <w:t>Vzdělávání žáků se speciálními vzdělávacími potřebami</w:t>
      </w:r>
      <w:r>
        <w:t xml:space="preserve"> z dnešního programu. Bod se týká vzdělávání žáků se speci</w:t>
      </w:r>
      <w:r w:rsidR="005408A4">
        <w:t>álními vzdělávacími potřebami. Stažení jsem navrhl z</w:t>
      </w:r>
      <w:r w:rsidR="00532184">
        <w:t> důvodu návštěvy kraje ministryní školství</w:t>
      </w:r>
      <w:r>
        <w:t xml:space="preserve"> 15. 2. 2016</w:t>
      </w:r>
      <w:r w:rsidR="00532184">
        <w:t>.</w:t>
      </w:r>
      <w:r w:rsidR="009136B8">
        <w:t xml:space="preserve"> </w:t>
      </w:r>
      <w:r w:rsidR="00532184">
        <w:t>B</w:t>
      </w:r>
      <w:r>
        <w:t>ude jednat s řediteli základních</w:t>
      </w:r>
      <w:r w:rsidR="005408A4">
        <w:t xml:space="preserve"> a speciálních škol.</w:t>
      </w:r>
    </w:p>
    <w:p w:rsidR="00532184" w:rsidRDefault="00532184" w:rsidP="00BD36C2">
      <w:pPr>
        <w:jc w:val="both"/>
      </w:pPr>
    </w:p>
    <w:p w:rsidR="00BD36C2" w:rsidRDefault="00BD36C2" w:rsidP="00BD36C2">
      <w:pPr>
        <w:jc w:val="both"/>
      </w:pPr>
      <w:r w:rsidRPr="005408A4">
        <w:rPr>
          <w:b/>
        </w:rPr>
        <w:t>Ing. Rozbořil</w:t>
      </w:r>
      <w:r>
        <w:t xml:space="preserve">: </w:t>
      </w:r>
      <w:r w:rsidR="005408A4">
        <w:t>Se stažením bodu souhlasím,</w:t>
      </w:r>
      <w:r>
        <w:t xml:space="preserve"> důvod je zřejmý</w:t>
      </w:r>
      <w:r w:rsidR="005408A4">
        <w:t>.</w:t>
      </w:r>
      <w:r w:rsidR="009136B8">
        <w:t xml:space="preserve"> </w:t>
      </w:r>
      <w:r w:rsidR="005408A4">
        <w:t>B</w:t>
      </w:r>
      <w:r>
        <w:t xml:space="preserve">od zařadíme </w:t>
      </w:r>
      <w:r w:rsidR="005408A4">
        <w:t>do</w:t>
      </w:r>
      <w:r>
        <w:t xml:space="preserve"> následující</w:t>
      </w:r>
      <w:r w:rsidR="005408A4">
        <w:t>ho</w:t>
      </w:r>
      <w:r>
        <w:t xml:space="preserve"> ZOK.</w:t>
      </w:r>
    </w:p>
    <w:p w:rsidR="00532184" w:rsidRDefault="00532184" w:rsidP="00BD36C2">
      <w:pPr>
        <w:jc w:val="both"/>
      </w:pPr>
    </w:p>
    <w:p w:rsidR="00BD36C2" w:rsidRDefault="00BD36C2" w:rsidP="00BD36C2">
      <w:pPr>
        <w:jc w:val="both"/>
      </w:pPr>
      <w:r w:rsidRPr="005408A4">
        <w:rPr>
          <w:b/>
        </w:rPr>
        <w:t>Mgr. Rašťák</w:t>
      </w:r>
      <w:r>
        <w:t xml:space="preserve">: </w:t>
      </w:r>
      <w:r w:rsidR="001820C9">
        <w:t>Požádal o opravu</w:t>
      </w:r>
      <w:r>
        <w:t xml:space="preserve"> v bodě 12 – Program na podporu práce s dětmi a</w:t>
      </w:r>
      <w:r w:rsidR="001820C9">
        <w:t> </w:t>
      </w:r>
      <w:r>
        <w:t xml:space="preserve">mládeží, </w:t>
      </w:r>
      <w:r w:rsidR="001820C9">
        <w:t xml:space="preserve">kde </w:t>
      </w:r>
      <w:r>
        <w:t xml:space="preserve">je </w:t>
      </w:r>
      <w:r w:rsidR="001820C9">
        <w:t xml:space="preserve">v programu </w:t>
      </w:r>
      <w:r>
        <w:t>předkladatelem ROK, ale zpracovatelem nikoliv Ing.</w:t>
      </w:r>
      <w:r w:rsidR="001820C9">
        <w:t> </w:t>
      </w:r>
      <w:r>
        <w:t xml:space="preserve">Švec, ale Mgr. Rašťák. </w:t>
      </w:r>
    </w:p>
    <w:p w:rsidR="00BD36C2" w:rsidRPr="00A300A3" w:rsidRDefault="00BD36C2" w:rsidP="00CD0988">
      <w:pPr>
        <w:pStyle w:val="ZAKLADNITEXT12"/>
      </w:pPr>
    </w:p>
    <w:p w:rsidR="00D313F3" w:rsidRPr="00EC1400" w:rsidRDefault="00D313F3" w:rsidP="00D313F3">
      <w:pPr>
        <w:jc w:val="both"/>
        <w:rPr>
          <w:rFonts w:cs="Arial"/>
          <w:szCs w:val="24"/>
          <w:u w:val="single"/>
        </w:rPr>
      </w:pPr>
      <w:r w:rsidRPr="00EC1400">
        <w:rPr>
          <w:rFonts w:cs="Arial"/>
          <w:szCs w:val="24"/>
          <w:u w:val="single"/>
        </w:rPr>
        <w:t xml:space="preserve">Byla provedena </w:t>
      </w:r>
      <w:r>
        <w:rPr>
          <w:rFonts w:cs="Arial"/>
          <w:szCs w:val="24"/>
          <w:u w:val="single"/>
        </w:rPr>
        <w:t>oprava materiálu</w:t>
      </w:r>
      <w:r w:rsidRPr="00EC1400">
        <w:rPr>
          <w:rFonts w:cs="Arial"/>
          <w:szCs w:val="24"/>
          <w:u w:val="single"/>
        </w:rPr>
        <w:t>:</w:t>
      </w:r>
    </w:p>
    <w:p w:rsidR="00A300A3" w:rsidRDefault="00D313F3" w:rsidP="00D313F3">
      <w:pPr>
        <w:pStyle w:val="Odstavecseseznamem"/>
        <w:numPr>
          <w:ilvl w:val="0"/>
          <w:numId w:val="21"/>
        </w:numPr>
        <w:jc w:val="both"/>
      </w:pPr>
      <w:r>
        <w:t xml:space="preserve">v důvodové zprávě na str. 2 byl u bodu 12 změněn zpracovatel z Ing. Švece na </w:t>
      </w:r>
      <w:r w:rsidRPr="00DE127B">
        <w:rPr>
          <w:b/>
        </w:rPr>
        <w:t xml:space="preserve">Mgr. </w:t>
      </w:r>
      <w:proofErr w:type="spellStart"/>
      <w:r w:rsidRPr="00DE127B">
        <w:rPr>
          <w:b/>
        </w:rPr>
        <w:t>Rašťáka</w:t>
      </w:r>
      <w:proofErr w:type="spellEnd"/>
      <w:r w:rsidR="000167A5">
        <w:t>,</w:t>
      </w:r>
    </w:p>
    <w:p w:rsidR="00D313F3" w:rsidRDefault="00D313F3" w:rsidP="00D313F3">
      <w:pPr>
        <w:pStyle w:val="Odstavecseseznamem"/>
        <w:numPr>
          <w:ilvl w:val="0"/>
          <w:numId w:val="21"/>
        </w:numPr>
        <w:jc w:val="both"/>
      </w:pPr>
      <w:r>
        <w:t xml:space="preserve">v důvodové zprávě na str. 2 byl bod 15 </w:t>
      </w:r>
      <w:r w:rsidRPr="00FA2F78">
        <w:t>Vzdělávání žáků se speciálními vzdělávacími potřebami</w:t>
      </w:r>
      <w:r>
        <w:t xml:space="preserve"> stažen</w:t>
      </w:r>
      <w:r w:rsidR="000167A5">
        <w:t>.</w:t>
      </w:r>
    </w:p>
    <w:p w:rsidR="00D313F3" w:rsidRPr="00A300A3" w:rsidRDefault="00D313F3" w:rsidP="00CD0988">
      <w:pPr>
        <w:pStyle w:val="ZAKLADNITEXT12TUCNE"/>
      </w:pPr>
    </w:p>
    <w:p w:rsidR="00A300A3" w:rsidRPr="00A300A3" w:rsidRDefault="00A300A3" w:rsidP="00CD0988">
      <w:pPr>
        <w:pStyle w:val="ZAKLADNITEXT12TUCNE"/>
      </w:pPr>
      <w:r w:rsidRPr="00A300A3">
        <w:t>Zastupitelstvo schválilo usnesení UZ/</w:t>
      </w:r>
      <w:r w:rsidR="00D313F3">
        <w:t>19/1/2016</w:t>
      </w:r>
    </w:p>
    <w:p w:rsidR="00D313F3" w:rsidRDefault="00D313F3" w:rsidP="00CD0988">
      <w:pPr>
        <w:pStyle w:val="ZAKLADNITEXT12"/>
        <w:rPr>
          <w:b/>
        </w:rPr>
      </w:pPr>
      <w:r>
        <w:rPr>
          <w:b/>
        </w:rPr>
        <w:t>Přítomno 52, pro 51, proti 0, zdržel se 0, nehlasovali 1</w:t>
      </w:r>
    </w:p>
    <w:p w:rsidR="00A300A3" w:rsidRPr="00D313F3" w:rsidRDefault="00A300A3" w:rsidP="00D313F3">
      <w:pPr>
        <w:jc w:val="both"/>
        <w:rPr>
          <w:b/>
        </w:rPr>
      </w:pPr>
      <w:r w:rsidRPr="00D313F3">
        <w:rPr>
          <w:b/>
        </w:rPr>
        <w:t>Návrh byl přijat.</w:t>
      </w:r>
    </w:p>
    <w:p w:rsidR="007058BF" w:rsidRDefault="007058BF" w:rsidP="00CD0988">
      <w:pPr>
        <w:pStyle w:val="ZAKLADNITEXT12"/>
      </w:pPr>
    </w:p>
    <w:p w:rsidR="007058BF" w:rsidRDefault="007058BF" w:rsidP="00CD0988">
      <w:pPr>
        <w:pStyle w:val="ZAKLADNITEXT12"/>
      </w:pPr>
    </w:p>
    <w:p w:rsidR="007058BF" w:rsidRDefault="007058BF" w:rsidP="00CD0988">
      <w:pPr>
        <w:pStyle w:val="ZAKLADNITEXT12"/>
      </w:pPr>
    </w:p>
    <w:p w:rsidR="00D93508" w:rsidRDefault="009A5258" w:rsidP="00CD0988">
      <w:pPr>
        <w:pStyle w:val="ZAKLADNITEXTTUCNY13"/>
      </w:pPr>
      <w:r>
        <w:t>2.</w:t>
      </w:r>
      <w:r>
        <w:tab/>
        <w:t>Kontrola plnění usnesení Zastupitelstva Olomouckého kraje</w:t>
      </w:r>
    </w:p>
    <w:p w:rsidR="009A5258" w:rsidRDefault="009A5258" w:rsidP="00CD0988">
      <w:pPr>
        <w:jc w:val="both"/>
      </w:pPr>
    </w:p>
    <w:p w:rsidR="009A5258" w:rsidRDefault="009A5258" w:rsidP="00CD0988">
      <w:pPr>
        <w:jc w:val="both"/>
      </w:pPr>
      <w:r>
        <w:t>Úvodní slovo přednesl</w:t>
      </w:r>
      <w:r w:rsidR="00CD0988">
        <w:t>Ing. Rozbořil</w:t>
      </w:r>
      <w:r>
        <w:t>. Vyzval zastupitele k dotazům. K</w:t>
      </w:r>
      <w:r w:rsidR="00BD36C2">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UZ/19/2/2016</w:t>
      </w:r>
    </w:p>
    <w:p w:rsidR="009A5258" w:rsidRDefault="009A5258" w:rsidP="00CD0988">
      <w:pPr>
        <w:jc w:val="both"/>
        <w:rPr>
          <w:b/>
        </w:rPr>
      </w:pPr>
      <w:r>
        <w:rPr>
          <w:b/>
        </w:rPr>
        <w:t>Přítomno 52, pro 51, proti 0, zdržel se 0, nehlasovali 1</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ED3AF1" w:rsidRPr="005B1E1F" w:rsidRDefault="00ED3AF1" w:rsidP="00ED3AF1">
      <w:pPr>
        <w:pStyle w:val="ZAKLADNITEXTTUCNY13"/>
      </w:pPr>
      <w:r w:rsidRPr="005B1E1F">
        <w:t>3.</w:t>
      </w:r>
      <w:r w:rsidRPr="005B1E1F">
        <w:tab/>
        <w:t>Zpráva o činnosti Rady Olomouckého kraje za uplynulé období</w:t>
      </w:r>
    </w:p>
    <w:p w:rsidR="00ED3AF1" w:rsidRPr="005B1E1F" w:rsidRDefault="00ED3AF1" w:rsidP="00ED3AF1">
      <w:pPr>
        <w:jc w:val="both"/>
      </w:pPr>
    </w:p>
    <w:p w:rsidR="00ED3AF1" w:rsidRDefault="00ED3AF1" w:rsidP="00ED3AF1">
      <w:pPr>
        <w:jc w:val="both"/>
      </w:pPr>
      <w:r w:rsidRPr="005B1E1F">
        <w:t xml:space="preserve">Úvodní slovo </w:t>
      </w:r>
      <w:proofErr w:type="gramStart"/>
      <w:r w:rsidRPr="005B1E1F">
        <w:t>přednesl</w:t>
      </w:r>
      <w:proofErr w:type="gramEnd"/>
      <w:r w:rsidR="000A36B9">
        <w:t xml:space="preserve"> </w:t>
      </w:r>
      <w:r w:rsidRPr="005B1E1F">
        <w:rPr>
          <w:b/>
        </w:rPr>
        <w:t xml:space="preserve">Ing. </w:t>
      </w:r>
      <w:proofErr w:type="gramStart"/>
      <w:r w:rsidRPr="005B1E1F">
        <w:rPr>
          <w:b/>
        </w:rPr>
        <w:t>Rozbořil</w:t>
      </w:r>
      <w:proofErr w:type="gramEnd"/>
      <w:r w:rsidRPr="005B1E1F">
        <w:t xml:space="preserve">. Vyzval zastupitele k dotazům. </w:t>
      </w:r>
    </w:p>
    <w:p w:rsidR="00ED3AF1" w:rsidRDefault="00ED3AF1" w:rsidP="00ED3AF1">
      <w:pPr>
        <w:jc w:val="both"/>
      </w:pPr>
      <w:r w:rsidRPr="005B1E1F">
        <w:br/>
      </w:r>
      <w:r>
        <w:t xml:space="preserve">K předloženému materiálu nebyly zaznamenány </w:t>
      </w:r>
      <w:r w:rsidRPr="005B1E1F">
        <w:t>žádné připomínky ani dotazy.</w:t>
      </w:r>
    </w:p>
    <w:p w:rsidR="00ED3AF1" w:rsidRDefault="00ED3AF1" w:rsidP="00ED3AF1">
      <w:pPr>
        <w:jc w:val="both"/>
      </w:pPr>
      <w:r>
        <w:t xml:space="preserve">Ing. </w:t>
      </w:r>
      <w:proofErr w:type="gramStart"/>
      <w:r>
        <w:t>Rozbořil požádal</w:t>
      </w:r>
      <w:proofErr w:type="gramEnd"/>
      <w:r>
        <w:t xml:space="preserve"> o hlasování. Proběhlo hlasování k bodu 3.</w:t>
      </w:r>
    </w:p>
    <w:p w:rsidR="00ED3AF1" w:rsidRDefault="00ED3AF1" w:rsidP="00ED3AF1">
      <w:pPr>
        <w:jc w:val="both"/>
      </w:pPr>
    </w:p>
    <w:p w:rsidR="00ED3AF1" w:rsidRDefault="00ED3AF1" w:rsidP="00ED3AF1">
      <w:pPr>
        <w:jc w:val="both"/>
      </w:pPr>
      <w:r>
        <w:t xml:space="preserve">Poté se zvednutím ruky přihlásil </w:t>
      </w:r>
      <w:r w:rsidRPr="005E6C0D">
        <w:rPr>
          <w:b/>
        </w:rPr>
        <w:t>Ing. Jílek</w:t>
      </w:r>
      <w:r w:rsidR="009136B8">
        <w:rPr>
          <w:b/>
        </w:rPr>
        <w:t xml:space="preserve"> </w:t>
      </w:r>
      <w:r w:rsidRPr="00B57819">
        <w:t>a</w:t>
      </w:r>
      <w:r w:rsidR="009136B8">
        <w:t xml:space="preserve"> </w:t>
      </w:r>
      <w:r>
        <w:t>upozornil, že se přihlásil do diskuze, ale mezitím byl dán pokyn k hlasování.</w:t>
      </w:r>
    </w:p>
    <w:p w:rsidR="00ED3AF1" w:rsidRDefault="00ED3AF1" w:rsidP="00ED3AF1">
      <w:pPr>
        <w:jc w:val="both"/>
      </w:pPr>
    </w:p>
    <w:p w:rsidR="00ED3AF1" w:rsidRDefault="00ED3AF1" w:rsidP="00ED3AF1">
      <w:pPr>
        <w:jc w:val="both"/>
      </w:pPr>
      <w:r w:rsidRPr="005E6C0D">
        <w:rPr>
          <w:b/>
        </w:rPr>
        <w:t>Ing. Rozbořil</w:t>
      </w:r>
      <w:r>
        <w:t>: S ohledem na neukončenou diskuzi prohlašuji předchozí hlasování za zmatečné. Diskuzi dokončíme, a poté budeme hlasovat znovu.</w:t>
      </w:r>
    </w:p>
    <w:p w:rsidR="00ED3AF1" w:rsidRDefault="00ED3AF1" w:rsidP="00ED3AF1">
      <w:pPr>
        <w:jc w:val="both"/>
      </w:pPr>
    </w:p>
    <w:p w:rsidR="00ED3AF1" w:rsidRDefault="00ED3AF1" w:rsidP="00ED3AF1">
      <w:pPr>
        <w:jc w:val="both"/>
      </w:pPr>
      <w:r w:rsidRPr="005E6C0D">
        <w:rPr>
          <w:b/>
        </w:rPr>
        <w:lastRenderedPageBreak/>
        <w:t>Ing. Jílek</w:t>
      </w:r>
      <w:r>
        <w:t xml:space="preserve">: Usnesením </w:t>
      </w:r>
      <w:r w:rsidRPr="00A646D1">
        <w:t>z 25. 1. 2016 Rada</w:t>
      </w:r>
      <w:r>
        <w:t xml:space="preserve"> Olomouckého kraje (ROK) bere na vědomí rozhodnutí ředitelky, které spočívá ve změně organizační struktury krajského úřadu. Chtěl jsem se zeptat, jestli organizační strukturu rada jenom bere na vědomí, nebo ji má schvalovat. Zdali bychom o tomto neměli být informováni dříve, než bude k 1. 4. 2016 změna provedena, abychom mohli případně vznést připomínky. Zjišťoval jsem si podrobnosti a zjistil jsem je až dnes ráno. Myslím si, že některé změny nejsou obecně v souladu.</w:t>
      </w:r>
    </w:p>
    <w:p w:rsidR="00ED3AF1" w:rsidRDefault="00ED3AF1" w:rsidP="00ED3AF1">
      <w:pPr>
        <w:jc w:val="both"/>
      </w:pPr>
    </w:p>
    <w:p w:rsidR="00ED3AF1" w:rsidRDefault="00ED3AF1" w:rsidP="00ED3AF1">
      <w:pPr>
        <w:jc w:val="both"/>
      </w:pPr>
      <w:r w:rsidRPr="00D53797">
        <w:rPr>
          <w:b/>
        </w:rPr>
        <w:t>Ing. Rozbořil</w:t>
      </w:r>
      <w:r>
        <w:t xml:space="preserve">: Rozhodnutí není v kompetenci ROK, ale je v kompetenci ředitelky krajského úřadu. ROK jen „bere na vědomí“, do rozhodnutí zasahovat nemůže. Nicméně materiál byl projednán s dotčenými stranami. Z pochopitelných důvodů však nešlo o prezentaci navenek, ale to už dám slovo paní ředitelce. </w:t>
      </w:r>
    </w:p>
    <w:p w:rsidR="00ED3AF1" w:rsidRDefault="00ED3AF1" w:rsidP="00ED3AF1">
      <w:pPr>
        <w:jc w:val="both"/>
      </w:pPr>
    </w:p>
    <w:p w:rsidR="00ED3AF1" w:rsidRDefault="00ED3AF1" w:rsidP="00ED3AF1">
      <w:pPr>
        <w:jc w:val="both"/>
      </w:pPr>
      <w:r w:rsidRPr="00D53797">
        <w:rPr>
          <w:b/>
        </w:rPr>
        <w:t>Mgr. Štěpánková</w:t>
      </w:r>
      <w:r>
        <w:t xml:space="preserve">: Organizační změna nabývá účinnosti od 1. 4. 2016. Touto organizační změnou se nemění počet pracovních míst, ten zůstává stejný 516 zaměstnanců, tak, jak bylo </w:t>
      </w:r>
      <w:r w:rsidRPr="00A646D1">
        <w:t>schváleno ROK 28. 12. 2015.</w:t>
      </w:r>
      <w:r>
        <w:t xml:space="preserve"> Organizační změna spočívá v takzvané kvalifikační organizační změně, proto zůstává počet pracovních míst zachován. Změna je v kompetenci ředitele krajského úřadu, zde je nepatrný rozdíl mezi zákonem o krajích a zákonem o obcích. Organizační změna spočívá v nejoptimálnějším nastavení podoby odborů a oddělení v rámci krajského úřadu, a</w:t>
      </w:r>
      <w:r w:rsidR="00CF7B84">
        <w:t> </w:t>
      </w:r>
      <w:r>
        <w:t xml:space="preserve">to z hlediska počtu pracovníků a objemu vykonávané činnosti. Žádná agenda se neruší, jen se de facto přesouvá z jednoho místa na jiné se stejným počtem zaměstnanců. Pokud máte dotazy na konkrétní záležitosti, jsem připravena je zodpovědět. </w:t>
      </w:r>
    </w:p>
    <w:p w:rsidR="00ED3AF1" w:rsidRDefault="00ED3AF1" w:rsidP="00ED3AF1">
      <w:pPr>
        <w:jc w:val="both"/>
      </w:pPr>
    </w:p>
    <w:p w:rsidR="00ED3AF1" w:rsidRDefault="00ED3AF1" w:rsidP="00ED3AF1">
      <w:pPr>
        <w:jc w:val="both"/>
      </w:pPr>
      <w:r w:rsidRPr="00770A7B">
        <w:rPr>
          <w:b/>
        </w:rPr>
        <w:t>prof. Šarapatka</w:t>
      </w:r>
      <w:r>
        <w:t>: Zaujal nás bod, který se týká odboru kultury a památkové péče, který bude dle toho materiálu pravděpodobně zrušen. Památková péče přejde pod oddělení stavebního řádu a kultura přejde pod OŠMT. Zajímá nás památková péče, zda nedojde ke konfliktu zájmů v souvislosti se stavebními rozhodnutími.</w:t>
      </w:r>
    </w:p>
    <w:p w:rsidR="00ED3AF1" w:rsidRDefault="00ED3AF1" w:rsidP="00ED3AF1">
      <w:pPr>
        <w:jc w:val="both"/>
      </w:pPr>
    </w:p>
    <w:p w:rsidR="00ED3AF1" w:rsidRDefault="00ED3AF1" w:rsidP="00ED3AF1">
      <w:pPr>
        <w:jc w:val="both"/>
      </w:pPr>
      <w:r w:rsidRPr="00380974">
        <w:rPr>
          <w:b/>
        </w:rPr>
        <w:t>Mgr. Štěpánková</w:t>
      </w:r>
      <w:r>
        <w:t>: Ke konfliktu nedochází. Vnímáme, že by mohl nastat kompetenční spor, nicméně to máme vyřešeno. Přiřazení těchto dvou agend není ojedinělá nestandardní věc, která by na jiných úřadech nebyla tímto způsobem řešena.</w:t>
      </w:r>
    </w:p>
    <w:p w:rsidR="00ED3AF1" w:rsidRDefault="00ED3AF1" w:rsidP="00ED3AF1">
      <w:pPr>
        <w:jc w:val="both"/>
      </w:pPr>
    </w:p>
    <w:p w:rsidR="00ED3AF1" w:rsidRDefault="00ED3AF1" w:rsidP="00ED3AF1">
      <w:pPr>
        <w:jc w:val="both"/>
      </w:pPr>
      <w:r w:rsidRPr="00CB3023">
        <w:rPr>
          <w:b/>
        </w:rPr>
        <w:t>Ing. Rozbořil</w:t>
      </w:r>
      <w:r>
        <w:t>: Nevidí v tom žádný střet. Požádal o informace k zařazení oddělení kultury.</w:t>
      </w:r>
    </w:p>
    <w:p w:rsidR="00ED3AF1" w:rsidRDefault="00ED3AF1" w:rsidP="00ED3AF1">
      <w:pPr>
        <w:jc w:val="both"/>
      </w:pPr>
    </w:p>
    <w:p w:rsidR="00ED3AF1" w:rsidRDefault="00ED3AF1" w:rsidP="00ED3AF1">
      <w:pPr>
        <w:jc w:val="both"/>
      </w:pPr>
      <w:r w:rsidRPr="006D295C">
        <w:rPr>
          <w:b/>
        </w:rPr>
        <w:t>Mgr. Štěpánková</w:t>
      </w:r>
      <w:r>
        <w:t>:  Oddělení kultury v počtu jeden vedoucí a tři podřízení se slučuje, neruší se agenda kultury</w:t>
      </w:r>
      <w:r w:rsidRPr="00A646D1">
        <w:t>, jen se přiřazuje k OŠMT, který se nově bude jmenovat odbor školství, sportu a kultury. Jedná se o sloučení s agendou, která je tam již vykonávána, tzn. řízení příspěvkových</w:t>
      </w:r>
      <w:r>
        <w:t xml:space="preserve"> organizací a agenda dotací. Připojují se tak k sobě stejné agendy v oblasti školství a kultury. Zákon o krajích říká, že úřad se člení na odbory a oddělení, ale neříká, jestli bude v krajním případě kultura s dopravou. K nastavení organizační změny nás vedla myšlenka propojování školství a kultury, která vychází z </w:t>
      </w:r>
      <w:r w:rsidRPr="006E3F08">
        <w:t xml:space="preserve">usnesení vlády č. 266, kterým byl schválen návrh </w:t>
      </w:r>
      <w:r>
        <w:t>s</w:t>
      </w:r>
      <w:r w:rsidRPr="006E3F08">
        <w:t xml:space="preserve">tátní kulturní politiky </w:t>
      </w:r>
      <w:r>
        <w:t>pro roky 2015 – 2020</w:t>
      </w:r>
      <w:r w:rsidRPr="006E3F08">
        <w:t xml:space="preserve">, který </w:t>
      </w:r>
      <w:r>
        <w:t>podporuje spojení školství a kultury. Přiřazení agendy k agendě školství tedy není v rozporu s koncepcí kultury. Všechny organizační změny byly projednány s dotčenými vedoucími odborů.</w:t>
      </w:r>
    </w:p>
    <w:p w:rsidR="00ED3AF1" w:rsidRDefault="00ED3AF1" w:rsidP="00ED3AF1">
      <w:pPr>
        <w:jc w:val="both"/>
      </w:pPr>
    </w:p>
    <w:p w:rsidR="00ED3AF1" w:rsidRDefault="00ED3AF1" w:rsidP="00ED3AF1">
      <w:pPr>
        <w:jc w:val="both"/>
      </w:pPr>
      <w:r w:rsidRPr="006E3F08">
        <w:rPr>
          <w:b/>
        </w:rPr>
        <w:lastRenderedPageBreak/>
        <w:t xml:space="preserve">Mgr. </w:t>
      </w:r>
      <w:proofErr w:type="spellStart"/>
      <w:r w:rsidRPr="006E3F08">
        <w:rPr>
          <w:b/>
        </w:rPr>
        <w:t>Slavotínek</w:t>
      </w:r>
      <w:proofErr w:type="spellEnd"/>
      <w:r>
        <w:t>: Vzhledem k tomu, že kolegové otevřeli tuto záležitost už teď v bodu  3, připojím se za náš klub Koalice pro OK s některými poznámkami či dotazy k této problematice. Předesílám, že jsem respektoval přání paní ředitelky nerozesílat materiál, který nám poskytla na pondělní schůzce klubů, takže jsme ho projednali až dnes na klubu. K diskuzi, která dnes na klubu proběhla, bych vytkl rozhodnutí tři hlavní věci. Bez ohledu na to, jaké jsou odlišnosti toho způsobu projednání na krajské úrovni a třeba na úrovni obcí, kde rada obce schvaluje tyto změny, se nám záležitost</w:t>
      </w:r>
      <w:r w:rsidR="007D6145">
        <w:t xml:space="preserve"> zdá</w:t>
      </w:r>
      <w:r>
        <w:t xml:space="preserve"> natolik závažnou, že bychom očekávali, že k ní proběhne nějaká diskuse. Týká se fungování krajského úřadu, který zajišťuje samozřejmě servis i na úrovni samosprávy. Očekávali bychom diskusi o tom, že je potřeba zásadním způsobem restrukturalizovat krajský úřad. Osobně jsem se informaci dozvěděl v</w:t>
      </w:r>
      <w:r w:rsidR="00532184">
        <w:t> </w:t>
      </w:r>
      <w:r>
        <w:t xml:space="preserve">pondělí z e-mailu paní ředitelky, někteří naši členové až dnes ráno z mojí informace. Obecně se domnívám, možná je to můj subjektivní názor, že patří k jakési politické kultuře nedělat zásadní organizační a strukturální změny v úřadech pod samosprávou tak v krátké době před volbami. Speciálně bychom </w:t>
      </w:r>
      <w:r w:rsidRPr="00D9287A">
        <w:t>z toho vypíchli</w:t>
      </w:r>
      <w:r>
        <w:t xml:space="preserve"> již zmíněnou záležitost rušení nebo přesunutí oboru kultury do pozice dělení pod OŠMT a částečně pod OSR. Domníváme se, že pro OK je oblast kultury významná, a to jak z hlediska potenciálu pro cestovní ruch, tak pro prezentaci našeho kraje. Oblast kultury a památkové péče by si zasloužila zachovat tento úsek a tuto agendu, ošetřenou právě samostatnou existencí toho odboru. V každém případě, ať by se správa kraje rozhodla jakkoliv, domníváme se, že jde o rozhodnutí, které se dělá s</w:t>
      </w:r>
      <w:r w:rsidR="00532184">
        <w:t> </w:t>
      </w:r>
      <w:r>
        <w:t xml:space="preserve">novým mandátem, vzešlým z voleb. </w:t>
      </w:r>
    </w:p>
    <w:p w:rsidR="00ED3AF1" w:rsidRDefault="00ED3AF1" w:rsidP="00ED3AF1">
      <w:pPr>
        <w:jc w:val="both"/>
      </w:pPr>
      <w:r>
        <w:t>Také jsem dostal informaci o tom, že v odborné komisi kraje, v komisi pro kulturu a</w:t>
      </w:r>
      <w:r w:rsidR="00532184">
        <w:t> </w:t>
      </w:r>
      <w:r>
        <w:t xml:space="preserve">památkovou péči, která by měla být poradním orgánem pro tyto záležitosti, zazněla věc pouze na vědomí, v bodu Různé, což se mi také nezdá úplně standardní. Bylo by asi dobré věc s odborníky, kteří byli do té komise vybráni proto, aby konzultovali strategické záměry kraje, minimálně projednat a vyslechnout jejich názory. Pokud jsem dobře informován, tak se tak nestalo, bylo to pouze v režimu na vědomí. </w:t>
      </w:r>
    </w:p>
    <w:p w:rsidR="00ED3AF1" w:rsidRDefault="00ED3AF1" w:rsidP="00ED3AF1">
      <w:pPr>
        <w:jc w:val="both"/>
      </w:pPr>
      <w:r>
        <w:t xml:space="preserve">Současně bych se chtěl zeptat, jak bylo včera zmíněno, že jedním z impulzů zrušení odboru a přesunutí agend pod jiné stávající odbory bylo to, že jste nevybrali žádného nového vedoucího z nedávného konkurzu. To je také věc, které ne úplně dobře rozumíme. Opravte mne, jestli se mýlím, ale řádově týdny nebo měsíce před docela hodně strategickým rozhodnutím, byl uskutečněn konkurz na místo vedoucího odboru. V tu dobu už byla nějaká představa o tom, že k takové zásadní změně dojde, čili nerozumíme, proč byl konkurz vůbec vypsán, když dejme tomu od 1. 4. 2016 prakticky odbor zanikne. Jestli by ještě k tomuto mohl pan hejtman nebo paní ředitelka něco říci. </w:t>
      </w:r>
    </w:p>
    <w:p w:rsidR="00ED3AF1" w:rsidRDefault="00ED3AF1" w:rsidP="00ED3AF1">
      <w:pPr>
        <w:jc w:val="both"/>
      </w:pPr>
    </w:p>
    <w:p w:rsidR="00ED3AF1" w:rsidRDefault="00ED3AF1" w:rsidP="00ED3AF1">
      <w:pPr>
        <w:jc w:val="both"/>
      </w:pPr>
      <w:r w:rsidRPr="009F7D96">
        <w:rPr>
          <w:b/>
        </w:rPr>
        <w:t>Ing. Rozbořil</w:t>
      </w:r>
      <w:r>
        <w:t>: Připomínám, že nejde o organizační změny, ale o kvalifikační změny. To má další souvislosti, to ještě sdělí paní ředitelka, ale za mě říkám, že ten důvod nevybrání vedoucího není důvodem ke změnám na OKKP, zde bych určitě pa</w:t>
      </w:r>
      <w:r w:rsidR="00DC54D5">
        <w:t>ralelu nehledal. Možná by ještě</w:t>
      </w:r>
      <w:r>
        <w:t xml:space="preserve"> bylo dobré zastupitelům upřesnit, kolika lidí na odboru kultury a památkové péče se tato změna týká a jaké činnosti tito lidé na odboru vykonávali. </w:t>
      </w:r>
    </w:p>
    <w:p w:rsidR="00ED3AF1" w:rsidRDefault="00ED3AF1" w:rsidP="00ED3AF1">
      <w:pPr>
        <w:jc w:val="both"/>
      </w:pPr>
    </w:p>
    <w:p w:rsidR="00ED3AF1" w:rsidRDefault="00ED3AF1" w:rsidP="00ED3AF1">
      <w:pPr>
        <w:jc w:val="both"/>
      </w:pPr>
      <w:r w:rsidRPr="009F7D96">
        <w:rPr>
          <w:b/>
        </w:rPr>
        <w:t>Mgr. Štěpánková</w:t>
      </w:r>
      <w:r>
        <w:t xml:space="preserve">: Hovoříme o počtu osmi lidí, kteří měli samostatný odbor, nejmenší odbor na krajském úřadě. Ano, bylo vypsáno výběrové řízení, s tím že se hledala kvalitní náhrada pro to, aby byl zabezpečen dostatečný servis ze strany státní správy pro samosprávu. Do výběrového řízení se přihlásili 3 zájemci, ani jeden uchazeč mi nebyl doporučen výběrovou komisí pro jmenování. Poté jsme hledali </w:t>
      </w:r>
      <w:r>
        <w:lastRenderedPageBreak/>
        <w:t>další řešení, jak tedy kvalitně zabezpečit agendu kultury a památkové péče a</w:t>
      </w:r>
      <w:r w:rsidR="00532184">
        <w:t> </w:t>
      </w:r>
      <w:r>
        <w:t>nemyslím si, že přiřazením pod odbor školství, sportu a nově kultury a pod OSR dojde k nějakému nekvalitnímu zajištění servisu nebo potlačení agendy kultury. Pro vaši představu – agenda kultury je samozřejmě důležitá, je významná a nebude žádným způsobem potlačena. Jedná se o 48 rozhodnutí v rámci agendy kultury za kalendářní rok. Počet lidí je celkově 8 lidí, z toho na oddělení kultury 1 vedoucí a</w:t>
      </w:r>
      <w:r w:rsidR="00532184">
        <w:t> </w:t>
      </w:r>
      <w:r>
        <w:t xml:space="preserve">3 lidé, kteří dělají řízení příspěvkových organizací, což se děje i na OŠMT, jen školských organizací a agendu dotací, dotační politiku. To se nezmění, jen se přiřazuje k dotační politice školství. Na oddělení památkové péče se agenda také nemění.  </w:t>
      </w:r>
    </w:p>
    <w:p w:rsidR="00ED3AF1" w:rsidRDefault="00ED3AF1" w:rsidP="00ED3AF1">
      <w:pPr>
        <w:jc w:val="both"/>
      </w:pPr>
    </w:p>
    <w:p w:rsidR="00ED3AF1" w:rsidRDefault="00ED3AF1" w:rsidP="00ED3AF1">
      <w:pPr>
        <w:jc w:val="both"/>
      </w:pPr>
      <w:r w:rsidRPr="00AE6A42">
        <w:rPr>
          <w:b/>
        </w:rPr>
        <w:t>Ing. Rozbořil</w:t>
      </w:r>
      <w:r>
        <w:t xml:space="preserve">: Když k tomu přičteme nově zřízený </w:t>
      </w:r>
      <w:r w:rsidR="00DC54D5">
        <w:t>Odbor podpory a řízení příspěvkových organizací</w:t>
      </w:r>
      <w:r>
        <w:t xml:space="preserve"> a za rok 48 rozhodnutí, to je jen na popis. Nezpochybňuji odbor kultury a vůbec činnost kultury – zůstávají dotace, ty jsou spojeny se školstvím, a to v řádu 100 mil. Kč, ceny kultury, komise kultury, nic se nemění, jde pouze přemístění 4 lidí z místa A do místa B se stejnými pravomocemi, se stejnou činností. Můžete samozřejmě vnímat zrušení OKKP jako rušení kultury v OK, ale to bych tady naprosto vážně chtěl říct, že nikdo nesahá na kulturu a nikdo nezpochybňuje význam kultury v OK. Dokladem toho je i výše dotací a péče, kterou v</w:t>
      </w:r>
      <w:r w:rsidR="007F12D0">
        <w:t> </w:t>
      </w:r>
      <w:r>
        <w:t>OK kultuře dáváme, a je oceňovaná nejen v našem kraji. Takže dle mého názoru mluvíme pouze o názvu odboru kultury, ale na činnosti a další záležitosti s tím spojené, tato kvalifikační změna nemá sebemenší vliv.</w:t>
      </w:r>
    </w:p>
    <w:p w:rsidR="00ED3AF1" w:rsidRDefault="00ED3AF1" w:rsidP="00ED3AF1">
      <w:pPr>
        <w:jc w:val="both"/>
      </w:pPr>
    </w:p>
    <w:p w:rsidR="00ED3AF1" w:rsidRDefault="00ED3AF1" w:rsidP="00ED3AF1">
      <w:pPr>
        <w:jc w:val="both"/>
      </w:pPr>
      <w:r w:rsidRPr="00CE0439">
        <w:rPr>
          <w:b/>
        </w:rPr>
        <w:t>Ing. Jílek</w:t>
      </w:r>
      <w:r>
        <w:t>: Nemohu souhlasit s tím, co tady říkáte. Nemluvím o části kultury, o které jste mluvil, ale druhá část, což znamená památková péče, spojená se stavebním řádem, to je průšvih první třídy. Tyto dvě části jdou velmi často proti sobě. Jestliže v odvolacím řízení budou mít tato dvě oddělení</w:t>
      </w:r>
      <w:r w:rsidR="00CA6CE8">
        <w:t xml:space="preserve"> </w:t>
      </w:r>
      <w:r>
        <w:t>jednoho na</w:t>
      </w:r>
      <w:r w:rsidR="004E1483">
        <w:t>d</w:t>
      </w:r>
      <w:r>
        <w:t xml:space="preserve">řízeného, tak nemůžete zaručit nestranné rozhodování, a to si myslím, že je daleko větší problém, než cokoliv jiného. Paní ředitelko, tohle nejste schopná zajistit, že to bude fungovat bez toho, že by byly připomínky, námitky, že by bylo odvolání nebo dovolání ministrovi nebo na ministerstvo. K poznámce, že novináři budou psát, že náš </w:t>
      </w:r>
      <w:r w:rsidR="00570655">
        <w:t>kraj je „nekulturní“</w:t>
      </w:r>
      <w:r w:rsidR="00A94A40">
        <w:t>,</w:t>
      </w:r>
      <w:r>
        <w:t xml:space="preserve"> změna tomu sice nahrává, ale to není to nejdůležitější. Důležité jsou tyto dvě věci. S</w:t>
      </w:r>
      <w:r w:rsidR="00CF7B84">
        <w:t> </w:t>
      </w:r>
      <w:r>
        <w:t xml:space="preserve">kolegou </w:t>
      </w:r>
      <w:proofErr w:type="spellStart"/>
      <w:r>
        <w:t>Slavotínkem</w:t>
      </w:r>
      <w:proofErr w:type="spellEnd"/>
      <w:r>
        <w:t xml:space="preserve"> musím souhlasit, že tyto věci by se neměly dělat v</w:t>
      </w:r>
      <w:r w:rsidR="00532184">
        <w:t> </w:t>
      </w:r>
      <w:r>
        <w:t>roce voleb, a že by se měly projednat dřív, než se takto vypálí. Paní ředitelka rozhodla, udělala první rozhodnutí, ROK ho vzala na vědomí, nemohu jaksi souhlasit a</w:t>
      </w:r>
      <w:r w:rsidR="00CF7B84">
        <w:t> </w:t>
      </w:r>
      <w:r>
        <w:t>hlasovat pro usnesení ROK tak, jak ho tady máme.</w:t>
      </w:r>
    </w:p>
    <w:p w:rsidR="00665FB6" w:rsidRDefault="00665FB6" w:rsidP="00ED3AF1">
      <w:pPr>
        <w:jc w:val="both"/>
      </w:pPr>
    </w:p>
    <w:p w:rsidR="00ED3AF1" w:rsidRDefault="00ED3AF1" w:rsidP="00ED3AF1">
      <w:pPr>
        <w:jc w:val="both"/>
      </w:pPr>
      <w:r w:rsidRPr="0057474E">
        <w:rPr>
          <w:b/>
        </w:rPr>
        <w:t>Ing. Rozbořil</w:t>
      </w:r>
      <w:r>
        <w:t>: Paní ředitelka rozhodla, jestli mohu repliku. Samozřejmě beru, že tento záměr nebyl projednán s jednotlivými kluby a zastupiteli. S tím souhlasím. Nicméně byl projednán s kompetenčními odbory, byl projednán s odborovou organizací, a byl projednán částečně i s komisí kultury. Takže se nejedná o svévolné rozhodnutí paní ředitelky. Čekal jsem spíš negace ohledně kultury, o druhé části, oddělení památkové péče, jsem diskusi ani nečekal. Skutečně tam jsou zásadní rozhodnutí, které možná z vašeho pohledu budou ve střetu se stavebním úřadem. Osobně si to nemyslím a především to je výkon státní správy.</w:t>
      </w:r>
    </w:p>
    <w:p w:rsidR="00ED3AF1" w:rsidRDefault="00ED3AF1" w:rsidP="00ED3AF1">
      <w:pPr>
        <w:jc w:val="both"/>
      </w:pPr>
    </w:p>
    <w:p w:rsidR="00ED3AF1" w:rsidRDefault="00ED3AF1" w:rsidP="00ED3AF1">
      <w:pPr>
        <w:jc w:val="both"/>
      </w:pPr>
      <w:r w:rsidRPr="00011739">
        <w:rPr>
          <w:b/>
        </w:rPr>
        <w:t>Ing. Roubík</w:t>
      </w:r>
      <w:r>
        <w:t xml:space="preserve">: Připojil bych se ke kolegovi Jílkovi. Za prvé si nemyslím, že by oznámení v bodu Různé – v rámci jednání kulturní komise, bylo projednání. My (jako členové komise) jsme byli s tímto krokem paní ředitelky pouze seznámeni a kulturní komise se vůbec neměla šanci k tomuto kroku jakkoliv vyjádřit. Musím říci, že mě to </w:t>
      </w:r>
      <w:r>
        <w:lastRenderedPageBreak/>
        <w:t>velmi mrzí, protože v rámci k</w:t>
      </w:r>
      <w:r w:rsidRPr="00DC52B4">
        <w:t>omise pro kulturu a památkovou péči</w:t>
      </w:r>
      <w:r>
        <w:t xml:space="preserve"> působí mnoho odborníků a je velká škoda, že ROK potenciál těchto odborníků nevyužívá. Kdyby totiž v rámci kulturní komise toto bylo projednáno, tak na negativa tohoto kroku bylo upozorněno a možná bychom teď o tom nemuseli diskutovat. Jde o to, že opravdu spojení památkové péče a stavebního odboru je spojování velmi nesourodých agend, které skutečně jdou mnohdy proti sobě. Jako odborník v památkové péči to musím potvrdit, skutečně „stavařina“ není totéž co památková péče a rozhodování v</w:t>
      </w:r>
      <w:r w:rsidR="00665FB6">
        <w:t> </w:t>
      </w:r>
      <w:r>
        <w:t>památkové péči je naprosto odlišné s rozhodováním podle stavebního řádu. Takže pokud k nějakému takovému sloučení mělo dojít nebo musí dojít, tak rozhodně si nemyslím, že zařazení památkové péče pod stavební úřad nebo respektive pod stavební odbor je šťastné rozhodnutí.</w:t>
      </w:r>
    </w:p>
    <w:p w:rsidR="00ED3AF1" w:rsidRDefault="00ED3AF1" w:rsidP="00ED3AF1">
      <w:pPr>
        <w:jc w:val="both"/>
      </w:pPr>
    </w:p>
    <w:p w:rsidR="00ED3AF1" w:rsidRPr="00DC52B4" w:rsidRDefault="00ED3AF1" w:rsidP="00ED3AF1">
      <w:pPr>
        <w:jc w:val="both"/>
      </w:pPr>
      <w:r w:rsidRPr="00DC52B4">
        <w:rPr>
          <w:b/>
        </w:rPr>
        <w:t xml:space="preserve">Ing. </w:t>
      </w:r>
      <w:proofErr w:type="spellStart"/>
      <w:r w:rsidRPr="00DC52B4">
        <w:rPr>
          <w:b/>
        </w:rPr>
        <w:t>Slavotínek</w:t>
      </w:r>
      <w:proofErr w:type="spellEnd"/>
      <w:r>
        <w:t xml:space="preserve">: Mohu se ještě zeptat resortního pana náměstka na osobní názor na tuto restrukturalizaci, která se týká odboru </w:t>
      </w:r>
      <w:r w:rsidRPr="00DC52B4">
        <w:rPr>
          <w:bCs/>
        </w:rPr>
        <w:t>kultury a památkové péče</w:t>
      </w:r>
      <w:r w:rsidRPr="00DC52B4">
        <w:t>?</w:t>
      </w:r>
    </w:p>
    <w:p w:rsidR="00ED3AF1" w:rsidRDefault="00ED3AF1" w:rsidP="00ED3AF1">
      <w:pPr>
        <w:jc w:val="both"/>
      </w:pPr>
    </w:p>
    <w:p w:rsidR="00ED3AF1" w:rsidRDefault="00ED3AF1" w:rsidP="00ED3AF1">
      <w:pPr>
        <w:jc w:val="both"/>
      </w:pPr>
      <w:r w:rsidRPr="00DC52B4">
        <w:rPr>
          <w:b/>
        </w:rPr>
        <w:t>Mgr. Rašťák</w:t>
      </w:r>
      <w:r>
        <w:t>: Nedokážu v tuto chvíli posoudit, jaký to bude mít dopad na agendu, jaký to bude mít dopad na rozhodování samosprávy, jaký to bude mít dopad pro zajišťování podkladů pro rozhodování nás jako samosprávy a zastupitelstva. Zkušenost to pro nás bude úplně nová, protože tak, jak je ten návrh paní ředitelkou podán, tak je svým způsobem výjimečný v celorepublikovém pohledu. Budeme vlastně jediným krajem, který nemá jak kulturu, tak sport, alespoň na úrovni oddělení. To je prostě realita, se kterou se budeme v průběhu tohoto následujícího půlroku setkávat. Je pravda, že svým způsobem význam památkové péče a kultury z</w:t>
      </w:r>
      <w:r w:rsidR="00665FB6">
        <w:t> </w:t>
      </w:r>
      <w:r>
        <w:t>hlediska veřejnosti je v tuto chvíli soustředěn především na mne jako na náměstka, který tuto agendu zajišťuje. Budu teď v tuto chvíli plnit pravděpodobně úlohu, kterou dříve svým způsobem velmi intenzivně plnil i vedoucí oddělení kultury nebo oddělení sportu. Takže beru to jako úkol pro mne a úkol pro další organizační činnost, která je před námi. To je můj osobní názor.</w:t>
      </w:r>
    </w:p>
    <w:p w:rsidR="009A5258" w:rsidRDefault="009A5258" w:rsidP="00CD0988">
      <w:pPr>
        <w:jc w:val="both"/>
      </w:pPr>
    </w:p>
    <w:p w:rsidR="009A5258" w:rsidRDefault="009A5258" w:rsidP="00CD0988">
      <w:pPr>
        <w:jc w:val="both"/>
        <w:rPr>
          <w:b/>
        </w:rPr>
      </w:pPr>
      <w:r>
        <w:rPr>
          <w:b/>
        </w:rPr>
        <w:t>Zastupitelstvo schválilo usnesení UZ/19/3/2016</w:t>
      </w:r>
    </w:p>
    <w:p w:rsidR="009A5258" w:rsidRDefault="009A5258" w:rsidP="00CD0988">
      <w:pPr>
        <w:jc w:val="both"/>
        <w:rPr>
          <w:b/>
        </w:rPr>
      </w:pPr>
      <w:r>
        <w:rPr>
          <w:b/>
        </w:rPr>
        <w:t>Přítomno 52, pro 45, proti 0, zdržel se 0, nehlasovali 7</w:t>
      </w:r>
    </w:p>
    <w:p w:rsidR="009A5258" w:rsidRDefault="009A5258" w:rsidP="00CD0988">
      <w:pPr>
        <w:jc w:val="both"/>
        <w:rPr>
          <w:b/>
        </w:rPr>
      </w:pPr>
      <w:r>
        <w:rPr>
          <w:b/>
        </w:rPr>
        <w:t>Návrh byl přijat.</w:t>
      </w:r>
    </w:p>
    <w:p w:rsidR="009A5258" w:rsidRDefault="009A5258" w:rsidP="00CD0988">
      <w:pPr>
        <w:jc w:val="both"/>
      </w:pPr>
    </w:p>
    <w:p w:rsidR="00021FB7" w:rsidRPr="00EC1400" w:rsidRDefault="00021FB7" w:rsidP="00021FB7">
      <w:pPr>
        <w:jc w:val="both"/>
      </w:pPr>
      <w:r>
        <w:rPr>
          <w:b/>
        </w:rPr>
        <w:t>Ing. Horák</w:t>
      </w:r>
      <w:r w:rsidR="00CF7B84">
        <w:rPr>
          <w:b/>
        </w:rPr>
        <w:t xml:space="preserve"> </w:t>
      </w:r>
      <w:proofErr w:type="gramStart"/>
      <w:r w:rsidR="00200AB0">
        <w:t>p</w:t>
      </w:r>
      <w:r>
        <w:t>oprosil</w:t>
      </w:r>
      <w:proofErr w:type="gramEnd"/>
      <w:r w:rsidRPr="00EC1400">
        <w:t xml:space="preserve"> u hlasování bodu </w:t>
      </w:r>
      <w:r>
        <w:t>3</w:t>
      </w:r>
      <w:r w:rsidR="005E1D99">
        <w:t xml:space="preserve"> </w:t>
      </w:r>
      <w:r w:rsidRPr="00021FB7">
        <w:t>Zpráva o činnosti Rady Olomouckého kraje za uplynulé období</w:t>
      </w:r>
      <w:r w:rsidRPr="00EC1400">
        <w:t xml:space="preserve">, o změnu svého hlasování na </w:t>
      </w:r>
      <w:r>
        <w:t>Zdržel se</w:t>
      </w:r>
      <w:r w:rsidRPr="00EC1400">
        <w:t>.</w:t>
      </w:r>
    </w:p>
    <w:p w:rsidR="00021FB7" w:rsidRPr="00EC1400" w:rsidRDefault="00021FB7" w:rsidP="00021FB7">
      <w:pPr>
        <w:jc w:val="both"/>
        <w:rPr>
          <w:b/>
        </w:rPr>
      </w:pPr>
    </w:p>
    <w:p w:rsidR="00021FB7" w:rsidRPr="00EC1400" w:rsidRDefault="00021FB7" w:rsidP="00021FB7">
      <w:pPr>
        <w:jc w:val="both"/>
      </w:pPr>
      <w:r w:rsidRPr="00EC1400">
        <w:rPr>
          <w:b/>
        </w:rPr>
        <w:t>Ing. Rozbořil:</w:t>
      </w:r>
      <w:r w:rsidRPr="00EC1400">
        <w:t xml:space="preserve"> Prosím o opravu do zápisu.</w:t>
      </w:r>
    </w:p>
    <w:p w:rsidR="00021FB7" w:rsidRPr="00EC1400" w:rsidRDefault="00021FB7" w:rsidP="00021FB7">
      <w:pPr>
        <w:jc w:val="both"/>
        <w:rPr>
          <w:b/>
        </w:rPr>
      </w:pPr>
      <w:r>
        <w:rPr>
          <w:b/>
        </w:rPr>
        <w:t>Přítomno 52</w:t>
      </w:r>
      <w:r w:rsidRPr="00EC1400">
        <w:rPr>
          <w:b/>
        </w:rPr>
        <w:t>,</w:t>
      </w:r>
      <w:r>
        <w:rPr>
          <w:b/>
        </w:rPr>
        <w:t xml:space="preserve"> pro 44, proti 0, zdržel se 1, nehlasovali 7</w:t>
      </w:r>
    </w:p>
    <w:p w:rsidR="009A5258" w:rsidRDefault="009A5258" w:rsidP="00CD0988">
      <w:pPr>
        <w:jc w:val="both"/>
      </w:pPr>
    </w:p>
    <w:p w:rsidR="009A5258" w:rsidRDefault="009A5258" w:rsidP="00CD0988">
      <w:pPr>
        <w:jc w:val="both"/>
      </w:pPr>
    </w:p>
    <w:p w:rsidR="009A5258" w:rsidRDefault="009A5258" w:rsidP="00CD0988">
      <w:pPr>
        <w:pStyle w:val="ZAKLADNITEXTTUCNY13"/>
      </w:pPr>
      <w:proofErr w:type="gramStart"/>
      <w:r>
        <w:t>4.1</w:t>
      </w:r>
      <w:proofErr w:type="gramEnd"/>
      <w:r>
        <w:t>.</w:t>
      </w:r>
      <w:r>
        <w:tab/>
        <w:t>Rozpočet Olomouckého kraje 2015 – rozpočtové změny</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F7B84">
        <w:t xml:space="preserve"> </w:t>
      </w:r>
      <w:r w:rsidR="0074205B">
        <w:t xml:space="preserve">Ing. </w:t>
      </w:r>
      <w:proofErr w:type="gramStart"/>
      <w:r w:rsidR="0074205B">
        <w:t>Rozbořil</w:t>
      </w:r>
      <w:proofErr w:type="gramEnd"/>
      <w:r w:rsidR="0074205B">
        <w:t>.</w:t>
      </w:r>
      <w:r>
        <w:t xml:space="preserve"> Vyzval zastupitele k dotazům. </w:t>
      </w:r>
    </w:p>
    <w:p w:rsidR="0074205B" w:rsidRDefault="0074205B" w:rsidP="00CD0988">
      <w:pPr>
        <w:jc w:val="both"/>
      </w:pPr>
    </w:p>
    <w:p w:rsidR="0074205B" w:rsidRDefault="0074205B" w:rsidP="0074205B">
      <w:pPr>
        <w:jc w:val="both"/>
      </w:pPr>
      <w:r w:rsidRPr="0074205B">
        <w:rPr>
          <w:b/>
        </w:rPr>
        <w:t>RNDr. Kosatík</w:t>
      </w:r>
      <w:r>
        <w:t xml:space="preserve">: </w:t>
      </w:r>
      <w:r w:rsidR="009811EF">
        <w:t>C</w:t>
      </w:r>
      <w:r>
        <w:t>hci</w:t>
      </w:r>
      <w:r w:rsidR="009811EF">
        <w:t xml:space="preserve"> vás</w:t>
      </w:r>
      <w:r>
        <w:t xml:space="preserve"> informovat o jednání finančního výboru. Za</w:t>
      </w:r>
      <w:r w:rsidR="00570655">
        <w:t>býval se celým balíkem materiálů</w:t>
      </w:r>
      <w:r>
        <w:t xml:space="preserve"> od bodu 4.1 až po bod 5.4, respektive 5.3. U řady bodů byla debata krátká a stručná. Rozsáhlejší byla až u bodu 5.3. Rozpočtový výhled, ale i tam vzhledem k tomu, že se týká roků 2017 a 2018, tedy mandát budoucího zastupitelstva, nebylo</w:t>
      </w:r>
      <w:r w:rsidR="009811EF">
        <w:t xml:space="preserve"> k bodu</w:t>
      </w:r>
      <w:r>
        <w:t xml:space="preserve"> složité jednání. Chci informovat, že o všech těch </w:t>
      </w:r>
      <w:r>
        <w:lastRenderedPageBreak/>
        <w:t>materiálech bylo jednáno a finanční výbor všechny doporučuje schválit v předložené podobě.</w:t>
      </w:r>
    </w:p>
    <w:p w:rsidR="0074205B" w:rsidRDefault="0074205B" w:rsidP="00CD0988">
      <w:pPr>
        <w:jc w:val="both"/>
      </w:pPr>
    </w:p>
    <w:p w:rsidR="009A5258" w:rsidRDefault="009A5258" w:rsidP="00CD0988">
      <w:pPr>
        <w:jc w:val="both"/>
        <w:rPr>
          <w:b/>
        </w:rPr>
      </w:pPr>
      <w:r>
        <w:rPr>
          <w:b/>
        </w:rPr>
        <w:t>Zastupitelstvo schválilo usnesení UZ/19/4/2016</w:t>
      </w:r>
    </w:p>
    <w:p w:rsidR="009A5258" w:rsidRDefault="009A5258" w:rsidP="00CD0988">
      <w:pPr>
        <w:jc w:val="both"/>
        <w:rPr>
          <w:b/>
        </w:rPr>
      </w:pPr>
      <w:r>
        <w:rPr>
          <w:b/>
        </w:rPr>
        <w:t>Přítomno 52, pro 51, proti 0, zdržel se 0, nehlasovali 1</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r>
        <w:t>4.1.1.</w:t>
      </w:r>
      <w:r>
        <w:tab/>
        <w:t>Rozpočet Olomouckého kraje 2015 – rozpočtové změny – DODATEK</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F7B84">
        <w:t xml:space="preserve"> </w:t>
      </w:r>
      <w:r w:rsidR="001553FD">
        <w:t xml:space="preserve">Ing. </w:t>
      </w:r>
      <w:proofErr w:type="gramStart"/>
      <w:r w:rsidR="001553FD">
        <w:t>Rozbořil</w:t>
      </w:r>
      <w:proofErr w:type="gramEnd"/>
      <w:r>
        <w:t>. Vyzval zastupitele k dotazům. K</w:t>
      </w:r>
      <w:r w:rsidR="001553FD">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UZ/19/5/2016</w:t>
      </w:r>
    </w:p>
    <w:p w:rsidR="009A5258" w:rsidRDefault="009A5258" w:rsidP="00CD0988">
      <w:pPr>
        <w:jc w:val="both"/>
        <w:rPr>
          <w:b/>
        </w:rPr>
      </w:pPr>
      <w:r>
        <w:rPr>
          <w:b/>
        </w:rPr>
        <w:t>Přítomno 52, pro 51, proti 0, zdržel se 0, nehlasovali 1</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proofErr w:type="gramStart"/>
      <w:r>
        <w:t>4.2</w:t>
      </w:r>
      <w:proofErr w:type="gramEnd"/>
      <w:r>
        <w:t>.</w:t>
      </w:r>
      <w:r>
        <w:tab/>
        <w:t>Rozpočet Olomouckého kraje 2015 – účelové dotace ze státního rozpočtu obcím Olomouckého kraje</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F7B84">
        <w:t xml:space="preserve"> </w:t>
      </w:r>
      <w:r w:rsidR="001553FD">
        <w:t xml:space="preserve">Ing. </w:t>
      </w:r>
      <w:proofErr w:type="gramStart"/>
      <w:r w:rsidR="001553FD">
        <w:t>Rozbořil</w:t>
      </w:r>
      <w:proofErr w:type="gramEnd"/>
      <w:r>
        <w:t>. Vyzval zastupitele k dotazům. K</w:t>
      </w:r>
      <w:r w:rsidR="001553FD">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UZ/19/6/2016</w:t>
      </w:r>
    </w:p>
    <w:p w:rsidR="009A5258" w:rsidRDefault="009A5258" w:rsidP="00CD0988">
      <w:pPr>
        <w:jc w:val="both"/>
        <w:rPr>
          <w:b/>
        </w:rPr>
      </w:pPr>
      <w:r>
        <w:rPr>
          <w:b/>
        </w:rPr>
        <w:t>Přítomno 52, pro 50, proti 0, zdržel se 0, nehlasovali 2</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proofErr w:type="gramStart"/>
      <w:r>
        <w:t>5.1</w:t>
      </w:r>
      <w:proofErr w:type="gramEnd"/>
      <w:r>
        <w:t>.</w:t>
      </w:r>
      <w:r>
        <w:tab/>
        <w:t>Rozpočet Olomouckého kraje 2016 – rozpočtové změny</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F7B84">
        <w:t xml:space="preserve"> </w:t>
      </w:r>
      <w:r w:rsidR="001553FD">
        <w:t xml:space="preserve">Ing. </w:t>
      </w:r>
      <w:proofErr w:type="gramStart"/>
      <w:r w:rsidR="001553FD">
        <w:t>Rozbořil</w:t>
      </w:r>
      <w:proofErr w:type="gramEnd"/>
      <w:r>
        <w:t>. Vyzval zastupitele k dotazům. K</w:t>
      </w:r>
      <w:r w:rsidR="001553FD">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UZ/19/7/2016</w:t>
      </w:r>
    </w:p>
    <w:p w:rsidR="009A5258" w:rsidRDefault="009A5258" w:rsidP="00CD0988">
      <w:pPr>
        <w:jc w:val="both"/>
        <w:rPr>
          <w:b/>
        </w:rPr>
      </w:pPr>
      <w:r>
        <w:rPr>
          <w:b/>
        </w:rPr>
        <w:t>Přítomno 52, pro 51, proti 0, zdržel se 0, nehlasovali 1</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4E049C" w:rsidRDefault="004E049C" w:rsidP="00CD0988">
      <w:pPr>
        <w:jc w:val="both"/>
      </w:pPr>
    </w:p>
    <w:p w:rsidR="009A5258" w:rsidRDefault="009A5258" w:rsidP="00CD0988">
      <w:pPr>
        <w:pStyle w:val="ZAKLADNITEXTTUCNY13"/>
      </w:pPr>
      <w:r>
        <w:t>5.1.1.</w:t>
      </w:r>
      <w:r>
        <w:tab/>
        <w:t>Rozpočet Olomouckého kraje 2016 – rozpočtové změny – DODATEK</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F7B84">
        <w:t xml:space="preserve"> </w:t>
      </w:r>
      <w:r w:rsidR="001553FD">
        <w:t xml:space="preserve">Ing. </w:t>
      </w:r>
      <w:proofErr w:type="gramStart"/>
      <w:r w:rsidR="001553FD">
        <w:t>Rozbořil</w:t>
      </w:r>
      <w:proofErr w:type="gramEnd"/>
      <w:r>
        <w:t>. Vyzval zastupitele k dotazům. K</w:t>
      </w:r>
      <w:r w:rsidR="001553FD">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lastRenderedPageBreak/>
        <w:t>Zastupitelstvo schválilo usnesení UZ/19/8/2016</w:t>
      </w:r>
    </w:p>
    <w:p w:rsidR="009A5258" w:rsidRDefault="009A5258" w:rsidP="00CD0988">
      <w:pPr>
        <w:jc w:val="both"/>
        <w:rPr>
          <w:b/>
        </w:rPr>
      </w:pPr>
      <w:r>
        <w:rPr>
          <w:b/>
        </w:rPr>
        <w:t>Přítomno 52, pro 47, proti 0, zdržel se 0, nehlasovali 5</w:t>
      </w:r>
    </w:p>
    <w:p w:rsidR="009A5258" w:rsidRDefault="009A5258" w:rsidP="00CD0988">
      <w:pPr>
        <w:jc w:val="both"/>
        <w:rPr>
          <w:b/>
        </w:rPr>
      </w:pPr>
      <w:r>
        <w:rPr>
          <w:b/>
        </w:rPr>
        <w:t>Návrh byl přijat.</w:t>
      </w:r>
    </w:p>
    <w:p w:rsidR="004E049C" w:rsidRDefault="004E049C" w:rsidP="00CD0988">
      <w:pPr>
        <w:jc w:val="both"/>
        <w:rPr>
          <w:b/>
        </w:rPr>
      </w:pPr>
    </w:p>
    <w:p w:rsidR="004E049C" w:rsidRDefault="004E049C" w:rsidP="00CD0988">
      <w:pPr>
        <w:jc w:val="both"/>
        <w:rPr>
          <w:b/>
        </w:rPr>
      </w:pPr>
    </w:p>
    <w:p w:rsidR="004E049C" w:rsidRPr="00EC7FF0" w:rsidRDefault="004E049C" w:rsidP="00CD0988">
      <w:pPr>
        <w:jc w:val="both"/>
        <w:rPr>
          <w:b/>
        </w:rPr>
      </w:pPr>
    </w:p>
    <w:p w:rsidR="009A5258" w:rsidRDefault="009A5258" w:rsidP="00CD0988">
      <w:pPr>
        <w:pStyle w:val="ZAKLADNITEXTTUCNY13"/>
      </w:pPr>
      <w:proofErr w:type="gramStart"/>
      <w:r>
        <w:t>5.2</w:t>
      </w:r>
      <w:proofErr w:type="gramEnd"/>
      <w:r>
        <w:t>.</w:t>
      </w:r>
      <w:r>
        <w:tab/>
        <w:t>Rozpočet Olomouckého kraje 2016 – příspěvek na výkon státní správy obcím Olomouckého kraje na rok 2016</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F7B84">
        <w:t xml:space="preserve"> </w:t>
      </w:r>
      <w:r w:rsidR="001553FD">
        <w:t xml:space="preserve">Ing. </w:t>
      </w:r>
      <w:proofErr w:type="gramStart"/>
      <w:r w:rsidR="001553FD">
        <w:t>Rozbořil</w:t>
      </w:r>
      <w:proofErr w:type="gramEnd"/>
      <w:r>
        <w:t>. Vyzval zastupitele k dotazům. K</w:t>
      </w:r>
      <w:r w:rsidR="001553FD">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UZ/19/9/2016</w:t>
      </w:r>
    </w:p>
    <w:p w:rsidR="009A5258" w:rsidRDefault="009A5258" w:rsidP="00CD0988">
      <w:pPr>
        <w:jc w:val="both"/>
        <w:rPr>
          <w:b/>
        </w:rPr>
      </w:pPr>
      <w:r>
        <w:rPr>
          <w:b/>
        </w:rPr>
        <w:t>Přítomno 52, pro 51, proti 0, zdržel se 0, nehlasovali 1</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proofErr w:type="gramStart"/>
      <w:r>
        <w:t>5.3</w:t>
      </w:r>
      <w:proofErr w:type="gramEnd"/>
      <w:r>
        <w:t>.</w:t>
      </w:r>
      <w:r>
        <w:tab/>
        <w:t>Rozpočtový výhled Olomouckého kraje na období 2017 – 2018</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F7B84">
        <w:t xml:space="preserve"> </w:t>
      </w:r>
      <w:r w:rsidR="002F69F6" w:rsidRPr="002F69F6">
        <w:rPr>
          <w:b/>
        </w:rPr>
        <w:t xml:space="preserve">Ing. </w:t>
      </w:r>
      <w:proofErr w:type="gramStart"/>
      <w:r w:rsidR="002F69F6" w:rsidRPr="002F69F6">
        <w:rPr>
          <w:b/>
        </w:rPr>
        <w:t>Rozbořil</w:t>
      </w:r>
      <w:proofErr w:type="gramEnd"/>
      <w:r w:rsidR="002F69F6">
        <w:t>: Jak</w:t>
      </w:r>
      <w:r w:rsidR="002F69F6" w:rsidRPr="002F69F6">
        <w:t xml:space="preserve"> už </w:t>
      </w:r>
      <w:r w:rsidR="002F69F6">
        <w:t xml:space="preserve">RNDr. </w:t>
      </w:r>
      <w:r w:rsidR="002F69F6" w:rsidRPr="002F69F6">
        <w:t>Kosatík avizoval</w:t>
      </w:r>
      <w:r w:rsidR="002F69F6">
        <w:t>,</w:t>
      </w:r>
      <w:r w:rsidR="007F12D0">
        <w:t xml:space="preserve"> </w:t>
      </w:r>
      <w:r w:rsidR="002F69F6">
        <w:t xml:space="preserve">je </w:t>
      </w:r>
      <w:r w:rsidR="002F69F6" w:rsidRPr="002F69F6">
        <w:t>rozp</w:t>
      </w:r>
      <w:r w:rsidR="002F69F6">
        <w:t xml:space="preserve">očtový výhled </w:t>
      </w:r>
      <w:r w:rsidR="007E773C">
        <w:t>OK</w:t>
      </w:r>
      <w:r w:rsidR="007F12D0">
        <w:t xml:space="preserve"> </w:t>
      </w:r>
      <w:r w:rsidR="002F69F6">
        <w:t>zásadnější materiál.</w:t>
      </w:r>
      <w:r w:rsidR="007F12D0">
        <w:t xml:space="preserve"> </w:t>
      </w:r>
      <w:r w:rsidR="002F69F6">
        <w:t>Z</w:t>
      </w:r>
      <w:r w:rsidR="002F69F6" w:rsidRPr="002F69F6">
        <w:t>astupitelstvo</w:t>
      </w:r>
      <w:r w:rsidR="00964902">
        <w:t xml:space="preserve"> Olomouckého kraje (ZOK)</w:t>
      </w:r>
      <w:r w:rsidR="002F69F6" w:rsidRPr="002F69F6">
        <w:t xml:space="preserve"> bere </w:t>
      </w:r>
      <w:r w:rsidR="002F69F6">
        <w:t xml:space="preserve">materiál na vědomí. Nicméně bych zmínil tři </w:t>
      </w:r>
      <w:r w:rsidR="00F44293">
        <w:t xml:space="preserve">hlavní </w:t>
      </w:r>
      <w:r w:rsidR="002F69F6">
        <w:t>věci.</w:t>
      </w:r>
      <w:r w:rsidR="007F12D0">
        <w:t xml:space="preserve"> </w:t>
      </w:r>
      <w:r w:rsidR="002F69F6">
        <w:t>V</w:t>
      </w:r>
      <w:r w:rsidR="002F69F6" w:rsidRPr="002F69F6">
        <w:t xml:space="preserve"> letošní</w:t>
      </w:r>
      <w:r w:rsidR="002F69F6">
        <w:t>m roce</w:t>
      </w:r>
      <w:r w:rsidR="002F69F6" w:rsidRPr="002F69F6">
        <w:t xml:space="preserve"> jsou volby a</w:t>
      </w:r>
      <w:r w:rsidR="002F69F6">
        <w:t> </w:t>
      </w:r>
      <w:r w:rsidR="002F69F6" w:rsidRPr="002F69F6">
        <w:t>rozpočtový výhled může být výsledkem voleb</w:t>
      </w:r>
      <w:r w:rsidR="00287BC5">
        <w:t xml:space="preserve"> </w:t>
      </w:r>
      <w:r w:rsidR="00F44293" w:rsidRPr="002F69F6">
        <w:t>změněn</w:t>
      </w:r>
      <w:r w:rsidR="002F69F6" w:rsidRPr="002F69F6">
        <w:t xml:space="preserve">. </w:t>
      </w:r>
      <w:r w:rsidR="006912BE">
        <w:t>Rozpočtový výhled vychází z predikce vývoje ekonomiky, jejíž intenzita růstu bude závislá na stabilitě vnějšího okolí české ekonomiky a jeho ekonomické dyn</w:t>
      </w:r>
      <w:r w:rsidR="004E049C">
        <w:t>amiky. L</w:t>
      </w:r>
      <w:r w:rsidR="006912BE">
        <w:t xml:space="preserve">ze ale předpokládat, že překvapivý ekonomický růst v roce 2015, který byl podpořen zejména čerpáním evropských fondů a poklesem cen ropy, se nebude opakovat v takové výši. </w:t>
      </w:r>
      <w:r w:rsidR="007E773C" w:rsidRPr="00285394">
        <w:rPr>
          <w:rFonts w:cs="Arial"/>
        </w:rPr>
        <w:t xml:space="preserve">Zatíženost rozpočtu </w:t>
      </w:r>
      <w:r w:rsidR="007E773C">
        <w:rPr>
          <w:rFonts w:cs="Arial"/>
        </w:rPr>
        <w:t>OK</w:t>
      </w:r>
      <w:r w:rsidR="007E773C" w:rsidRPr="00285394">
        <w:rPr>
          <w:rFonts w:cs="Arial"/>
        </w:rPr>
        <w:t xml:space="preserve"> období 201</w:t>
      </w:r>
      <w:r w:rsidR="007E773C">
        <w:rPr>
          <w:rFonts w:cs="Arial"/>
        </w:rPr>
        <w:t>7</w:t>
      </w:r>
      <w:r w:rsidR="007E773C" w:rsidRPr="00285394">
        <w:rPr>
          <w:rFonts w:cs="Arial"/>
        </w:rPr>
        <w:t xml:space="preserve"> – 201</w:t>
      </w:r>
      <w:r w:rsidR="007E773C">
        <w:rPr>
          <w:rFonts w:cs="Arial"/>
        </w:rPr>
        <w:t>8</w:t>
      </w:r>
      <w:r w:rsidR="007E773C" w:rsidRPr="00285394">
        <w:rPr>
          <w:rFonts w:cs="Arial"/>
        </w:rPr>
        <w:t xml:space="preserve"> bude značná – oproti standardním výdajům bude nutno zabezpečovat splácení jistin a úroků z př</w:t>
      </w:r>
      <w:r w:rsidR="007E773C">
        <w:rPr>
          <w:rFonts w:cs="Arial"/>
        </w:rPr>
        <w:t xml:space="preserve">ijatých úvěrů, zvýšené náklady </w:t>
      </w:r>
      <w:r w:rsidR="007E773C" w:rsidRPr="00285394">
        <w:rPr>
          <w:rFonts w:cs="Arial"/>
        </w:rPr>
        <w:t xml:space="preserve">na přípravu projektů financovaných z evropských fondů. </w:t>
      </w:r>
      <w:r w:rsidR="007E773C">
        <w:rPr>
          <w:rFonts w:cs="Arial"/>
        </w:rPr>
        <w:t>B</w:t>
      </w:r>
      <w:r w:rsidR="007E773C" w:rsidRPr="00285394">
        <w:rPr>
          <w:rFonts w:cs="Arial"/>
        </w:rPr>
        <w:t>ude nutné udržet určitou míru investování i v</w:t>
      </w:r>
      <w:r w:rsidR="007E773C">
        <w:rPr>
          <w:rFonts w:cs="Arial"/>
        </w:rPr>
        <w:t> </w:t>
      </w:r>
      <w:r w:rsidR="007E773C" w:rsidRPr="00285394">
        <w:rPr>
          <w:rFonts w:cs="Arial"/>
        </w:rPr>
        <w:t>oblastech</w:t>
      </w:r>
      <w:r w:rsidR="007E773C">
        <w:rPr>
          <w:rFonts w:cs="Arial"/>
        </w:rPr>
        <w:t>,</w:t>
      </w:r>
      <w:r w:rsidR="007E773C" w:rsidRPr="00285394">
        <w:rPr>
          <w:rFonts w:cs="Arial"/>
        </w:rPr>
        <w:t xml:space="preserve"> kde není možné realizovat projekty z evropských fondů – např. ve zdravotnictví, školství, sociální sféře apod., a také se předpokládá použ</w:t>
      </w:r>
      <w:r w:rsidR="004E049C">
        <w:rPr>
          <w:rFonts w:cs="Arial"/>
        </w:rPr>
        <w:t>ití</w:t>
      </w:r>
      <w:r w:rsidR="007E773C" w:rsidRPr="00285394">
        <w:rPr>
          <w:rFonts w:cs="Arial"/>
        </w:rPr>
        <w:t xml:space="preserve"> na předfinancování prostředky z revolvingového úvěru.</w:t>
      </w:r>
      <w:r w:rsidR="007F12D0">
        <w:rPr>
          <w:rFonts w:cs="Arial"/>
        </w:rPr>
        <w:t xml:space="preserve"> </w:t>
      </w:r>
      <w:r w:rsidR="002F69F6" w:rsidRPr="002F69F6">
        <w:t>Myslím si, že tento rozpočet je</w:t>
      </w:r>
      <w:r w:rsidR="00991B8E">
        <w:t xml:space="preserve"> dobře zpracován a </w:t>
      </w:r>
      <w:r w:rsidR="002F69F6" w:rsidRPr="002F69F6">
        <w:t xml:space="preserve">skutečně nastaven tak, že </w:t>
      </w:r>
      <w:r w:rsidR="007E773C">
        <w:t>v zásadě</w:t>
      </w:r>
      <w:r w:rsidR="002F69F6" w:rsidRPr="002F69F6">
        <w:t xml:space="preserve"> nezatěžuje případné </w:t>
      </w:r>
      <w:r w:rsidR="007E773C">
        <w:t>nástupce na</w:t>
      </w:r>
      <w:r w:rsidR="002F69F6" w:rsidRPr="002F69F6">
        <w:t xml:space="preserve"> další 4 </w:t>
      </w:r>
      <w:r w:rsidR="00991B8E">
        <w:t xml:space="preserve">roky. </w:t>
      </w:r>
      <w:r>
        <w:t>Vyzval zastupitele k dotazům. K</w:t>
      </w:r>
      <w:r w:rsidR="00964902">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UZ/19/10/2016</w:t>
      </w:r>
    </w:p>
    <w:p w:rsidR="009A5258" w:rsidRDefault="009A5258" w:rsidP="00CD0988">
      <w:pPr>
        <w:jc w:val="both"/>
        <w:rPr>
          <w:b/>
        </w:rPr>
      </w:pPr>
      <w:r>
        <w:rPr>
          <w:b/>
        </w:rPr>
        <w:t>Přítomno 52, pro 50, proti 0, zdržel se 0, nehlasovali 2</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proofErr w:type="gramStart"/>
      <w:r>
        <w:t>5.4</w:t>
      </w:r>
      <w:proofErr w:type="gramEnd"/>
      <w:r>
        <w:t>.</w:t>
      </w:r>
      <w:r>
        <w:tab/>
        <w:t>Dodatek č. 4 ke smlouvě o zajištění financování Regionálního operačního programu Střední Morava Olomouckým krajem</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F7B84">
        <w:t xml:space="preserve"> </w:t>
      </w:r>
      <w:r w:rsidR="00422E41" w:rsidRPr="00422E41">
        <w:rPr>
          <w:b/>
        </w:rPr>
        <w:t xml:space="preserve">Ing. </w:t>
      </w:r>
      <w:proofErr w:type="gramStart"/>
      <w:r w:rsidR="00422E41" w:rsidRPr="00422E41">
        <w:rPr>
          <w:b/>
        </w:rPr>
        <w:t>Rozbořil</w:t>
      </w:r>
      <w:proofErr w:type="gramEnd"/>
      <w:r w:rsidR="00422E41">
        <w:t>:</w:t>
      </w:r>
      <w:r w:rsidR="00F12606">
        <w:t xml:space="preserve"> </w:t>
      </w:r>
      <w:r w:rsidR="00287E2B">
        <w:rPr>
          <w:szCs w:val="24"/>
        </w:rPr>
        <w:t>V </w:t>
      </w:r>
      <w:r w:rsidR="00422E41" w:rsidRPr="00CB362D">
        <w:rPr>
          <w:szCs w:val="24"/>
        </w:rPr>
        <w:t>materiálu</w:t>
      </w:r>
      <w:r w:rsidR="00287E2B">
        <w:rPr>
          <w:szCs w:val="24"/>
        </w:rPr>
        <w:t xml:space="preserve"> je přiložený</w:t>
      </w:r>
      <w:r w:rsidR="00422E41" w:rsidRPr="00CB362D">
        <w:rPr>
          <w:szCs w:val="24"/>
        </w:rPr>
        <w:t xml:space="preserve"> dopis Úřadu Regionální rady</w:t>
      </w:r>
      <w:r w:rsidR="00E0105A">
        <w:rPr>
          <w:szCs w:val="24"/>
        </w:rPr>
        <w:t xml:space="preserve"> (URR)</w:t>
      </w:r>
      <w:r w:rsidR="00422E41" w:rsidRPr="00CB362D">
        <w:rPr>
          <w:szCs w:val="24"/>
        </w:rPr>
        <w:t>, který požaduje schválení částky ve výši</w:t>
      </w:r>
      <w:r w:rsidR="00287E2B">
        <w:rPr>
          <w:szCs w:val="24"/>
        </w:rPr>
        <w:t xml:space="preserve"> cca 7,</w:t>
      </w:r>
      <w:r w:rsidR="00422E41" w:rsidRPr="00CB362D">
        <w:rPr>
          <w:szCs w:val="24"/>
        </w:rPr>
        <w:t>5 mil</w:t>
      </w:r>
      <w:r w:rsidR="00287E2B">
        <w:rPr>
          <w:szCs w:val="24"/>
        </w:rPr>
        <w:t>.</w:t>
      </w:r>
      <w:r w:rsidR="00422E41" w:rsidRPr="00CB362D">
        <w:rPr>
          <w:szCs w:val="24"/>
        </w:rPr>
        <w:t xml:space="preserve"> Kč pro oba kraje, to znamená pro Zlínský a </w:t>
      </w:r>
      <w:r w:rsidR="00422E41">
        <w:rPr>
          <w:szCs w:val="24"/>
        </w:rPr>
        <w:t xml:space="preserve">pro </w:t>
      </w:r>
      <w:r w:rsidR="00422E41" w:rsidRPr="00CB362D">
        <w:rPr>
          <w:szCs w:val="24"/>
        </w:rPr>
        <w:t xml:space="preserve">Olomoucký. Tím, že došlo k vyúčtování </w:t>
      </w:r>
      <w:r w:rsidR="00422E41" w:rsidRPr="00CB362D">
        <w:rPr>
          <w:szCs w:val="24"/>
        </w:rPr>
        <w:lastRenderedPageBreak/>
        <w:t>nezpůsobilých</w:t>
      </w:r>
      <w:r w:rsidR="00936CD1">
        <w:rPr>
          <w:szCs w:val="24"/>
        </w:rPr>
        <w:t xml:space="preserve"> výdajů </w:t>
      </w:r>
      <w:r w:rsidR="00E0105A">
        <w:rPr>
          <w:szCs w:val="24"/>
        </w:rPr>
        <w:t>URR</w:t>
      </w:r>
      <w:r w:rsidR="00936CD1">
        <w:rPr>
          <w:szCs w:val="24"/>
        </w:rPr>
        <w:t>, r</w:t>
      </w:r>
      <w:r w:rsidR="00422E41" w:rsidRPr="00CB362D">
        <w:rPr>
          <w:szCs w:val="24"/>
        </w:rPr>
        <w:t>ada rozhodla, že po</w:t>
      </w:r>
      <w:r w:rsidR="00936CD1">
        <w:rPr>
          <w:szCs w:val="24"/>
        </w:rPr>
        <w:t>žadavek nebude zatím akceptovat</w:t>
      </w:r>
      <w:r w:rsidR="00422E41" w:rsidRPr="00CB362D">
        <w:rPr>
          <w:szCs w:val="24"/>
        </w:rPr>
        <w:t xml:space="preserve"> i</w:t>
      </w:r>
      <w:r w:rsidR="00E05DB1">
        <w:rPr>
          <w:szCs w:val="24"/>
        </w:rPr>
        <w:t> </w:t>
      </w:r>
      <w:r w:rsidR="00422E41">
        <w:rPr>
          <w:szCs w:val="24"/>
        </w:rPr>
        <w:t xml:space="preserve">z </w:t>
      </w:r>
      <w:r w:rsidR="00422E41" w:rsidRPr="00CB362D">
        <w:rPr>
          <w:szCs w:val="24"/>
        </w:rPr>
        <w:t xml:space="preserve">toho důvodu, že zatím není jednoznačně určeno, v jaké výši by nezpůsobilé výdaje </w:t>
      </w:r>
      <w:r w:rsidR="00E0105A">
        <w:rPr>
          <w:szCs w:val="24"/>
        </w:rPr>
        <w:t>URR</w:t>
      </w:r>
      <w:r w:rsidR="00422E41" w:rsidRPr="00CB362D">
        <w:rPr>
          <w:szCs w:val="24"/>
        </w:rPr>
        <w:t xml:space="preserve"> </w:t>
      </w:r>
      <w:r w:rsidR="004E049C">
        <w:rPr>
          <w:szCs w:val="24"/>
        </w:rPr>
        <w:t>vznikly</w:t>
      </w:r>
      <w:r w:rsidR="00936CD1">
        <w:rPr>
          <w:szCs w:val="24"/>
        </w:rPr>
        <w:t>.</w:t>
      </w:r>
      <w:r w:rsidR="004E049C">
        <w:rPr>
          <w:szCs w:val="24"/>
        </w:rPr>
        <w:t xml:space="preserve"> </w:t>
      </w:r>
      <w:r w:rsidR="00936CD1">
        <w:rPr>
          <w:szCs w:val="24"/>
        </w:rPr>
        <w:t xml:space="preserve">Tím pádem zůstáváme u stejné </w:t>
      </w:r>
      <w:r w:rsidR="00422E41" w:rsidRPr="00CB362D">
        <w:rPr>
          <w:szCs w:val="24"/>
        </w:rPr>
        <w:t>d</w:t>
      </w:r>
      <w:r w:rsidR="00936CD1">
        <w:rPr>
          <w:szCs w:val="24"/>
        </w:rPr>
        <w:t>otace, jako každý rok, ve výši 400 tis.</w:t>
      </w:r>
      <w:r w:rsidR="00422E41" w:rsidRPr="00CB362D">
        <w:rPr>
          <w:szCs w:val="24"/>
        </w:rPr>
        <w:t xml:space="preserve"> Kč. </w:t>
      </w:r>
      <w:r w:rsidR="00E0105A">
        <w:rPr>
          <w:szCs w:val="24"/>
        </w:rPr>
        <w:t>URR</w:t>
      </w:r>
      <w:r w:rsidR="00422E41" w:rsidRPr="00CB362D">
        <w:rPr>
          <w:szCs w:val="24"/>
        </w:rPr>
        <w:t xml:space="preserve"> bude fungovat do roku 2023, </w:t>
      </w:r>
      <w:r w:rsidR="00936CD1">
        <w:rPr>
          <w:szCs w:val="24"/>
        </w:rPr>
        <w:t>a proto</w:t>
      </w:r>
      <w:r w:rsidR="00422E41" w:rsidRPr="00CB362D">
        <w:rPr>
          <w:szCs w:val="24"/>
        </w:rPr>
        <w:t xml:space="preserve"> necháváme na budoucí radě a</w:t>
      </w:r>
      <w:r w:rsidR="00E05DB1">
        <w:rPr>
          <w:szCs w:val="24"/>
        </w:rPr>
        <w:t> </w:t>
      </w:r>
      <w:r w:rsidR="00422E41" w:rsidRPr="00CB362D">
        <w:rPr>
          <w:szCs w:val="24"/>
        </w:rPr>
        <w:t xml:space="preserve">potažmo zastupitelstvu, aby rozhodovalo </w:t>
      </w:r>
      <w:proofErr w:type="spellStart"/>
      <w:r w:rsidR="00422E41" w:rsidRPr="00CB362D">
        <w:rPr>
          <w:szCs w:val="24"/>
        </w:rPr>
        <w:t>perparte</w:t>
      </w:r>
      <w:r w:rsidR="005B33A8">
        <w:rPr>
          <w:szCs w:val="24"/>
        </w:rPr>
        <w:t>s</w:t>
      </w:r>
      <w:proofErr w:type="spellEnd"/>
      <w:r w:rsidR="00CB444E">
        <w:rPr>
          <w:szCs w:val="24"/>
        </w:rPr>
        <w:t xml:space="preserve"> </w:t>
      </w:r>
      <w:r w:rsidR="00422E41">
        <w:rPr>
          <w:szCs w:val="24"/>
        </w:rPr>
        <w:t>každý rok</w:t>
      </w:r>
      <w:r w:rsidR="005B33A8">
        <w:rPr>
          <w:szCs w:val="24"/>
        </w:rPr>
        <w:t>,</w:t>
      </w:r>
      <w:r w:rsidR="00CB444E">
        <w:rPr>
          <w:szCs w:val="24"/>
        </w:rPr>
        <w:t xml:space="preserve"> </w:t>
      </w:r>
      <w:r w:rsidR="00B643E2">
        <w:rPr>
          <w:szCs w:val="24"/>
        </w:rPr>
        <w:t>jak se k</w:t>
      </w:r>
      <w:r w:rsidR="00422E41" w:rsidRPr="00CB362D">
        <w:rPr>
          <w:szCs w:val="24"/>
        </w:rPr>
        <w:t xml:space="preserve"> financování nezpůsobilých výdajů bude stavět.</w:t>
      </w:r>
      <w:r w:rsidR="005A5975">
        <w:rPr>
          <w:szCs w:val="24"/>
        </w:rPr>
        <w:t xml:space="preserve"> </w:t>
      </w:r>
      <w:r>
        <w:t>Vyzval zastupitele k dotazům. K</w:t>
      </w:r>
      <w:r w:rsidR="00E05DB1">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UZ/19/11/2016</w:t>
      </w:r>
    </w:p>
    <w:p w:rsidR="009A5258" w:rsidRDefault="009A5258" w:rsidP="00CD0988">
      <w:pPr>
        <w:jc w:val="both"/>
        <w:rPr>
          <w:b/>
        </w:rPr>
      </w:pPr>
      <w:r>
        <w:rPr>
          <w:b/>
        </w:rPr>
        <w:t>Přítomno 52, pro 50, proti 0, zdržel se 0, nehlasovali 2</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r>
        <w:t>6.</w:t>
      </w:r>
      <w:r>
        <w:tab/>
        <w:t>Dodatek č. 18 zřizovací listiny Správy silnic Olomouckého kraje, příspěvkové organizace</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F12606">
        <w:t xml:space="preserve"> </w:t>
      </w:r>
      <w:r w:rsidR="00B643E2" w:rsidRPr="00055F52">
        <w:rPr>
          <w:b/>
        </w:rPr>
        <w:t xml:space="preserve">Ing. </w:t>
      </w:r>
      <w:proofErr w:type="gramStart"/>
      <w:r w:rsidR="00B643E2" w:rsidRPr="00055F52">
        <w:rPr>
          <w:b/>
        </w:rPr>
        <w:t>Rozbořil</w:t>
      </w:r>
      <w:proofErr w:type="gramEnd"/>
      <w:r w:rsidR="00055F52">
        <w:t xml:space="preserve">: </w:t>
      </w:r>
      <w:r w:rsidR="00055F52">
        <w:rPr>
          <w:szCs w:val="24"/>
        </w:rPr>
        <w:t>J</w:t>
      </w:r>
      <w:r w:rsidR="00055F52" w:rsidRPr="00CB362D">
        <w:rPr>
          <w:szCs w:val="24"/>
        </w:rPr>
        <w:t xml:space="preserve">edná </w:t>
      </w:r>
      <w:r w:rsidR="00055F52">
        <w:rPr>
          <w:szCs w:val="24"/>
        </w:rPr>
        <w:t xml:space="preserve">se </w:t>
      </w:r>
      <w:r w:rsidR="00055F52" w:rsidRPr="00CB362D">
        <w:rPr>
          <w:szCs w:val="24"/>
        </w:rPr>
        <w:t>pouze o změnu rozsahu majetku. To znamená,</w:t>
      </w:r>
      <w:r w:rsidR="00055F52">
        <w:rPr>
          <w:szCs w:val="24"/>
        </w:rPr>
        <w:t xml:space="preserve"> že</w:t>
      </w:r>
      <w:r w:rsidR="00055F52" w:rsidRPr="00CB362D">
        <w:rPr>
          <w:szCs w:val="24"/>
        </w:rPr>
        <w:t xml:space="preserve"> některé majetky </w:t>
      </w:r>
      <w:r w:rsidR="0022061F">
        <w:rPr>
          <w:szCs w:val="24"/>
        </w:rPr>
        <w:t>S</w:t>
      </w:r>
      <w:r w:rsidR="00055F52" w:rsidRPr="00CB362D">
        <w:rPr>
          <w:szCs w:val="24"/>
        </w:rPr>
        <w:t xml:space="preserve">právy </w:t>
      </w:r>
      <w:r w:rsidR="0022061F">
        <w:rPr>
          <w:szCs w:val="24"/>
        </w:rPr>
        <w:t>s</w:t>
      </w:r>
      <w:r w:rsidR="00055F52" w:rsidRPr="00CB362D">
        <w:rPr>
          <w:szCs w:val="24"/>
        </w:rPr>
        <w:t>ilnic</w:t>
      </w:r>
      <w:r w:rsidR="0022061F">
        <w:rPr>
          <w:szCs w:val="24"/>
        </w:rPr>
        <w:t xml:space="preserve"> OK</w:t>
      </w:r>
      <w:r w:rsidR="00055F52" w:rsidRPr="00CB362D">
        <w:rPr>
          <w:szCs w:val="24"/>
        </w:rPr>
        <w:t xml:space="preserve"> přechází na jiného vlastníka a</w:t>
      </w:r>
      <w:r w:rsidR="00F12606">
        <w:rPr>
          <w:szCs w:val="24"/>
        </w:rPr>
        <w:t> </w:t>
      </w:r>
      <w:r w:rsidR="00055F52" w:rsidRPr="00CB362D">
        <w:rPr>
          <w:szCs w:val="24"/>
        </w:rPr>
        <w:t xml:space="preserve">některé zase </w:t>
      </w:r>
      <w:r w:rsidR="0022061F">
        <w:rPr>
          <w:szCs w:val="24"/>
        </w:rPr>
        <w:t>S</w:t>
      </w:r>
      <w:r w:rsidR="00055F52" w:rsidRPr="00CB362D">
        <w:rPr>
          <w:szCs w:val="24"/>
        </w:rPr>
        <w:t xml:space="preserve">práva </w:t>
      </w:r>
      <w:r w:rsidR="00055F52">
        <w:rPr>
          <w:szCs w:val="24"/>
        </w:rPr>
        <w:t>s</w:t>
      </w:r>
      <w:r w:rsidR="00055F52" w:rsidRPr="00CB362D">
        <w:rPr>
          <w:szCs w:val="24"/>
        </w:rPr>
        <w:t>ilnic</w:t>
      </w:r>
      <w:r w:rsidR="0022061F">
        <w:rPr>
          <w:szCs w:val="24"/>
        </w:rPr>
        <w:t xml:space="preserve"> OK</w:t>
      </w:r>
      <w:r w:rsidR="00055F52" w:rsidRPr="00CB362D">
        <w:rPr>
          <w:szCs w:val="24"/>
        </w:rPr>
        <w:t xml:space="preserve"> přebírá. </w:t>
      </w:r>
      <w:r w:rsidR="00055F52">
        <w:rPr>
          <w:szCs w:val="24"/>
        </w:rPr>
        <w:t>Souvisí to</w:t>
      </w:r>
      <w:r w:rsidR="00055F52" w:rsidRPr="00CB362D">
        <w:rPr>
          <w:szCs w:val="24"/>
        </w:rPr>
        <w:t xml:space="preserve"> s opravami nebo rekonstrukcí komunikací.</w:t>
      </w:r>
      <w:r>
        <w:t xml:space="preserve"> Vyzval zastupitele k dotazům. K 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UZ/19/12/2016</w:t>
      </w:r>
    </w:p>
    <w:p w:rsidR="009A5258" w:rsidRDefault="009A5258" w:rsidP="00CD0988">
      <w:pPr>
        <w:jc w:val="both"/>
        <w:rPr>
          <w:b/>
        </w:rPr>
      </w:pPr>
      <w:r>
        <w:rPr>
          <w:b/>
        </w:rPr>
        <w:t>Přítomno 52, pro 51, proti 0, zdržel se 0, nehlasovali 1</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r>
        <w:t>7.</w:t>
      </w:r>
      <w:r>
        <w:tab/>
        <w:t>Dodatek č. 1 k veřejnoprávní smlouvě o poskytnutí dotace městu Zábřeh na akci „Zábřeh – oprava komunikací II/315, II/369 a III/31534“</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F12606">
        <w:t xml:space="preserve"> </w:t>
      </w:r>
      <w:r w:rsidR="00C6688C">
        <w:rPr>
          <w:b/>
        </w:rPr>
        <w:t xml:space="preserve">Ing. </w:t>
      </w:r>
      <w:proofErr w:type="gramStart"/>
      <w:r w:rsidR="00C6688C">
        <w:rPr>
          <w:b/>
        </w:rPr>
        <w:t>Rozbořil</w:t>
      </w:r>
      <w:proofErr w:type="gramEnd"/>
      <w:r w:rsidR="00C6688C">
        <w:rPr>
          <w:b/>
        </w:rPr>
        <w:t>:</w:t>
      </w:r>
      <w:r w:rsidR="00F12606">
        <w:rPr>
          <w:b/>
        </w:rPr>
        <w:t xml:space="preserve"> </w:t>
      </w:r>
      <w:r w:rsidR="00C6688C" w:rsidRPr="00C6688C">
        <w:t xml:space="preserve">Zastupitelstvo schválilo pro město Zábřeh opravu komunikací ve vlastnictví </w:t>
      </w:r>
      <w:r w:rsidR="00C6688C">
        <w:t>OK</w:t>
      </w:r>
      <w:r w:rsidR="00C6688C" w:rsidRPr="00C6688C">
        <w:t xml:space="preserve"> po výstavbě kanalizací. </w:t>
      </w:r>
      <w:r w:rsidR="00C6688C">
        <w:t>Mgr. John požádal o</w:t>
      </w:r>
      <w:r w:rsidR="001F4C55">
        <w:t> </w:t>
      </w:r>
      <w:r w:rsidR="00C6688C">
        <w:t>částku cca</w:t>
      </w:r>
      <w:r w:rsidR="00C6688C" w:rsidRPr="00C6688C">
        <w:t xml:space="preserve"> 23</w:t>
      </w:r>
      <w:r w:rsidR="00C6688C">
        <w:t xml:space="preserve"> mil.</w:t>
      </w:r>
      <w:r w:rsidR="00C6688C" w:rsidRPr="00C6688C">
        <w:t xml:space="preserve"> Kč na kompletní opravu silnic. Poskytli jsme </w:t>
      </w:r>
      <w:r w:rsidR="00C6688C">
        <w:t>již část ve výši</w:t>
      </w:r>
      <w:r w:rsidR="00C6688C">
        <w:br/>
      </w:r>
      <w:r w:rsidR="00C6688C" w:rsidRPr="00C6688C">
        <w:t xml:space="preserve">10 mil. Kč. </w:t>
      </w:r>
      <w:r w:rsidR="00C6688C">
        <w:t>N</w:t>
      </w:r>
      <w:r w:rsidR="00C6688C" w:rsidRPr="00C6688C">
        <w:t xml:space="preserve">a rok 2016 </w:t>
      </w:r>
      <w:r w:rsidR="00C6688C">
        <w:t>bude uplatněna</w:t>
      </w:r>
      <w:r w:rsidR="00C6688C" w:rsidRPr="00C6688C">
        <w:t xml:space="preserve"> zbývající část </w:t>
      </w:r>
      <w:r w:rsidR="00C6688C">
        <w:t xml:space="preserve">ve výši cca </w:t>
      </w:r>
      <w:r w:rsidR="00C6688C" w:rsidRPr="00C6688C">
        <w:t xml:space="preserve">13 </w:t>
      </w:r>
      <w:r w:rsidR="00C6688C">
        <w:t xml:space="preserve">mil. </w:t>
      </w:r>
      <w:r w:rsidR="00C6688C" w:rsidRPr="00C6688C">
        <w:t>Kč</w:t>
      </w:r>
      <w:r w:rsidR="00C6688C">
        <w:t>. Dne</w:t>
      </w:r>
      <w:r w:rsidR="00C6688C">
        <w:br/>
        <w:t>7. 1.</w:t>
      </w:r>
      <w:r w:rsidR="00287BC5">
        <w:t xml:space="preserve"> 2016 jsme byli písemně požádáni</w:t>
      </w:r>
      <w:r w:rsidR="00C6688C">
        <w:t xml:space="preserve"> starostou</w:t>
      </w:r>
      <w:r w:rsidR="00655EA6">
        <w:t xml:space="preserve"> města Zábřehu</w:t>
      </w:r>
      <w:r w:rsidR="00C6688C" w:rsidRPr="00C6688C">
        <w:t xml:space="preserve"> o prodloužení termínu pro použití dotace </w:t>
      </w:r>
      <w:r w:rsidR="001F4C55">
        <w:t xml:space="preserve">z </w:t>
      </w:r>
      <w:r w:rsidR="00C6688C" w:rsidRPr="00C6688C">
        <w:t xml:space="preserve">důvodů opoždění stavby a vyúčtování. </w:t>
      </w:r>
      <w:r w:rsidR="001F4C55">
        <w:t>J</w:t>
      </w:r>
      <w:r w:rsidR="00C6688C" w:rsidRPr="00C6688C">
        <w:t xml:space="preserve">edná </w:t>
      </w:r>
      <w:r w:rsidR="001F4C55">
        <w:t xml:space="preserve">se </w:t>
      </w:r>
      <w:r w:rsidR="00C6688C" w:rsidRPr="00C6688C">
        <w:t>o</w:t>
      </w:r>
      <w:r w:rsidR="001F4C55">
        <w:t> </w:t>
      </w:r>
      <w:r w:rsidR="00C6688C" w:rsidRPr="00C6688C">
        <w:t xml:space="preserve">posunutí </w:t>
      </w:r>
      <w:r w:rsidR="001F4C55">
        <w:t xml:space="preserve">použití </w:t>
      </w:r>
      <w:r w:rsidR="00C6688C" w:rsidRPr="00C6688C">
        <w:t xml:space="preserve">finančních prostředků z 31. 3. na 31. 10. 2016 a </w:t>
      </w:r>
      <w:r w:rsidR="001F4C55">
        <w:t xml:space="preserve">termín </w:t>
      </w:r>
      <w:r w:rsidR="00C6688C" w:rsidRPr="00C6688C">
        <w:t>pro vyúčtování z</w:t>
      </w:r>
      <w:r w:rsidR="001F4C55">
        <w:t> </w:t>
      </w:r>
      <w:r w:rsidR="00C6688C" w:rsidRPr="00C6688C">
        <w:t>30. 4. 2016 na 30. 11. 2016.</w:t>
      </w:r>
      <w:r w:rsidR="00F12606">
        <w:t xml:space="preserve"> </w:t>
      </w:r>
      <w:r>
        <w:t>Vyzval zastupitele k dotazům. K</w:t>
      </w:r>
      <w:r w:rsidR="00F12606">
        <w:t> </w:t>
      </w:r>
      <w:r w:rsidR="001F4C55">
        <w:t> p</w:t>
      </w:r>
      <w:r>
        <w:t>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UZ/19/13/2016</w:t>
      </w:r>
    </w:p>
    <w:p w:rsidR="009A5258" w:rsidRDefault="009A5258" w:rsidP="00CD0988">
      <w:pPr>
        <w:jc w:val="both"/>
        <w:rPr>
          <w:b/>
        </w:rPr>
      </w:pPr>
      <w:r>
        <w:rPr>
          <w:b/>
        </w:rPr>
        <w:t>Přítomno 52, pro 49, proti 0, zdržel se 0, nehlasovali 3</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22061F" w:rsidRDefault="0022061F" w:rsidP="00CD0988">
      <w:pPr>
        <w:jc w:val="both"/>
      </w:pPr>
    </w:p>
    <w:p w:rsidR="009A5258" w:rsidRDefault="009A5258" w:rsidP="00CD0988">
      <w:pPr>
        <w:pStyle w:val="ZAKLADNITEXTTUCNY13"/>
      </w:pPr>
      <w:r>
        <w:lastRenderedPageBreak/>
        <w:t>8.</w:t>
      </w:r>
      <w:r>
        <w:tab/>
        <w:t>Dodatek č. 1 ke smlouvě o poskytnutí dotace obci Polomí na akci „Nový chodník v obci Polomí“</w:t>
      </w:r>
    </w:p>
    <w:p w:rsidR="009A5258" w:rsidRDefault="009A5258" w:rsidP="00CD0988">
      <w:pPr>
        <w:jc w:val="both"/>
      </w:pPr>
    </w:p>
    <w:p w:rsidR="009A5258" w:rsidRDefault="009A5258" w:rsidP="00C6688C">
      <w:pPr>
        <w:jc w:val="both"/>
      </w:pPr>
      <w:r>
        <w:t xml:space="preserve">Úvodní slovo </w:t>
      </w:r>
      <w:proofErr w:type="gramStart"/>
      <w:r>
        <w:t>přednesl</w:t>
      </w:r>
      <w:proofErr w:type="gramEnd"/>
      <w:r w:rsidR="006965DD">
        <w:t xml:space="preserve"> </w:t>
      </w:r>
      <w:r w:rsidR="00655EA6" w:rsidRPr="00655EA6">
        <w:rPr>
          <w:b/>
        </w:rPr>
        <w:t xml:space="preserve">Ing. </w:t>
      </w:r>
      <w:proofErr w:type="gramStart"/>
      <w:r w:rsidR="00655EA6" w:rsidRPr="00655EA6">
        <w:rPr>
          <w:b/>
        </w:rPr>
        <w:t>Rozbořil</w:t>
      </w:r>
      <w:proofErr w:type="gramEnd"/>
      <w:r w:rsidR="00655EA6">
        <w:t>:</w:t>
      </w:r>
      <w:r w:rsidR="006965DD">
        <w:t xml:space="preserve"> </w:t>
      </w:r>
      <w:r w:rsidR="00655EA6">
        <w:t>Další materiál je t</w:t>
      </w:r>
      <w:r w:rsidR="00C6688C">
        <w:t xml:space="preserve">éměř </w:t>
      </w:r>
      <w:r w:rsidR="00655EA6">
        <w:t>ob</w:t>
      </w:r>
      <w:r w:rsidR="00C6688C">
        <w:t>dobný</w:t>
      </w:r>
      <w:r w:rsidR="00655EA6">
        <w:t>, týká</w:t>
      </w:r>
      <w:r w:rsidR="00CD157F">
        <w:t xml:space="preserve"> se</w:t>
      </w:r>
      <w:r w:rsidR="00287BC5">
        <w:t xml:space="preserve"> </w:t>
      </w:r>
      <w:r w:rsidR="00CD157F">
        <w:t>d</w:t>
      </w:r>
      <w:r w:rsidR="00C6688C">
        <w:t xml:space="preserve">otace obci Polomí ve výši 400 </w:t>
      </w:r>
      <w:r w:rsidR="00655EA6">
        <w:t>tis.</w:t>
      </w:r>
      <w:r w:rsidR="00C6688C">
        <w:t xml:space="preserve"> Kč. </w:t>
      </w:r>
      <w:r w:rsidR="00655EA6">
        <w:t>O</w:t>
      </w:r>
      <w:r w:rsidR="00C6688C">
        <w:t>prava chodníků byla vázána na poskytnutí dotace Státního fondu dopravní infrastruktury</w:t>
      </w:r>
      <w:r w:rsidR="00960C73">
        <w:t xml:space="preserve"> (SFDI)</w:t>
      </w:r>
      <w:r w:rsidR="00655EA6">
        <w:t>. Starosta obce požádal</w:t>
      </w:r>
      <w:r w:rsidR="00C6688C">
        <w:t xml:space="preserve"> o</w:t>
      </w:r>
      <w:r w:rsidR="00665FB6">
        <w:t> </w:t>
      </w:r>
      <w:r w:rsidR="00C6688C">
        <w:t>posunutí termínu vyúčtování z 31. 1. 2016 na 30. 6. 2016 a použití</w:t>
      </w:r>
      <w:r w:rsidR="00055EF0">
        <w:t xml:space="preserve"> finančních prostředků </w:t>
      </w:r>
      <w:r w:rsidR="00C6688C">
        <w:t>z 31. 12. 2016 na 30. 4. 2016.</w:t>
      </w:r>
      <w:r w:rsidR="005A5975">
        <w:t xml:space="preserve"> </w:t>
      </w:r>
      <w:r>
        <w:t>Vyzval zastupitele k dotazům. K</w:t>
      </w:r>
      <w:r w:rsidR="00055EF0">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UZ/19/14/2016</w:t>
      </w:r>
    </w:p>
    <w:p w:rsidR="009A5258" w:rsidRDefault="009A5258" w:rsidP="00CD0988">
      <w:pPr>
        <w:jc w:val="both"/>
        <w:rPr>
          <w:b/>
        </w:rPr>
      </w:pPr>
      <w:r>
        <w:rPr>
          <w:b/>
        </w:rPr>
        <w:t>Přítomno 51, pro 48, proti 0, zdržel se 0, nehlasovali 3</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r>
        <w:t>9.</w:t>
      </w:r>
      <w:r>
        <w:tab/>
        <w:t>Zabezpečení činnosti Krajského úřadu Olomouckého kraje při provádění prevence v oblasti BESIP v roce 2016 a vyhodnocení činnosti za rok 2015</w:t>
      </w:r>
    </w:p>
    <w:p w:rsidR="009A5258" w:rsidRDefault="009A5258" w:rsidP="00CD0988">
      <w:pPr>
        <w:jc w:val="both"/>
      </w:pPr>
    </w:p>
    <w:p w:rsidR="00CC3CE1" w:rsidRDefault="009A5258" w:rsidP="00CC3CE1">
      <w:pPr>
        <w:jc w:val="both"/>
      </w:pPr>
      <w:r>
        <w:t xml:space="preserve">Úvodní slovo </w:t>
      </w:r>
      <w:proofErr w:type="gramStart"/>
      <w:r>
        <w:t>přednesl</w:t>
      </w:r>
      <w:proofErr w:type="gramEnd"/>
      <w:r w:rsidR="006965DD">
        <w:t xml:space="preserve"> </w:t>
      </w:r>
      <w:r w:rsidR="00CC3CE1" w:rsidRPr="00CC3CE1">
        <w:rPr>
          <w:b/>
        </w:rPr>
        <w:t xml:space="preserve">Ing. </w:t>
      </w:r>
      <w:proofErr w:type="gramStart"/>
      <w:r w:rsidR="00CC3CE1" w:rsidRPr="00CC3CE1">
        <w:rPr>
          <w:b/>
        </w:rPr>
        <w:t>Rozbořil</w:t>
      </w:r>
      <w:proofErr w:type="gramEnd"/>
      <w:r w:rsidR="0022061F">
        <w:t>: Materiál popisuje práci BESIP</w:t>
      </w:r>
      <w:r w:rsidR="00CC3CE1">
        <w:t xml:space="preserve"> a koordinace s OK v roce 2015. </w:t>
      </w:r>
      <w:r w:rsidR="0088202B">
        <w:t>Každoročně</w:t>
      </w:r>
      <w:r w:rsidR="00CC3CE1">
        <w:t xml:space="preserve"> jsme dávali této organizaci částku 800 tis. Kč. Na rok 2016 </w:t>
      </w:r>
      <w:r w:rsidR="0083256B">
        <w:t>byly vyčleněny finanční prostředky ve výši 1 mil. Kč, které budou rozděleny dle potřeb a plánovaných počtů účastníků na jednotlivé subjekty a připravované akce</w:t>
      </w:r>
      <w:r w:rsidR="00CC3CE1">
        <w:t xml:space="preserve">. </w:t>
      </w:r>
      <w:r w:rsidR="00D06582">
        <w:t>Dotace je poskytnuta</w:t>
      </w:r>
      <w:r w:rsidR="00CC3CE1">
        <w:t xml:space="preserve"> na opravu, údr</w:t>
      </w:r>
      <w:r w:rsidR="00D06582">
        <w:t>žbu a rozvoj dopravních hřišť a</w:t>
      </w:r>
      <w:r w:rsidR="00CC3CE1">
        <w:t xml:space="preserve"> na akce, které</w:t>
      </w:r>
      <w:r w:rsidR="00D06582">
        <w:t xml:space="preserve"> se</w:t>
      </w:r>
      <w:r w:rsidR="0022061F">
        <w:t xml:space="preserve"> v rámci BESIP</w:t>
      </w:r>
      <w:r w:rsidR="00CC3CE1">
        <w:t xml:space="preserve"> organizují. </w:t>
      </w:r>
      <w:r w:rsidR="00D06582">
        <w:t>Dále informoval o</w:t>
      </w:r>
      <w:r w:rsidR="00287BC5">
        <w:t xml:space="preserve"> </w:t>
      </w:r>
      <w:r w:rsidR="00D06582">
        <w:t xml:space="preserve">navýšení </w:t>
      </w:r>
      <w:r w:rsidR="00CC3CE1">
        <w:t>nehodovost</w:t>
      </w:r>
      <w:r w:rsidR="00D06582">
        <w:t>i</w:t>
      </w:r>
      <w:r w:rsidR="00287BC5">
        <w:t xml:space="preserve"> </w:t>
      </w:r>
      <w:r w:rsidR="00D06582">
        <w:t>v OK. B</w:t>
      </w:r>
      <w:r w:rsidR="00CC3CE1">
        <w:t>udeme se problematikou zabývat. Musíme vyhodnotit, z jakých důvodů v</w:t>
      </w:r>
      <w:r w:rsidR="00287BC5">
        <w:t> </w:t>
      </w:r>
      <w:r w:rsidR="00D06582">
        <w:t>OK</w:t>
      </w:r>
      <w:r w:rsidR="00287BC5">
        <w:t xml:space="preserve"> </w:t>
      </w:r>
      <w:r w:rsidR="00D06582">
        <w:t xml:space="preserve">nehodovost </w:t>
      </w:r>
      <w:r w:rsidR="00CC3CE1">
        <w:t xml:space="preserve">stoupla. Zda je to stavem komunikací nebo nedostatečnou výchovou. </w:t>
      </w:r>
      <w:r w:rsidR="00C5388D">
        <w:t>R</w:t>
      </w:r>
      <w:r w:rsidR="00CC3CE1">
        <w:t xml:space="preserve">izika nehodovosti </w:t>
      </w:r>
      <w:r w:rsidR="00C5388D">
        <w:t>se musí minimalizovat</w:t>
      </w:r>
      <w:r w:rsidR="00CC3CE1">
        <w:t xml:space="preserve">. </w:t>
      </w:r>
    </w:p>
    <w:p w:rsidR="00CC3CE1" w:rsidRDefault="00CC3CE1" w:rsidP="00CC3CE1">
      <w:pPr>
        <w:jc w:val="both"/>
      </w:pPr>
    </w:p>
    <w:p w:rsidR="00CC3CE1" w:rsidRDefault="00D06582" w:rsidP="00C5388D">
      <w:pPr>
        <w:jc w:val="both"/>
        <w:rPr>
          <w:rFonts w:cs="Arial"/>
          <w:szCs w:val="24"/>
        </w:rPr>
      </w:pPr>
      <w:r w:rsidRPr="00D06582">
        <w:rPr>
          <w:b/>
        </w:rPr>
        <w:t>Ing. Tesařík</w:t>
      </w:r>
      <w:r>
        <w:t xml:space="preserve">: </w:t>
      </w:r>
      <w:r w:rsidR="00C5388D">
        <w:t>Informoval o úpravě</w:t>
      </w:r>
      <w:r w:rsidR="00CC3CE1">
        <w:t xml:space="preserve"> Zákona o pozemních komunikacích, kde </w:t>
      </w:r>
      <w:r w:rsidR="00C5388D">
        <w:t>se</w:t>
      </w:r>
      <w:r w:rsidR="00CC3CE1">
        <w:t xml:space="preserve"> jedna část </w:t>
      </w:r>
      <w:r w:rsidR="00C5388D">
        <w:t>zaměřuje na</w:t>
      </w:r>
      <w:r w:rsidR="00B72394">
        <w:t xml:space="preserve"> zvýšení bezpečnosti chodců</w:t>
      </w:r>
      <w:r w:rsidR="00CC3CE1">
        <w:t>.</w:t>
      </w:r>
      <w:r w:rsidR="00C5388D">
        <w:t xml:space="preserve"> Proto</w:t>
      </w:r>
      <w:r w:rsidR="00287BC5">
        <w:t xml:space="preserve"> </w:t>
      </w:r>
      <w:r w:rsidR="00C5388D">
        <w:rPr>
          <w:rFonts w:cs="Arial"/>
          <w:szCs w:val="24"/>
        </w:rPr>
        <w:t>je potřeba se zaměřit na oblast prevence bezpečnosti chodců, pohybujících se mimo obec.</w:t>
      </w:r>
    </w:p>
    <w:p w:rsidR="00C5388D" w:rsidRDefault="00C5388D" w:rsidP="00CC3CE1">
      <w:pPr>
        <w:jc w:val="both"/>
      </w:pPr>
    </w:p>
    <w:p w:rsidR="0067448A" w:rsidRDefault="00CC3CE1" w:rsidP="0067448A">
      <w:pPr>
        <w:jc w:val="both"/>
        <w:rPr>
          <w:rFonts w:cs="Arial"/>
          <w:szCs w:val="24"/>
        </w:rPr>
      </w:pPr>
      <w:r w:rsidRPr="00C5388D">
        <w:rPr>
          <w:b/>
        </w:rPr>
        <w:t>Ing. Rozbořil</w:t>
      </w:r>
      <w:r w:rsidR="00C5388D">
        <w:t>:</w:t>
      </w:r>
      <w:r w:rsidR="006965DD">
        <w:t xml:space="preserve"> </w:t>
      </w:r>
      <w:r w:rsidR="0067448A">
        <w:rPr>
          <w:rFonts w:cs="Arial"/>
          <w:szCs w:val="24"/>
        </w:rPr>
        <w:t>Seznámil zastupitele s jednáním Komise pro dopravu ROK, na které Ing. </w:t>
      </w:r>
      <w:proofErr w:type="spellStart"/>
      <w:r w:rsidR="0067448A">
        <w:rPr>
          <w:rFonts w:cs="Arial"/>
          <w:szCs w:val="24"/>
        </w:rPr>
        <w:t>Charouz</w:t>
      </w:r>
      <w:proofErr w:type="spellEnd"/>
      <w:r w:rsidR="0067448A">
        <w:rPr>
          <w:rFonts w:cs="Arial"/>
          <w:szCs w:val="24"/>
        </w:rPr>
        <w:t xml:space="preserve"> prezentoval materiál týkající se nehodovosti. Hejtman navrhl účast Ing. </w:t>
      </w:r>
      <w:proofErr w:type="spellStart"/>
      <w:r w:rsidR="0067448A">
        <w:rPr>
          <w:rFonts w:cs="Arial"/>
          <w:szCs w:val="24"/>
        </w:rPr>
        <w:t>Charouze</w:t>
      </w:r>
      <w:proofErr w:type="spellEnd"/>
      <w:r w:rsidR="0067448A">
        <w:rPr>
          <w:rFonts w:cs="Arial"/>
          <w:szCs w:val="24"/>
        </w:rPr>
        <w:t xml:space="preserve"> na dalším zasedání ZOK. </w:t>
      </w:r>
    </w:p>
    <w:p w:rsidR="003A24CB" w:rsidRDefault="003A24CB" w:rsidP="003A24CB">
      <w:pPr>
        <w:jc w:val="both"/>
        <w:rPr>
          <w:rFonts w:cs="Arial"/>
          <w:szCs w:val="24"/>
          <w:u w:val="single"/>
        </w:rPr>
      </w:pPr>
    </w:p>
    <w:p w:rsidR="003A24CB" w:rsidRPr="00EC1400" w:rsidRDefault="003A24CB" w:rsidP="003A24CB">
      <w:pPr>
        <w:jc w:val="both"/>
        <w:rPr>
          <w:rFonts w:cs="Arial"/>
          <w:szCs w:val="24"/>
          <w:u w:val="single"/>
        </w:rPr>
      </w:pPr>
      <w:r w:rsidRPr="00EC1400">
        <w:rPr>
          <w:rFonts w:cs="Arial"/>
          <w:szCs w:val="24"/>
          <w:u w:val="single"/>
        </w:rPr>
        <w:t xml:space="preserve">Byla provedena </w:t>
      </w:r>
      <w:r w:rsidR="0022061F">
        <w:rPr>
          <w:rFonts w:cs="Arial"/>
          <w:szCs w:val="24"/>
          <w:u w:val="single"/>
        </w:rPr>
        <w:t xml:space="preserve">technická </w:t>
      </w:r>
      <w:r>
        <w:rPr>
          <w:rFonts w:cs="Arial"/>
          <w:szCs w:val="24"/>
          <w:u w:val="single"/>
        </w:rPr>
        <w:t>oprava usnesení</w:t>
      </w:r>
      <w:r w:rsidRPr="00EC1400">
        <w:rPr>
          <w:rFonts w:cs="Arial"/>
          <w:szCs w:val="24"/>
          <w:u w:val="single"/>
        </w:rPr>
        <w:t>:</w:t>
      </w:r>
    </w:p>
    <w:p w:rsidR="003A24CB" w:rsidRDefault="003A24CB" w:rsidP="003A24CB">
      <w:pPr>
        <w:pStyle w:val="Odstavecseseznamem"/>
        <w:numPr>
          <w:ilvl w:val="0"/>
          <w:numId w:val="21"/>
        </w:numPr>
        <w:jc w:val="both"/>
      </w:pPr>
      <w:r>
        <w:t xml:space="preserve">byl doplněn text v bodu 3 usnesení – </w:t>
      </w:r>
      <w:r w:rsidRPr="003A24CB">
        <w:rPr>
          <w:b/>
        </w:rPr>
        <w:t>ve znění veřejnoprávní smlouvy uvedené v Příloze č. 1 důvodové zprávy</w:t>
      </w:r>
      <w:r>
        <w:t>.</w:t>
      </w:r>
    </w:p>
    <w:p w:rsidR="00EC7FF0" w:rsidRDefault="00EC7FF0" w:rsidP="00CD0988">
      <w:pPr>
        <w:jc w:val="both"/>
      </w:pPr>
    </w:p>
    <w:p w:rsidR="003A24CB" w:rsidRDefault="003A24CB" w:rsidP="00CD0988">
      <w:pPr>
        <w:jc w:val="both"/>
      </w:pPr>
    </w:p>
    <w:p w:rsidR="009A5258" w:rsidRDefault="009A5258" w:rsidP="00CD0988">
      <w:pPr>
        <w:jc w:val="both"/>
        <w:rPr>
          <w:b/>
        </w:rPr>
      </w:pPr>
      <w:r>
        <w:rPr>
          <w:b/>
        </w:rPr>
        <w:t>Zastupitelstvo schválilo usnesení UZ/19/15/2016</w:t>
      </w:r>
    </w:p>
    <w:p w:rsidR="009A5258" w:rsidRDefault="009A5258" w:rsidP="00CD0988">
      <w:pPr>
        <w:jc w:val="both"/>
        <w:rPr>
          <w:b/>
        </w:rPr>
      </w:pPr>
      <w:r>
        <w:rPr>
          <w:b/>
        </w:rPr>
        <w:t>Přítomno 51, pro 47, proti 0, zdržel se 0, nehlasovali 4</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A86A4A" w:rsidRDefault="00A86A4A" w:rsidP="00CD0988">
      <w:pPr>
        <w:jc w:val="both"/>
      </w:pPr>
    </w:p>
    <w:p w:rsidR="009A5258" w:rsidRDefault="007F7C45" w:rsidP="00CD0988">
      <w:pPr>
        <w:pStyle w:val="ZAKLADNITEXTTUCNY13"/>
      </w:pPr>
      <w:r>
        <w:lastRenderedPageBreak/>
        <w:t>10.1</w:t>
      </w:r>
      <w:r w:rsidR="009A5258">
        <w:tab/>
        <w:t>Majetkoprávní záležitosti – věcná břemena</w:t>
      </w:r>
    </w:p>
    <w:p w:rsidR="009A5258" w:rsidRDefault="009A5258" w:rsidP="00CD0988">
      <w:pPr>
        <w:jc w:val="both"/>
      </w:pPr>
    </w:p>
    <w:p w:rsidR="0010395C" w:rsidRPr="00EC1400" w:rsidRDefault="009A5258" w:rsidP="0010395C">
      <w:pPr>
        <w:jc w:val="both"/>
      </w:pPr>
      <w:r>
        <w:t xml:space="preserve">Úvodní slovo přednesl </w:t>
      </w:r>
      <w:r w:rsidR="0010395C" w:rsidRPr="0010395C">
        <w:rPr>
          <w:b/>
        </w:rPr>
        <w:t>Ing. Symerský</w:t>
      </w:r>
      <w:r w:rsidR="0010395C">
        <w:t>:</w:t>
      </w:r>
      <w:r w:rsidR="006965DD">
        <w:t xml:space="preserve"> </w:t>
      </w:r>
      <w:r w:rsidR="003C063C">
        <w:t>M</w:t>
      </w:r>
      <w:r w:rsidR="003C063C" w:rsidRPr="003C063C">
        <w:rPr>
          <w:rFonts w:cs="Arial"/>
          <w:szCs w:val="24"/>
        </w:rPr>
        <w:t>ajetkoprávní záležitosti jsou vám předkládány pod čísly 10. 1. – 10. 6. Všechny tyto předlohy jste obdrželi v řádném termínu a obs</w:t>
      </w:r>
      <w:r w:rsidR="00122B4D">
        <w:rPr>
          <w:rFonts w:cs="Arial"/>
          <w:szCs w:val="24"/>
        </w:rPr>
        <w:t>ahují podrobné důvodové zprávy.</w:t>
      </w:r>
      <w:r w:rsidR="003C063C" w:rsidRPr="003C063C">
        <w:rPr>
          <w:rFonts w:cs="Arial"/>
          <w:szCs w:val="24"/>
        </w:rPr>
        <w:t xml:space="preserve"> </w:t>
      </w:r>
      <w:r w:rsidR="00122B4D">
        <w:rPr>
          <w:rFonts w:cs="Arial"/>
          <w:szCs w:val="24"/>
        </w:rPr>
        <w:t>D</w:t>
      </w:r>
      <w:r w:rsidR="003C063C" w:rsidRPr="003C063C">
        <w:rPr>
          <w:rFonts w:cs="Arial"/>
          <w:szCs w:val="24"/>
        </w:rPr>
        <w:t>le mého názoru neobsahují žádné kontroverzní záležitosti. Dovolte mi navrhnout, abychom majetkoprávní zá</w:t>
      </w:r>
      <w:r w:rsidR="00122B4D">
        <w:rPr>
          <w:rFonts w:cs="Arial"/>
          <w:szCs w:val="24"/>
        </w:rPr>
        <w:t>ležitosti schválili</w:t>
      </w:r>
      <w:r w:rsidR="003C063C">
        <w:rPr>
          <w:rFonts w:cs="Arial"/>
          <w:szCs w:val="24"/>
        </w:rPr>
        <w:t xml:space="preserve"> hlasováním e</w:t>
      </w:r>
      <w:r w:rsidR="003C063C" w:rsidRPr="003C063C">
        <w:rPr>
          <w:rFonts w:cs="Arial"/>
          <w:szCs w:val="24"/>
        </w:rPr>
        <w:t>n</w:t>
      </w:r>
      <w:r w:rsidR="00122B4D">
        <w:rPr>
          <w:rFonts w:cs="Arial"/>
          <w:szCs w:val="24"/>
        </w:rPr>
        <w:t xml:space="preserve"> </w:t>
      </w:r>
      <w:r w:rsidR="003C063C" w:rsidRPr="003C063C">
        <w:rPr>
          <w:rFonts w:cs="Arial"/>
          <w:szCs w:val="24"/>
        </w:rPr>
        <w:t>blok.</w:t>
      </w:r>
    </w:p>
    <w:p w:rsidR="0010395C" w:rsidRPr="00EC1400" w:rsidRDefault="0010395C" w:rsidP="0010395C">
      <w:pPr>
        <w:jc w:val="both"/>
        <w:rPr>
          <w:rFonts w:cs="Arial"/>
          <w:szCs w:val="24"/>
        </w:rPr>
      </w:pPr>
    </w:p>
    <w:p w:rsidR="0010395C" w:rsidRPr="00EC1400" w:rsidRDefault="0010395C" w:rsidP="0010395C">
      <w:pPr>
        <w:jc w:val="both"/>
        <w:rPr>
          <w:rFonts w:cs="Arial"/>
          <w:szCs w:val="24"/>
          <w:u w:val="single"/>
        </w:rPr>
      </w:pPr>
      <w:r w:rsidRPr="00EC1400">
        <w:rPr>
          <w:rFonts w:cs="Arial"/>
          <w:szCs w:val="24"/>
          <w:u w:val="single"/>
        </w:rPr>
        <w:t>Procedurální hlasování o možnosti hlasovat o bodech 1</w:t>
      </w:r>
      <w:r>
        <w:rPr>
          <w:rFonts w:cs="Arial"/>
          <w:szCs w:val="24"/>
          <w:u w:val="single"/>
        </w:rPr>
        <w:t>0.1 – 10.6</w:t>
      </w:r>
      <w:r w:rsidRPr="00EC1400">
        <w:rPr>
          <w:rFonts w:cs="Arial"/>
          <w:szCs w:val="24"/>
          <w:u w:val="single"/>
        </w:rPr>
        <w:t xml:space="preserve"> současně:</w:t>
      </w:r>
    </w:p>
    <w:p w:rsidR="0010395C" w:rsidRPr="00EC1400" w:rsidRDefault="0010395C" w:rsidP="0010395C">
      <w:pPr>
        <w:jc w:val="both"/>
        <w:rPr>
          <w:rFonts w:cs="Arial"/>
          <w:b/>
          <w:szCs w:val="24"/>
        </w:rPr>
      </w:pPr>
      <w:r w:rsidRPr="00EC1400">
        <w:rPr>
          <w:rFonts w:cs="Arial"/>
          <w:b/>
          <w:szCs w:val="24"/>
        </w:rPr>
        <w:t>Přítomno 51, pro 49, proti 0, zdržel se 0, nehlasovali 2</w:t>
      </w:r>
    </w:p>
    <w:p w:rsidR="0010395C" w:rsidRPr="00EC1400" w:rsidRDefault="0010395C" w:rsidP="0010395C">
      <w:pPr>
        <w:jc w:val="both"/>
        <w:rPr>
          <w:rFonts w:cs="Arial"/>
          <w:b/>
          <w:szCs w:val="24"/>
        </w:rPr>
      </w:pPr>
    </w:p>
    <w:p w:rsidR="0010395C" w:rsidRPr="00EC1400" w:rsidRDefault="0010395C" w:rsidP="0010395C">
      <w:pPr>
        <w:jc w:val="both"/>
        <w:rPr>
          <w:rFonts w:cs="Arial"/>
          <w:szCs w:val="24"/>
        </w:rPr>
      </w:pPr>
      <w:r w:rsidRPr="00EC1400">
        <w:rPr>
          <w:rFonts w:cs="Arial"/>
          <w:b/>
          <w:szCs w:val="24"/>
        </w:rPr>
        <w:t>Ing. Rozbořil,</w:t>
      </w:r>
      <w:r w:rsidRPr="00EC1400">
        <w:rPr>
          <w:rFonts w:cs="Arial"/>
          <w:szCs w:val="24"/>
        </w:rPr>
        <w:t xml:space="preserve"> vyzval zastupitele k dotazům. K obsahu projednávaných materiálů 1</w:t>
      </w:r>
      <w:r>
        <w:rPr>
          <w:rFonts w:cs="Arial"/>
          <w:szCs w:val="24"/>
        </w:rPr>
        <w:t xml:space="preserve">0.1 – 10.6 </w:t>
      </w:r>
      <w:r w:rsidRPr="00EC1400">
        <w:rPr>
          <w:rFonts w:cs="Arial"/>
          <w:szCs w:val="24"/>
        </w:rPr>
        <w:t xml:space="preserve">nebyly vzneseny žádné připomínky ani dotazy. </w:t>
      </w:r>
    </w:p>
    <w:p w:rsidR="0010395C" w:rsidRPr="00EC1400" w:rsidRDefault="0010395C" w:rsidP="0010395C">
      <w:pPr>
        <w:jc w:val="both"/>
        <w:rPr>
          <w:rFonts w:cs="Arial"/>
          <w:szCs w:val="24"/>
          <w:u w:val="single"/>
        </w:rPr>
      </w:pPr>
    </w:p>
    <w:p w:rsidR="0010395C" w:rsidRPr="00EC1400" w:rsidRDefault="0010395C" w:rsidP="0010395C">
      <w:pPr>
        <w:jc w:val="both"/>
        <w:rPr>
          <w:rFonts w:cs="Arial"/>
          <w:szCs w:val="24"/>
        </w:rPr>
      </w:pPr>
      <w:r w:rsidRPr="00EC1400">
        <w:rPr>
          <w:rFonts w:cs="Arial"/>
          <w:szCs w:val="24"/>
        </w:rPr>
        <w:t>Jedním hlasováním byla schválena usnesení k následujícím bodům:</w:t>
      </w:r>
    </w:p>
    <w:p w:rsidR="0010395C" w:rsidRPr="00EC1400" w:rsidRDefault="0010395C" w:rsidP="0010395C">
      <w:pPr>
        <w:jc w:val="both"/>
        <w:rPr>
          <w:rFonts w:cs="Arial"/>
          <w:szCs w:val="24"/>
        </w:rPr>
      </w:pPr>
    </w:p>
    <w:p w:rsidR="0010395C" w:rsidRPr="00EC1400" w:rsidRDefault="0010395C" w:rsidP="0010395C">
      <w:pPr>
        <w:pStyle w:val="ZAKLADNITEXTTUCNY13"/>
      </w:pPr>
      <w:proofErr w:type="gramStart"/>
      <w:r>
        <w:t>10</w:t>
      </w:r>
      <w:r w:rsidRPr="00EC1400">
        <w:t>.1</w:t>
      </w:r>
      <w:proofErr w:type="gramEnd"/>
      <w:r w:rsidRPr="00EC1400">
        <w:t>.</w:t>
      </w:r>
      <w:r w:rsidRPr="00EC1400">
        <w:tab/>
        <w:t>Majetkoprávní záležitosti – vě</w:t>
      </w:r>
      <w:r>
        <w:t>cná břemena – UZ/19/16/2016</w:t>
      </w:r>
    </w:p>
    <w:p w:rsidR="0010395C" w:rsidRPr="00EC1400" w:rsidRDefault="0010395C" w:rsidP="0010395C">
      <w:pPr>
        <w:pStyle w:val="ZAKLADNITEXTTUCNY13"/>
      </w:pPr>
      <w:proofErr w:type="gramStart"/>
      <w:r>
        <w:t>10</w:t>
      </w:r>
      <w:r w:rsidRPr="00EC1400">
        <w:t>.2</w:t>
      </w:r>
      <w:proofErr w:type="gramEnd"/>
      <w:r w:rsidRPr="00EC1400">
        <w:t>.</w:t>
      </w:r>
      <w:r w:rsidRPr="00EC1400">
        <w:tab/>
        <w:t>Majetkoprávní záležitosti – odprodej nemovitého majetku</w:t>
      </w:r>
      <w:r>
        <w:t xml:space="preserve"> – UZ/19/17/2016</w:t>
      </w:r>
    </w:p>
    <w:p w:rsidR="0010395C" w:rsidRPr="00EC1400" w:rsidRDefault="0010395C" w:rsidP="0010395C">
      <w:pPr>
        <w:pStyle w:val="ZAKLADNITEXTTUCNY13"/>
      </w:pPr>
      <w:proofErr w:type="gramStart"/>
      <w:r>
        <w:t>10</w:t>
      </w:r>
      <w:r w:rsidRPr="00EC1400">
        <w:t>.3</w:t>
      </w:r>
      <w:proofErr w:type="gramEnd"/>
      <w:r w:rsidRPr="00EC1400">
        <w:t>.</w:t>
      </w:r>
      <w:r w:rsidRPr="00EC1400">
        <w:tab/>
        <w:t>Majetkoprávní záležitosti – odkoupení nemovitého majetku</w:t>
      </w:r>
      <w:r>
        <w:t xml:space="preserve"> – UZ/19/18/2016</w:t>
      </w:r>
    </w:p>
    <w:p w:rsidR="0010395C" w:rsidRPr="00EC1400" w:rsidRDefault="0010395C" w:rsidP="0010395C">
      <w:pPr>
        <w:pStyle w:val="ZAKLADNITEXTTUCNY13"/>
      </w:pPr>
      <w:proofErr w:type="gramStart"/>
      <w:r>
        <w:t>10</w:t>
      </w:r>
      <w:r w:rsidRPr="00EC1400">
        <w:t>.4</w:t>
      </w:r>
      <w:proofErr w:type="gramEnd"/>
      <w:r w:rsidRPr="00EC1400">
        <w:t>.</w:t>
      </w:r>
      <w:r w:rsidRPr="00EC1400">
        <w:tab/>
        <w:t>Majetkoprávní záležitosti – bezúplatné převody nemovitého majetku</w:t>
      </w:r>
      <w:r>
        <w:t xml:space="preserve"> – UZ/19/19</w:t>
      </w:r>
      <w:r w:rsidRPr="00EC1400">
        <w:t>/201</w:t>
      </w:r>
      <w:r>
        <w:t>6</w:t>
      </w:r>
    </w:p>
    <w:p w:rsidR="0010395C" w:rsidRPr="00EC1400" w:rsidRDefault="0010395C" w:rsidP="0010395C">
      <w:pPr>
        <w:pStyle w:val="ZAKLADNITEXTTUCNY13"/>
      </w:pPr>
      <w:proofErr w:type="gramStart"/>
      <w:r>
        <w:t>10</w:t>
      </w:r>
      <w:r w:rsidRPr="00EC1400">
        <w:t>.5</w:t>
      </w:r>
      <w:proofErr w:type="gramEnd"/>
      <w:r w:rsidRPr="00EC1400">
        <w:t>.</w:t>
      </w:r>
      <w:r w:rsidRPr="00EC1400">
        <w:tab/>
        <w:t>Majetkoprávní záležitosti – bezúplatná nabytí nemovitého majetku – UZ/1</w:t>
      </w:r>
      <w:r>
        <w:t>9</w:t>
      </w:r>
      <w:r w:rsidRPr="00EC1400">
        <w:t>/</w:t>
      </w:r>
      <w:r>
        <w:t>20</w:t>
      </w:r>
      <w:r w:rsidRPr="00EC1400">
        <w:t>/201</w:t>
      </w:r>
      <w:r>
        <w:t>6</w:t>
      </w:r>
    </w:p>
    <w:p w:rsidR="0010395C" w:rsidRPr="00EC1400" w:rsidRDefault="0010395C" w:rsidP="0010395C">
      <w:pPr>
        <w:pStyle w:val="ZAKLADNITEXTTUCNY13"/>
      </w:pPr>
      <w:proofErr w:type="gramStart"/>
      <w:r w:rsidRPr="00EC1400">
        <w:t>15.6</w:t>
      </w:r>
      <w:proofErr w:type="gramEnd"/>
      <w:r w:rsidRPr="00EC1400">
        <w:t>.</w:t>
      </w:r>
      <w:r w:rsidRPr="00EC1400">
        <w:tab/>
        <w:t>Majetkoprávní záležitosti – vzájemné bezúplatné převody nemovitého majetku</w:t>
      </w:r>
      <w:r>
        <w:t xml:space="preserve"> – UZ/19/21/2016</w:t>
      </w:r>
    </w:p>
    <w:p w:rsidR="009A5258" w:rsidRDefault="009A5258" w:rsidP="00CD0988">
      <w:pPr>
        <w:jc w:val="both"/>
      </w:pPr>
    </w:p>
    <w:p w:rsidR="009A5258" w:rsidRDefault="009A5258" w:rsidP="00CD0988">
      <w:pPr>
        <w:jc w:val="both"/>
        <w:rPr>
          <w:b/>
        </w:rPr>
      </w:pPr>
      <w:r>
        <w:rPr>
          <w:b/>
        </w:rPr>
        <w:t>Přítomno 52, pro 45, proti 0, zdržel se 0, nehlasovali 7</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pStyle w:val="ZAKLADNITEXTTUCNY13"/>
      </w:pPr>
      <w:r>
        <w:t>11.</w:t>
      </w:r>
      <w:r>
        <w:tab/>
        <w:t xml:space="preserve">Rozpis rozpočtu škol a školských zařízení v působnosti Olomouckého kraje v roce 2015 </w:t>
      </w:r>
    </w:p>
    <w:p w:rsidR="009A5258" w:rsidRDefault="009A5258" w:rsidP="00CD0988">
      <w:pPr>
        <w:jc w:val="both"/>
      </w:pPr>
    </w:p>
    <w:p w:rsidR="00DB312F" w:rsidRDefault="009A5258" w:rsidP="00CD0988">
      <w:pPr>
        <w:jc w:val="both"/>
      </w:pPr>
      <w:r>
        <w:t xml:space="preserve">Úvodní slovo přednesl </w:t>
      </w:r>
      <w:r w:rsidR="003C063C" w:rsidRPr="00FF762D">
        <w:rPr>
          <w:b/>
        </w:rPr>
        <w:t>Ing. Švec</w:t>
      </w:r>
      <w:r w:rsidR="00FF762D">
        <w:rPr>
          <w:b/>
        </w:rPr>
        <w:t>:</w:t>
      </w:r>
      <w:r w:rsidR="006965DD">
        <w:rPr>
          <w:b/>
        </w:rPr>
        <w:t xml:space="preserve"> </w:t>
      </w:r>
      <w:r w:rsidR="00FF762D" w:rsidRPr="00FF762D">
        <w:t>Jedná se v podstatě o vyúčtování finančních prostředků přidělených ze státního rozpočtu školám a školským zařízením v roce 2015. Tento materiál obsahuje 3 přílohy –</w:t>
      </w:r>
      <w:r w:rsidR="007F7C45">
        <w:t xml:space="preserve"> </w:t>
      </w:r>
      <w:r w:rsidR="00FF762D" w:rsidRPr="00FF762D">
        <w:t xml:space="preserve">Rozpis upraveného rozpočtu přímých nákladů v roce 2015 na jednotlivé školy a školská zařízení zřizovaná </w:t>
      </w:r>
      <w:r w:rsidR="00FF762D">
        <w:t>OK</w:t>
      </w:r>
      <w:r w:rsidR="00FF762D" w:rsidRPr="00FF762D">
        <w:t xml:space="preserve">, Rozpis upraveného rozpočtu přímých nákladů v roce 2015 na jednotlivé školy a školská zařízení zřizovaná obcemi na území </w:t>
      </w:r>
      <w:r w:rsidR="00FF762D">
        <w:t>OK</w:t>
      </w:r>
      <w:r w:rsidR="00FF762D" w:rsidRPr="00FF762D">
        <w:t xml:space="preserve"> a Rozpis rozpočtu rozvojových programů MŠMT</w:t>
      </w:r>
      <w:r w:rsidR="00F37331">
        <w:t xml:space="preserve"> v roce 2015</w:t>
      </w:r>
      <w:r w:rsidR="00FF762D" w:rsidRPr="00FF762D">
        <w:t>.</w:t>
      </w:r>
    </w:p>
    <w:p w:rsidR="00AE344D" w:rsidRDefault="00AE344D" w:rsidP="00CD0988">
      <w:pPr>
        <w:jc w:val="both"/>
      </w:pPr>
    </w:p>
    <w:p w:rsidR="009A5258" w:rsidRDefault="00DB312F" w:rsidP="00CD0988">
      <w:pPr>
        <w:jc w:val="both"/>
      </w:pPr>
      <w:r w:rsidRPr="00AE344D">
        <w:rPr>
          <w:b/>
        </w:rPr>
        <w:t xml:space="preserve">Ing. </w:t>
      </w:r>
      <w:proofErr w:type="gramStart"/>
      <w:r w:rsidRPr="00AE344D">
        <w:rPr>
          <w:b/>
        </w:rPr>
        <w:t>Rozbořil</w:t>
      </w:r>
      <w:r>
        <w:t xml:space="preserve"> vyzval</w:t>
      </w:r>
      <w:proofErr w:type="gramEnd"/>
      <w:r w:rsidR="00287BC5">
        <w:t xml:space="preserve"> </w:t>
      </w:r>
      <w:r w:rsidR="009A5258">
        <w:t>zastupitele k dotazům. K 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UZ/19/22/2016</w:t>
      </w:r>
    </w:p>
    <w:p w:rsidR="009A5258" w:rsidRDefault="009A5258" w:rsidP="00CD0988">
      <w:pPr>
        <w:jc w:val="both"/>
        <w:rPr>
          <w:b/>
        </w:rPr>
      </w:pPr>
      <w:r>
        <w:rPr>
          <w:b/>
        </w:rPr>
        <w:t>Přítomno 52, pro 50, proti 0, zdržel se 0, nehlasovali 2</w:t>
      </w:r>
    </w:p>
    <w:p w:rsidR="00EC7FF0" w:rsidRDefault="009A5258" w:rsidP="00CD0988">
      <w:pPr>
        <w:jc w:val="both"/>
        <w:rPr>
          <w:b/>
        </w:rPr>
      </w:pPr>
      <w:r>
        <w:rPr>
          <w:b/>
        </w:rPr>
        <w:t>Návrh byl přijat.</w:t>
      </w:r>
    </w:p>
    <w:p w:rsidR="009A5258" w:rsidRDefault="009A5258" w:rsidP="00CD0988">
      <w:pPr>
        <w:pStyle w:val="ZAKLADNITEXTTUCNY13"/>
      </w:pPr>
      <w:r>
        <w:lastRenderedPageBreak/>
        <w:t>12.</w:t>
      </w:r>
      <w:r>
        <w:tab/>
        <w:t>Program na podporu práce s dětmi a mládeží pro nestátní neziskové organizace v roce 2016 – vyhlášení</w:t>
      </w:r>
    </w:p>
    <w:p w:rsidR="009A5258" w:rsidRDefault="009A5258" w:rsidP="00CD0988">
      <w:pPr>
        <w:jc w:val="both"/>
      </w:pPr>
    </w:p>
    <w:p w:rsidR="00A34DFA" w:rsidRDefault="009A5258" w:rsidP="00A34DFA">
      <w:pPr>
        <w:jc w:val="both"/>
      </w:pPr>
      <w:r>
        <w:t xml:space="preserve">Úvodní slovo přednesl </w:t>
      </w:r>
      <w:r w:rsidR="00FF0202" w:rsidRPr="00FF0202">
        <w:rPr>
          <w:b/>
        </w:rPr>
        <w:t>Mgr. Rašťák</w:t>
      </w:r>
      <w:r w:rsidR="00FF0202">
        <w:t>:</w:t>
      </w:r>
      <w:r w:rsidR="006965DD">
        <w:t xml:space="preserve"> </w:t>
      </w:r>
      <w:r w:rsidR="00A34DFA">
        <w:t xml:space="preserve">Schvalujeme pravidla a vyhlašujeme dotační program. Rada odsouhlasila v minulém roce podání žádosti na MŠMT do dotačního programu naplňování koncepce podpory mládeže na krajské úrovni, odsouhlasila pravidla tohoto dotačního programu a následně ministerstvo navrhlo dotaci ve výši 350 tis. Kč. Kraj má vyčleněno v rámci rozpočtu na tento dotační titul částku </w:t>
      </w:r>
      <w:r w:rsidR="00F51E30">
        <w:br/>
      </w:r>
      <w:r w:rsidR="00A34DFA">
        <w:t>150 tis. Kč</w:t>
      </w:r>
      <w:r w:rsidR="00F51E30">
        <w:t>.</w:t>
      </w:r>
      <w:r w:rsidR="007F7C45">
        <w:t xml:space="preserve"> </w:t>
      </w:r>
      <w:r w:rsidR="00F51E30">
        <w:t>P</w:t>
      </w:r>
      <w:r w:rsidR="00A34DFA">
        <w:t xml:space="preserve">ředpokládaná výše dotačního programu je 500 tis. Kč. </w:t>
      </w:r>
      <w:r w:rsidR="00F51E30">
        <w:t>P</w:t>
      </w:r>
      <w:r w:rsidR="00A34DFA">
        <w:t>rogram je určen pro nestátní neziskové organizace, které mají zakotveno ve svých st</w:t>
      </w:r>
      <w:r w:rsidR="00F51E30">
        <w:t>anovách práci s</w:t>
      </w:r>
      <w:r w:rsidR="008D38F9">
        <w:t> </w:t>
      </w:r>
      <w:r w:rsidR="00F51E30">
        <w:t>mládeží a dětmi</w:t>
      </w:r>
      <w:r w:rsidR="008D38F9">
        <w:t>, na</w:t>
      </w:r>
      <w:r w:rsidR="00A34DFA">
        <w:t xml:space="preserve"> podpor</w:t>
      </w:r>
      <w:r w:rsidR="008D38F9">
        <w:t>u</w:t>
      </w:r>
      <w:r w:rsidR="00A34DFA">
        <w:t xml:space="preserve"> stávající nabídky volnočasových aktivit i aktivit určených pro neorganizované děti a mládež. Prioritou je podpora aktivit podněcující</w:t>
      </w:r>
      <w:r w:rsidR="001B3F13">
        <w:t>ch</w:t>
      </w:r>
      <w:r w:rsidR="00A34DFA">
        <w:t xml:space="preserve"> tvořivost, manuální zručnost a využívání nových technologií. Příjem žádostí bude od 16. 3. do 15. 4. </w:t>
      </w:r>
      <w:r w:rsidR="008D38F9">
        <w:t>2016. Dotace budeme s</w:t>
      </w:r>
      <w:r w:rsidR="00A34DFA">
        <w:t xml:space="preserve">chvalovat 24. 6. na </w:t>
      </w:r>
      <w:r w:rsidR="008D38F9">
        <w:t>ZOK</w:t>
      </w:r>
      <w:r w:rsidR="00A34DFA">
        <w:t xml:space="preserve">. </w:t>
      </w:r>
    </w:p>
    <w:p w:rsidR="008D38F9" w:rsidRDefault="008D38F9" w:rsidP="00A34DFA">
      <w:pPr>
        <w:jc w:val="both"/>
      </w:pPr>
    </w:p>
    <w:p w:rsidR="00A34DFA" w:rsidRDefault="00A34DFA" w:rsidP="00A34DFA">
      <w:pPr>
        <w:jc w:val="both"/>
      </w:pPr>
      <w:r w:rsidRPr="00A34DFA">
        <w:rPr>
          <w:b/>
        </w:rPr>
        <w:t xml:space="preserve">Mgr. </w:t>
      </w:r>
      <w:proofErr w:type="spellStart"/>
      <w:r w:rsidRPr="00A34DFA">
        <w:rPr>
          <w:b/>
        </w:rPr>
        <w:t>Fidrmuc</w:t>
      </w:r>
      <w:proofErr w:type="spellEnd"/>
      <w:r>
        <w:rPr>
          <w:b/>
        </w:rPr>
        <w:t>:</w:t>
      </w:r>
      <w:r w:rsidR="006965DD">
        <w:rPr>
          <w:b/>
        </w:rPr>
        <w:t xml:space="preserve"> </w:t>
      </w:r>
      <w:r w:rsidR="009C544B">
        <w:t>V materiálu na str. 9 je uvedeno</w:t>
      </w:r>
      <w:r>
        <w:t xml:space="preserve">, že </w:t>
      </w:r>
      <w:r w:rsidR="009C544B">
        <w:t>OK nedostane dotaci 350 tis. Kč ale cca 419 tis.</w:t>
      </w:r>
      <w:r>
        <w:t xml:space="preserve"> Kč. Pokud bychom vypsali tento dota</w:t>
      </w:r>
      <w:r w:rsidR="009C544B">
        <w:t xml:space="preserve">ční program pouze na částku </w:t>
      </w:r>
      <w:r w:rsidR="009C544B">
        <w:br/>
        <w:t xml:space="preserve">500 tis. </w:t>
      </w:r>
      <w:r>
        <w:t xml:space="preserve">Kč, tak </w:t>
      </w:r>
      <w:r w:rsidR="009C544B">
        <w:t xml:space="preserve">nebudeme </w:t>
      </w:r>
      <w:r>
        <w:t>čerp</w:t>
      </w:r>
      <w:r w:rsidR="009C544B">
        <w:t>at</w:t>
      </w:r>
      <w:r>
        <w:t xml:space="preserve"> celou částku, ale </w:t>
      </w:r>
      <w:r w:rsidR="009C544B">
        <w:t>cca</w:t>
      </w:r>
      <w:r>
        <w:t xml:space="preserve"> 70</w:t>
      </w:r>
      <w:r w:rsidR="009C544B">
        <w:t xml:space="preserve"> tis.</w:t>
      </w:r>
      <w:r>
        <w:t xml:space="preserve"> Kč dotace ministerstva </w:t>
      </w:r>
      <w:r w:rsidR="009C544B">
        <w:t xml:space="preserve">zůstane </w:t>
      </w:r>
      <w:r>
        <w:t xml:space="preserve">nevyčerpána. </w:t>
      </w:r>
      <w:r w:rsidR="009C544B">
        <w:t>D</w:t>
      </w:r>
      <w:r>
        <w:t>ostaneme</w:t>
      </w:r>
      <w:r w:rsidR="009C544B">
        <w:t xml:space="preserve"> opravdu</w:t>
      </w:r>
      <w:r>
        <w:t xml:space="preserve"> 350</w:t>
      </w:r>
      <w:r w:rsidR="009C544B">
        <w:t xml:space="preserve"> tis.</w:t>
      </w:r>
      <w:r>
        <w:t xml:space="preserve"> Kč nebo to</w:t>
      </w:r>
      <w:r w:rsidR="009C544B">
        <w:t>, co uvádí materiál na straně 9?</w:t>
      </w:r>
    </w:p>
    <w:p w:rsidR="00A34DFA" w:rsidRDefault="00A34DFA" w:rsidP="00A34DFA">
      <w:pPr>
        <w:jc w:val="both"/>
      </w:pPr>
    </w:p>
    <w:p w:rsidR="00A34DFA" w:rsidRDefault="00A34DFA" w:rsidP="00A34DFA">
      <w:pPr>
        <w:jc w:val="both"/>
      </w:pPr>
      <w:r w:rsidRPr="00A34DFA">
        <w:rPr>
          <w:b/>
        </w:rPr>
        <w:t>Ing. Rozbořil</w:t>
      </w:r>
      <w:r>
        <w:t xml:space="preserve">: </w:t>
      </w:r>
      <w:r w:rsidR="009C544B">
        <w:t>Dle mého názoru je 419</w:t>
      </w:r>
      <w:r w:rsidR="00287BC5">
        <w:t> </w:t>
      </w:r>
      <w:r>
        <w:t>0</w:t>
      </w:r>
      <w:r w:rsidR="009C544B">
        <w:t>1</w:t>
      </w:r>
      <w:r>
        <w:t>0</w:t>
      </w:r>
      <w:r w:rsidR="00287BC5">
        <w:t xml:space="preserve"> Kč</w:t>
      </w:r>
      <w:r>
        <w:t xml:space="preserve"> maximální částka, kterou můžeme </w:t>
      </w:r>
      <w:r w:rsidR="00F2557E">
        <w:t>obdržet</w:t>
      </w:r>
      <w:r w:rsidR="00287BC5">
        <w:t xml:space="preserve"> </w:t>
      </w:r>
      <w:r w:rsidR="00F2557E">
        <w:t>a</w:t>
      </w:r>
      <w:r w:rsidR="00287BC5">
        <w:t xml:space="preserve"> </w:t>
      </w:r>
      <w:r w:rsidR="009C544B">
        <w:t xml:space="preserve">částku </w:t>
      </w:r>
      <w:r>
        <w:t>350</w:t>
      </w:r>
      <w:r w:rsidR="009C544B">
        <w:t xml:space="preserve"> tis. Kč </w:t>
      </w:r>
      <w:r>
        <w:t>dostanem</w:t>
      </w:r>
      <w:r w:rsidR="009C544B">
        <w:t xml:space="preserve">e od </w:t>
      </w:r>
      <w:r w:rsidR="00F2557E">
        <w:t>MŠMT</w:t>
      </w:r>
      <w:r>
        <w:t xml:space="preserve">. </w:t>
      </w:r>
    </w:p>
    <w:p w:rsidR="00A34DFA" w:rsidRDefault="00A34DFA" w:rsidP="00A34DFA">
      <w:pPr>
        <w:jc w:val="both"/>
      </w:pPr>
    </w:p>
    <w:p w:rsidR="00F2557E" w:rsidRDefault="00A34DFA" w:rsidP="00A34DFA">
      <w:pPr>
        <w:jc w:val="both"/>
      </w:pPr>
      <w:r w:rsidRPr="00A34DFA">
        <w:rPr>
          <w:b/>
        </w:rPr>
        <w:t xml:space="preserve">Mgr. </w:t>
      </w:r>
      <w:proofErr w:type="spellStart"/>
      <w:r w:rsidRPr="00A34DFA">
        <w:rPr>
          <w:b/>
        </w:rPr>
        <w:t>Fidrmuc</w:t>
      </w:r>
      <w:proofErr w:type="spellEnd"/>
      <w:r>
        <w:t xml:space="preserve">: Materiál Vyhlášení dotačního programu </w:t>
      </w:r>
      <w:r w:rsidR="00BE1BD9">
        <w:t>MŠMT na rok 2016</w:t>
      </w:r>
      <w:r>
        <w:t xml:space="preserve"> uvádí na str. 9, že </w:t>
      </w:r>
      <w:r w:rsidR="00BE1BD9">
        <w:t xml:space="preserve">OK by měl dostat 419 </w:t>
      </w:r>
      <w:r>
        <w:t>010</w:t>
      </w:r>
      <w:r w:rsidR="00BE1BD9">
        <w:t xml:space="preserve"> Kč, což by mělo</w:t>
      </w:r>
      <w:r w:rsidR="007670AF">
        <w:t xml:space="preserve"> být 70 %, které můžeme </w:t>
      </w:r>
      <w:r w:rsidR="00287BC5">
        <w:t>uhradit</w:t>
      </w:r>
      <w:r w:rsidR="007670AF">
        <w:t>,</w:t>
      </w:r>
      <w:r w:rsidR="00287BC5">
        <w:t xml:space="preserve"> a </w:t>
      </w:r>
      <w:r w:rsidR="007670AF">
        <w:t xml:space="preserve">30 </w:t>
      </w:r>
      <w:r>
        <w:t>%</w:t>
      </w:r>
      <w:r w:rsidR="007670AF">
        <w:t xml:space="preserve"> </w:t>
      </w:r>
      <w:r>
        <w:t xml:space="preserve">musí kraj </w:t>
      </w:r>
      <w:r w:rsidR="00BE1BD9">
        <w:t>poskytnout</w:t>
      </w:r>
      <w:r>
        <w:t>. To ale znamená, že náš dotační pro</w:t>
      </w:r>
      <w:r w:rsidR="00BE1BD9">
        <w:t>gram by neměl být vypsán na 500 tis.</w:t>
      </w:r>
      <w:r>
        <w:t xml:space="preserve"> Kč, ale na 600</w:t>
      </w:r>
      <w:r w:rsidR="00BE1BD9">
        <w:t xml:space="preserve"> tis. </w:t>
      </w:r>
      <w:r>
        <w:t xml:space="preserve">Kč. Pokud ho vypíšeme pouze na </w:t>
      </w:r>
      <w:r w:rsidR="00BE1BD9">
        <w:t>500 tis. Kč,</w:t>
      </w:r>
      <w:r>
        <w:t xml:space="preserve"> tak těch 70% odpovídá částce 350</w:t>
      </w:r>
      <w:r w:rsidR="00BE1BD9">
        <w:t xml:space="preserve"> tis. Kč</w:t>
      </w:r>
      <w:r>
        <w:t xml:space="preserve"> a my 70</w:t>
      </w:r>
      <w:r w:rsidR="00BE1BD9">
        <w:t xml:space="preserve"> tis.</w:t>
      </w:r>
      <w:r>
        <w:t xml:space="preserve"> Kč vrátíme ministerstvu</w:t>
      </w:r>
      <w:r w:rsidR="00BE1BD9">
        <w:t>.</w:t>
      </w:r>
    </w:p>
    <w:p w:rsidR="00AE344D" w:rsidRDefault="00AE344D" w:rsidP="00A34DFA">
      <w:pPr>
        <w:jc w:val="both"/>
      </w:pPr>
    </w:p>
    <w:p w:rsidR="00AE344D" w:rsidRDefault="00AE344D" w:rsidP="00A34DFA">
      <w:pPr>
        <w:jc w:val="both"/>
      </w:pPr>
      <w:r w:rsidRPr="001B3F13">
        <w:rPr>
          <w:b/>
        </w:rPr>
        <w:t xml:space="preserve">Ing. </w:t>
      </w:r>
      <w:proofErr w:type="gramStart"/>
      <w:r w:rsidRPr="001B3F13">
        <w:rPr>
          <w:b/>
        </w:rPr>
        <w:t>Rozbořil</w:t>
      </w:r>
      <w:r w:rsidRPr="001B3F13">
        <w:t xml:space="preserve"> požádal</w:t>
      </w:r>
      <w:proofErr w:type="gramEnd"/>
      <w:r w:rsidRPr="001B3F13">
        <w:t xml:space="preserve"> o vyjádření Mgr. Gajdůška, vedoucího OŠMT.</w:t>
      </w:r>
    </w:p>
    <w:p w:rsidR="00BE1BD9" w:rsidRDefault="00BE1BD9" w:rsidP="00A34DFA">
      <w:pPr>
        <w:jc w:val="both"/>
      </w:pPr>
    </w:p>
    <w:p w:rsidR="001B3F13" w:rsidRPr="001B3F13" w:rsidRDefault="00A34DFA" w:rsidP="00A34DFA">
      <w:pPr>
        <w:jc w:val="both"/>
      </w:pPr>
      <w:r w:rsidRPr="001B3F13">
        <w:rPr>
          <w:b/>
        </w:rPr>
        <w:t>Mgr. Gajdůšek, vedoucí OŠMT</w:t>
      </w:r>
      <w:r w:rsidR="007E1AD3" w:rsidRPr="001B3F13">
        <w:t>: Podíváme se na nesrovnalosti</w:t>
      </w:r>
      <w:r w:rsidRPr="001B3F13">
        <w:t xml:space="preserve"> a </w:t>
      </w:r>
      <w:r w:rsidR="007E1AD3" w:rsidRPr="001B3F13">
        <w:t xml:space="preserve">poté bychom k bodu </w:t>
      </w:r>
      <w:r w:rsidR="001B3F13" w:rsidRPr="001B3F13">
        <w:t xml:space="preserve">případně </w:t>
      </w:r>
      <w:r w:rsidRPr="001B3F13">
        <w:t>vystoup</w:t>
      </w:r>
      <w:r w:rsidR="007E1AD3" w:rsidRPr="001B3F13">
        <w:t>ili.</w:t>
      </w:r>
    </w:p>
    <w:p w:rsidR="007E1AD3" w:rsidRPr="001B3F13" w:rsidRDefault="001B3F13" w:rsidP="00A34DFA">
      <w:pPr>
        <w:jc w:val="both"/>
        <w:rPr>
          <w:highlight w:val="yellow"/>
        </w:rPr>
      </w:pPr>
      <w:r w:rsidRPr="007E1AD3">
        <w:rPr>
          <w:highlight w:val="yellow"/>
        </w:rPr>
        <w:t xml:space="preserve"> </w:t>
      </w:r>
    </w:p>
    <w:p w:rsidR="00A34DFA" w:rsidRDefault="00A34DFA" w:rsidP="00A34DFA">
      <w:pPr>
        <w:jc w:val="both"/>
      </w:pPr>
      <w:r w:rsidRPr="007E1AD3">
        <w:rPr>
          <w:b/>
        </w:rPr>
        <w:t>Ing. Rozbořil</w:t>
      </w:r>
      <w:r w:rsidR="007E1AD3">
        <w:rPr>
          <w:b/>
        </w:rPr>
        <w:t>:</w:t>
      </w:r>
      <w:r w:rsidR="006965DD">
        <w:rPr>
          <w:b/>
        </w:rPr>
        <w:t xml:space="preserve"> </w:t>
      </w:r>
      <w:r w:rsidR="007E1AD3">
        <w:t>Myslím si, že je to</w:t>
      </w:r>
      <w:r>
        <w:t xml:space="preserve"> skutečně tak</w:t>
      </w:r>
      <w:r w:rsidR="007E1AD3">
        <w:t>, jak jsem již uvedl</w:t>
      </w:r>
      <w:r>
        <w:t xml:space="preserve">. </w:t>
      </w:r>
      <w:r w:rsidR="007E1AD3">
        <w:t>V</w:t>
      </w:r>
      <w:r>
        <w:t xml:space="preserve"> tabulce na </w:t>
      </w:r>
      <w:r w:rsidR="00744972">
        <w:br/>
      </w:r>
      <w:r>
        <w:t xml:space="preserve">str. 9 je </w:t>
      </w:r>
      <w:r w:rsidR="007E1AD3">
        <w:t>uvedena maximální možná částka. Tabulka je víceméně informativní.</w:t>
      </w:r>
    </w:p>
    <w:p w:rsidR="007E1AD3" w:rsidRDefault="007E1AD3" w:rsidP="00A34DFA">
      <w:pPr>
        <w:jc w:val="both"/>
      </w:pPr>
    </w:p>
    <w:p w:rsidR="00A34DFA" w:rsidRDefault="00A34DFA" w:rsidP="00A34DFA">
      <w:pPr>
        <w:jc w:val="both"/>
      </w:pPr>
      <w:r w:rsidRPr="007E1AD3">
        <w:rPr>
          <w:b/>
        </w:rPr>
        <w:t>Mgr. Rašťák</w:t>
      </w:r>
      <w:r w:rsidR="007E1AD3">
        <w:t>:</w:t>
      </w:r>
      <w:r w:rsidR="006965DD">
        <w:t xml:space="preserve"> </w:t>
      </w:r>
      <w:r w:rsidR="007E1AD3">
        <w:t>V této chvíli už víme</w:t>
      </w:r>
      <w:r>
        <w:t>, že byla přidělena částka 350</w:t>
      </w:r>
      <w:r w:rsidR="007E1AD3">
        <w:t xml:space="preserve"> tis.</w:t>
      </w:r>
      <w:r>
        <w:t xml:space="preserve"> Kč</w:t>
      </w:r>
      <w:r w:rsidR="007E1AD3">
        <w:t>.</w:t>
      </w:r>
    </w:p>
    <w:p w:rsidR="007E1AD3" w:rsidRDefault="007E1AD3" w:rsidP="00A34DFA">
      <w:pPr>
        <w:jc w:val="both"/>
      </w:pPr>
    </w:p>
    <w:p w:rsidR="00A34DFA" w:rsidRDefault="00A34DFA" w:rsidP="00A34DFA">
      <w:pPr>
        <w:jc w:val="both"/>
      </w:pPr>
      <w:r w:rsidRPr="002A66E7">
        <w:rPr>
          <w:b/>
        </w:rPr>
        <w:t xml:space="preserve">Mgr. </w:t>
      </w:r>
      <w:proofErr w:type="spellStart"/>
      <w:r w:rsidRPr="002A66E7">
        <w:rPr>
          <w:b/>
        </w:rPr>
        <w:t>Fidrmuc</w:t>
      </w:r>
      <w:proofErr w:type="spellEnd"/>
      <w:r w:rsidR="002A66E7">
        <w:t xml:space="preserve">: Doporučuji </w:t>
      </w:r>
      <w:r>
        <w:t xml:space="preserve">schválit dotační program s tím, </w:t>
      </w:r>
      <w:r w:rsidR="002A66E7">
        <w:t xml:space="preserve">že by byl přepočten a vše bylo </w:t>
      </w:r>
      <w:r>
        <w:t>nastaven</w:t>
      </w:r>
      <w:r w:rsidR="002A66E7">
        <w:t>o</w:t>
      </w:r>
      <w:r>
        <w:t xml:space="preserve"> tak, abychom </w:t>
      </w:r>
      <w:r w:rsidR="002A66E7">
        <w:t>částku, kterou</w:t>
      </w:r>
      <w:r>
        <w:t xml:space="preserve"> ministerstvo kraji nabízí</w:t>
      </w:r>
      <w:r w:rsidR="002A66E7">
        <w:t>, využili celou</w:t>
      </w:r>
      <w:r>
        <w:t>.</w:t>
      </w:r>
    </w:p>
    <w:p w:rsidR="002A66E7" w:rsidRDefault="002A66E7" w:rsidP="00A34DFA">
      <w:pPr>
        <w:jc w:val="both"/>
      </w:pPr>
    </w:p>
    <w:p w:rsidR="009A5258" w:rsidRDefault="00A34DFA" w:rsidP="00A34DFA">
      <w:pPr>
        <w:jc w:val="both"/>
      </w:pPr>
      <w:r w:rsidRPr="002A66E7">
        <w:rPr>
          <w:b/>
        </w:rPr>
        <w:t>Ing. Rozbořil</w:t>
      </w:r>
      <w:r w:rsidR="002A66E7">
        <w:t>:</w:t>
      </w:r>
      <w:r w:rsidR="007670AF">
        <w:t xml:space="preserve"> </w:t>
      </w:r>
      <w:r w:rsidR="002A66E7">
        <w:t>Souhlasím</w:t>
      </w:r>
      <w:r>
        <w:t xml:space="preserve">. </w:t>
      </w:r>
      <w:r w:rsidR="002A66E7">
        <w:t>Uvedeme</w:t>
      </w:r>
      <w:r>
        <w:t xml:space="preserve"> do zápisu, </w:t>
      </w:r>
      <w:r w:rsidR="002A66E7">
        <w:t>aby se dotace</w:t>
      </w:r>
      <w:r>
        <w:t xml:space="preserve"> zkontrolova</w:t>
      </w:r>
      <w:r w:rsidR="002A66E7">
        <w:t>la</w:t>
      </w:r>
      <w:r>
        <w:t xml:space="preserve"> pan</w:t>
      </w:r>
      <w:r w:rsidR="002A66E7">
        <w:t>em</w:t>
      </w:r>
      <w:r>
        <w:t xml:space="preserve"> náměst</w:t>
      </w:r>
      <w:r w:rsidR="002A66E7">
        <w:t>kem</w:t>
      </w:r>
      <w:r w:rsidR="009D1463">
        <w:t xml:space="preserve"> </w:t>
      </w:r>
      <w:r w:rsidR="002A66E7">
        <w:t>a</w:t>
      </w:r>
      <w:r>
        <w:t xml:space="preserve"> panem vedoucím</w:t>
      </w:r>
      <w:r w:rsidR="002A66E7">
        <w:t>.</w:t>
      </w:r>
    </w:p>
    <w:p w:rsidR="009A5258" w:rsidRDefault="009A5258" w:rsidP="00CD0988">
      <w:pPr>
        <w:jc w:val="both"/>
      </w:pPr>
    </w:p>
    <w:p w:rsidR="009A5258" w:rsidRDefault="009A5258" w:rsidP="00CD0988">
      <w:pPr>
        <w:jc w:val="both"/>
        <w:rPr>
          <w:b/>
        </w:rPr>
      </w:pPr>
      <w:r>
        <w:rPr>
          <w:b/>
        </w:rPr>
        <w:t>Zastupitelstvo schválilo usnesení UZ/19/23/2016</w:t>
      </w:r>
    </w:p>
    <w:p w:rsidR="009A5258" w:rsidRDefault="009A5258" w:rsidP="00CD0988">
      <w:pPr>
        <w:jc w:val="both"/>
        <w:rPr>
          <w:b/>
        </w:rPr>
      </w:pPr>
      <w:r>
        <w:rPr>
          <w:b/>
        </w:rPr>
        <w:t>Přítomno 52, pro 49, proti 0, zdržel se 1, nehlasovali 2</w:t>
      </w:r>
    </w:p>
    <w:p w:rsidR="009A5258" w:rsidRDefault="009A5258" w:rsidP="00CD0988">
      <w:pPr>
        <w:jc w:val="both"/>
        <w:rPr>
          <w:b/>
        </w:rPr>
      </w:pPr>
      <w:r>
        <w:rPr>
          <w:b/>
        </w:rPr>
        <w:t>Návrh byl přijat.</w:t>
      </w:r>
    </w:p>
    <w:p w:rsidR="009D1463" w:rsidRDefault="009D1463" w:rsidP="00CD0988">
      <w:pPr>
        <w:jc w:val="both"/>
        <w:rPr>
          <w:b/>
        </w:rPr>
      </w:pPr>
    </w:p>
    <w:p w:rsidR="009D1463" w:rsidRPr="009D1463" w:rsidRDefault="009D1463" w:rsidP="00CD0988">
      <w:pPr>
        <w:jc w:val="both"/>
      </w:pPr>
      <w:r>
        <w:t xml:space="preserve">MŠMT dopisem ze dne 20. 1. 2016 informovalo OK o podpoře projektu ve výši </w:t>
      </w:r>
      <w:r>
        <w:br/>
        <w:t>350 tis. Kč.</w:t>
      </w:r>
    </w:p>
    <w:p w:rsidR="009D1463" w:rsidRPr="001B3F13" w:rsidRDefault="009D1463" w:rsidP="00CD0988">
      <w:pPr>
        <w:jc w:val="both"/>
        <w:rPr>
          <w:b/>
        </w:rPr>
      </w:pPr>
    </w:p>
    <w:p w:rsidR="009A5258" w:rsidRDefault="009A5258" w:rsidP="00CD0988">
      <w:pPr>
        <w:pStyle w:val="ZAKLADNITEXTTUCNY13"/>
      </w:pPr>
      <w:r>
        <w:t>13.</w:t>
      </w:r>
      <w:r>
        <w:tab/>
        <w:t>Environmentální vzdělávání, výchova a osvěta v Olomouckém kraji v roce 2016 – vyhlášení</w:t>
      </w:r>
    </w:p>
    <w:p w:rsidR="009A5258" w:rsidRDefault="009A5258" w:rsidP="00CD0988">
      <w:pPr>
        <w:jc w:val="both"/>
      </w:pPr>
    </w:p>
    <w:p w:rsidR="00365515" w:rsidRDefault="009A5258" w:rsidP="00CD0988">
      <w:pPr>
        <w:jc w:val="both"/>
      </w:pPr>
      <w:r>
        <w:t xml:space="preserve">Úvodní slovo přednesl </w:t>
      </w:r>
      <w:r w:rsidR="00365515" w:rsidRPr="00365515">
        <w:rPr>
          <w:b/>
        </w:rPr>
        <w:t>Ing. Švec</w:t>
      </w:r>
      <w:r w:rsidR="00365515">
        <w:t>:</w:t>
      </w:r>
      <w:r w:rsidR="006965DD">
        <w:t xml:space="preserve"> </w:t>
      </w:r>
      <w:r w:rsidR="00365515">
        <w:t xml:space="preserve">Jedná se </w:t>
      </w:r>
      <w:r w:rsidR="00365515" w:rsidRPr="00365515">
        <w:t>o vyhlášení dotačního programu, který se skládá ze dvou dotačních titulů. Z rozpočtu Olomouckého kraje je vyčleněna celková částka 400</w:t>
      </w:r>
      <w:r w:rsidR="008412E6">
        <w:t xml:space="preserve"> tis.</w:t>
      </w:r>
      <w:r w:rsidR="007D5FFE">
        <w:t xml:space="preserve"> Kč. Na dotační titul E</w:t>
      </w:r>
      <w:r w:rsidR="00365515" w:rsidRPr="00365515">
        <w:t>nvironmentálního vzdělávání, výchovy a</w:t>
      </w:r>
      <w:r w:rsidR="00665FB6">
        <w:t> </w:t>
      </w:r>
      <w:r w:rsidR="00365515" w:rsidRPr="00365515">
        <w:t>osvěty v Olomouckém kraji je určena částka 350</w:t>
      </w:r>
      <w:r w:rsidR="008412E6">
        <w:t xml:space="preserve"> tis.</w:t>
      </w:r>
      <w:r w:rsidR="00365515" w:rsidRPr="00365515">
        <w:t xml:space="preserve"> Kč a na dotační titul Zelená škola Olomouckého kraje částka 50</w:t>
      </w:r>
      <w:r w:rsidR="008412E6">
        <w:t xml:space="preserve"> tis. </w:t>
      </w:r>
      <w:r w:rsidR="00365515" w:rsidRPr="00365515">
        <w:t>Kč. Finanční prostředky jsou určeny na aktivity související s environmentální výchovou vzdělávání a osvětou.</w:t>
      </w:r>
    </w:p>
    <w:p w:rsidR="00365515" w:rsidRDefault="00365515" w:rsidP="00CD0988">
      <w:pPr>
        <w:jc w:val="both"/>
      </w:pPr>
    </w:p>
    <w:p w:rsidR="009A5258" w:rsidRDefault="00365515" w:rsidP="00CD0988">
      <w:pPr>
        <w:jc w:val="both"/>
      </w:pPr>
      <w:r w:rsidRPr="00D162C4">
        <w:rPr>
          <w:b/>
        </w:rPr>
        <w:t xml:space="preserve">Ing. </w:t>
      </w:r>
      <w:proofErr w:type="gramStart"/>
      <w:r w:rsidRPr="00D162C4">
        <w:rPr>
          <w:b/>
        </w:rPr>
        <w:t>Rozbořil</w:t>
      </w:r>
      <w:r>
        <w:t xml:space="preserve"> v</w:t>
      </w:r>
      <w:r w:rsidR="009A5258">
        <w:t>yzval</w:t>
      </w:r>
      <w:proofErr w:type="gramEnd"/>
      <w:r w:rsidR="009A5258">
        <w:t xml:space="preserve"> zastupitele k dotazům. K projednávanému materiálu nebyly vzneseny žádné připomínky ani dotazy.</w:t>
      </w:r>
    </w:p>
    <w:p w:rsidR="009A5258" w:rsidRDefault="009A5258" w:rsidP="00CD0988">
      <w:pPr>
        <w:jc w:val="both"/>
      </w:pPr>
    </w:p>
    <w:p w:rsidR="00F54033" w:rsidRPr="00EC1400" w:rsidRDefault="00F54033" w:rsidP="00F54033">
      <w:pPr>
        <w:jc w:val="both"/>
        <w:rPr>
          <w:rFonts w:cs="Arial"/>
          <w:szCs w:val="24"/>
          <w:u w:val="single"/>
        </w:rPr>
      </w:pPr>
      <w:r w:rsidRPr="00EC1400">
        <w:rPr>
          <w:rFonts w:cs="Arial"/>
          <w:szCs w:val="24"/>
          <w:u w:val="single"/>
        </w:rPr>
        <w:t xml:space="preserve">Byla provedena </w:t>
      </w:r>
      <w:r w:rsidR="00025EBA">
        <w:rPr>
          <w:rFonts w:cs="Arial"/>
          <w:szCs w:val="24"/>
          <w:u w:val="single"/>
        </w:rPr>
        <w:t xml:space="preserve">technická </w:t>
      </w:r>
      <w:r>
        <w:rPr>
          <w:rFonts w:cs="Arial"/>
          <w:szCs w:val="24"/>
          <w:u w:val="single"/>
        </w:rPr>
        <w:t>oprava usnesení</w:t>
      </w:r>
      <w:r w:rsidRPr="00EC1400">
        <w:rPr>
          <w:rFonts w:cs="Arial"/>
          <w:szCs w:val="24"/>
          <w:u w:val="single"/>
        </w:rPr>
        <w:t>:</w:t>
      </w:r>
    </w:p>
    <w:p w:rsidR="00F54033" w:rsidRDefault="00F54033" w:rsidP="00F54033">
      <w:pPr>
        <w:pStyle w:val="Odstavecseseznamem"/>
        <w:numPr>
          <w:ilvl w:val="0"/>
          <w:numId w:val="21"/>
        </w:numPr>
        <w:jc w:val="both"/>
      </w:pPr>
      <w:r>
        <w:t xml:space="preserve">byl doplněn text v bodě 4 usnesení – </w:t>
      </w:r>
      <w:r w:rsidRPr="00F54033">
        <w:rPr>
          <w:b/>
        </w:rPr>
        <w:t>s výjimkou poskytnutí dotací jednotlivým příjemcům do 200 000 Kč</w:t>
      </w:r>
      <w:r>
        <w:rPr>
          <w:b/>
        </w:rPr>
        <w:t>.</w:t>
      </w:r>
    </w:p>
    <w:p w:rsidR="00F54033" w:rsidRDefault="00F54033" w:rsidP="00CD0988">
      <w:pPr>
        <w:jc w:val="both"/>
      </w:pPr>
    </w:p>
    <w:p w:rsidR="009A5258" w:rsidRDefault="009A5258" w:rsidP="00CD0988">
      <w:pPr>
        <w:jc w:val="both"/>
        <w:rPr>
          <w:b/>
        </w:rPr>
      </w:pPr>
      <w:r>
        <w:rPr>
          <w:b/>
        </w:rPr>
        <w:t>Zastupitelstvo schválilo usnesení UZ/19/24/2016</w:t>
      </w:r>
    </w:p>
    <w:p w:rsidR="009A5258" w:rsidRDefault="009A5258" w:rsidP="00CD0988">
      <w:pPr>
        <w:jc w:val="both"/>
        <w:rPr>
          <w:b/>
        </w:rPr>
      </w:pPr>
      <w:r>
        <w:rPr>
          <w:b/>
        </w:rPr>
        <w:t>Přítomno 52, pro 51, proti 0, zdržel se 0, nehlasovali 1</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pStyle w:val="ZAKLADNITEXTTUCNY13"/>
      </w:pPr>
      <w:r>
        <w:t>14.</w:t>
      </w:r>
      <w:r>
        <w:tab/>
        <w:t>Program na podporu talentů v Olomouckém kraji v roce 2016 – vyhlášení</w:t>
      </w:r>
    </w:p>
    <w:p w:rsidR="009A5258" w:rsidRDefault="009A5258" w:rsidP="00CD0988">
      <w:pPr>
        <w:jc w:val="both"/>
      </w:pPr>
    </w:p>
    <w:p w:rsidR="00F60C95" w:rsidRDefault="009A5258" w:rsidP="00CD0988">
      <w:pPr>
        <w:jc w:val="both"/>
      </w:pPr>
      <w:r>
        <w:t xml:space="preserve">Úvodní slovo přednesl </w:t>
      </w:r>
      <w:r w:rsidR="00F60C95" w:rsidRPr="00F60C95">
        <w:rPr>
          <w:b/>
        </w:rPr>
        <w:t>Ing. Švec</w:t>
      </w:r>
      <w:r w:rsidR="00F60C95">
        <w:t>:</w:t>
      </w:r>
      <w:r w:rsidR="00F60C95" w:rsidRPr="00F60C95">
        <w:t xml:space="preserve"> Tento dotační program navazuje na dotační program Talent Olomouckého kraje. Program podporuje školy, </w:t>
      </w:r>
      <w:r w:rsidR="003D59A9">
        <w:t>ve kterých</w:t>
      </w:r>
      <w:r w:rsidR="00F60C95" w:rsidRPr="00F60C95">
        <w:t xml:space="preserve"> žáci dosáhnou vynikajících úspěchů v různých olympiádách</w:t>
      </w:r>
      <w:r w:rsidR="003D59A9">
        <w:t>, soutěžích, přehlíd</w:t>
      </w:r>
      <w:r w:rsidR="00D9065B">
        <w:t>kách</w:t>
      </w:r>
      <w:r w:rsidR="003D59A9">
        <w:t>,</w:t>
      </w:r>
      <w:r w:rsidR="00F60C95" w:rsidRPr="00F60C95">
        <w:t xml:space="preserve"> apod. </w:t>
      </w:r>
      <w:r w:rsidR="003D59A9">
        <w:t>O</w:t>
      </w:r>
      <w:r w:rsidR="00F60C95" w:rsidRPr="00F60C95">
        <w:t>cenění</w:t>
      </w:r>
      <w:r w:rsidR="003D59A9">
        <w:t xml:space="preserve"> mohou dosáhnout v oborech</w:t>
      </w:r>
      <w:r w:rsidR="00F60C95" w:rsidRPr="00F60C95">
        <w:t xml:space="preserve"> humanitní</w:t>
      </w:r>
      <w:r w:rsidR="003D59A9">
        <w:t>ch</w:t>
      </w:r>
      <w:r w:rsidR="00F60C95" w:rsidRPr="00F60C95">
        <w:t>, přírodovědný</w:t>
      </w:r>
      <w:r w:rsidR="003D59A9">
        <w:t>ch, technických</w:t>
      </w:r>
      <w:r w:rsidR="00F60C95" w:rsidRPr="00F60C95">
        <w:t xml:space="preserve"> a</w:t>
      </w:r>
      <w:r w:rsidR="00F60C95">
        <w:t> </w:t>
      </w:r>
      <w:r w:rsidR="00F60C95" w:rsidRPr="00F60C95">
        <w:t>dovednostní</w:t>
      </w:r>
      <w:r w:rsidR="003D59A9">
        <w:t>ch</w:t>
      </w:r>
      <w:r w:rsidR="00F60C95" w:rsidRPr="00F60C95">
        <w:t>, umělecký</w:t>
      </w:r>
      <w:r w:rsidR="003D59A9">
        <w:t>ch</w:t>
      </w:r>
      <w:r w:rsidR="00F60C95" w:rsidRPr="00F60C95">
        <w:t xml:space="preserve"> a</w:t>
      </w:r>
      <w:r w:rsidR="003D59A9">
        <w:t> </w:t>
      </w:r>
      <w:r w:rsidR="00F60C95" w:rsidRPr="00F60C95">
        <w:t>sportovní</w:t>
      </w:r>
      <w:r w:rsidR="003D59A9">
        <w:t>ch</w:t>
      </w:r>
      <w:r w:rsidR="00F60C95" w:rsidRPr="00F60C95">
        <w:t>.</w:t>
      </w:r>
    </w:p>
    <w:p w:rsidR="00F60C95" w:rsidRDefault="00F60C95" w:rsidP="00CD0988">
      <w:pPr>
        <w:jc w:val="both"/>
      </w:pPr>
    </w:p>
    <w:p w:rsidR="009A5258" w:rsidRDefault="00F60C95" w:rsidP="00CD0988">
      <w:pPr>
        <w:jc w:val="both"/>
      </w:pPr>
      <w:r w:rsidRPr="00D9065B">
        <w:rPr>
          <w:b/>
        </w:rPr>
        <w:t xml:space="preserve">Ing. </w:t>
      </w:r>
      <w:proofErr w:type="gramStart"/>
      <w:r w:rsidRPr="00D9065B">
        <w:rPr>
          <w:b/>
        </w:rPr>
        <w:t>Rozbořil</w:t>
      </w:r>
      <w:r>
        <w:t xml:space="preserve"> v</w:t>
      </w:r>
      <w:r w:rsidR="009A5258">
        <w:t>yzval</w:t>
      </w:r>
      <w:proofErr w:type="gramEnd"/>
      <w:r w:rsidR="009A5258">
        <w:t xml:space="preserve"> zastupitele k dotazům. K projednávanému materiálu nebyly vzneseny žádné připomínky ani dotazy.</w:t>
      </w:r>
    </w:p>
    <w:p w:rsidR="009A5258" w:rsidRDefault="009A5258" w:rsidP="00CD0988">
      <w:pPr>
        <w:jc w:val="both"/>
      </w:pPr>
    </w:p>
    <w:p w:rsidR="00F54033" w:rsidRPr="00EC1400" w:rsidRDefault="00F54033" w:rsidP="00F54033">
      <w:pPr>
        <w:jc w:val="both"/>
        <w:rPr>
          <w:rFonts w:cs="Arial"/>
          <w:szCs w:val="24"/>
          <w:u w:val="single"/>
        </w:rPr>
      </w:pPr>
      <w:r w:rsidRPr="00EC1400">
        <w:rPr>
          <w:rFonts w:cs="Arial"/>
          <w:szCs w:val="24"/>
          <w:u w:val="single"/>
        </w:rPr>
        <w:t xml:space="preserve">Byla provedena </w:t>
      </w:r>
      <w:r w:rsidR="0055336B">
        <w:rPr>
          <w:rFonts w:cs="Arial"/>
          <w:szCs w:val="24"/>
          <w:u w:val="single"/>
        </w:rPr>
        <w:t xml:space="preserve">technická </w:t>
      </w:r>
      <w:r>
        <w:rPr>
          <w:rFonts w:cs="Arial"/>
          <w:szCs w:val="24"/>
          <w:u w:val="single"/>
        </w:rPr>
        <w:t>oprava usnesení</w:t>
      </w:r>
      <w:r w:rsidRPr="00EC1400">
        <w:rPr>
          <w:rFonts w:cs="Arial"/>
          <w:szCs w:val="24"/>
          <w:u w:val="single"/>
        </w:rPr>
        <w:t>:</w:t>
      </w:r>
    </w:p>
    <w:p w:rsidR="00F54033" w:rsidRDefault="00F54033" w:rsidP="00F54033">
      <w:pPr>
        <w:pStyle w:val="Odstavecseseznamem"/>
        <w:numPr>
          <w:ilvl w:val="0"/>
          <w:numId w:val="21"/>
        </w:numPr>
        <w:jc w:val="both"/>
      </w:pPr>
      <w:r>
        <w:t>byl doplněn nový bod 4 usnesení</w:t>
      </w:r>
    </w:p>
    <w:p w:rsidR="00F54033" w:rsidRPr="00F54033" w:rsidRDefault="00F54033" w:rsidP="00F54033">
      <w:pPr>
        <w:jc w:val="both"/>
        <w:rPr>
          <w:b/>
        </w:rPr>
      </w:pPr>
      <w:r w:rsidRPr="00F54033">
        <w:rPr>
          <w:b/>
        </w:rPr>
        <w:t>ukládá předložit vyhodnocení dotačního Programu na podporu talentů v</w:t>
      </w:r>
      <w:r>
        <w:rPr>
          <w:b/>
        </w:rPr>
        <w:t> </w:t>
      </w:r>
      <w:r w:rsidRPr="00F54033">
        <w:rPr>
          <w:b/>
        </w:rPr>
        <w:t>Olomouckém kraji v roce 2016 na zasedání Rady Olomouckého kraje, a to včetně návrhu na uzavření veřejnoprávních smluv o poskytnutí dotací s</w:t>
      </w:r>
      <w:r>
        <w:rPr>
          <w:b/>
        </w:rPr>
        <w:t> </w:t>
      </w:r>
      <w:r w:rsidRPr="00F54033">
        <w:rPr>
          <w:b/>
        </w:rPr>
        <w:t>příjemci, s výjimkou poskytnutí dotací jednotlivým příjemcům do 200 000 Kč</w:t>
      </w:r>
    </w:p>
    <w:p w:rsidR="00F54033" w:rsidRPr="00F54033" w:rsidRDefault="00F54033" w:rsidP="00F54033">
      <w:pPr>
        <w:jc w:val="both"/>
        <w:rPr>
          <w:b/>
        </w:rPr>
      </w:pPr>
      <w:r w:rsidRPr="00F54033">
        <w:rPr>
          <w:b/>
        </w:rPr>
        <w:t>O: Ing. Zdeněk Švec, náměstek hejtmana</w:t>
      </w:r>
    </w:p>
    <w:p w:rsidR="003A3E00" w:rsidRPr="0055336B" w:rsidRDefault="00F54033" w:rsidP="00CD0988">
      <w:pPr>
        <w:jc w:val="both"/>
        <w:rPr>
          <w:b/>
        </w:rPr>
      </w:pPr>
      <w:r w:rsidRPr="00F54033">
        <w:rPr>
          <w:b/>
        </w:rPr>
        <w:t>T:  ROK 15. 9. 2016</w:t>
      </w:r>
    </w:p>
    <w:p w:rsidR="003A3E00" w:rsidRDefault="003A3E00" w:rsidP="00CD0988">
      <w:pPr>
        <w:jc w:val="both"/>
      </w:pPr>
    </w:p>
    <w:p w:rsidR="009A5258" w:rsidRDefault="009A5258" w:rsidP="00CD0988">
      <w:pPr>
        <w:jc w:val="both"/>
        <w:rPr>
          <w:b/>
        </w:rPr>
      </w:pPr>
      <w:r>
        <w:rPr>
          <w:b/>
        </w:rPr>
        <w:t>Zastupitelstvo schválilo usnesení UZ/19/25/2016</w:t>
      </w:r>
    </w:p>
    <w:p w:rsidR="009A5258" w:rsidRDefault="009A5258" w:rsidP="00CD0988">
      <w:pPr>
        <w:jc w:val="both"/>
        <w:rPr>
          <w:b/>
        </w:rPr>
      </w:pPr>
      <w:r>
        <w:rPr>
          <w:b/>
        </w:rPr>
        <w:t>Přítomno 52, pro 48, proti 0, zdržel se 0, nehlasovali 4</w:t>
      </w:r>
    </w:p>
    <w:p w:rsidR="007670AF" w:rsidRPr="0055336B" w:rsidRDefault="009A5258" w:rsidP="00CD0988">
      <w:pPr>
        <w:jc w:val="both"/>
        <w:rPr>
          <w:b/>
        </w:rPr>
      </w:pPr>
      <w:r>
        <w:rPr>
          <w:b/>
        </w:rPr>
        <w:t>Návrh byl přijat.</w:t>
      </w:r>
    </w:p>
    <w:p w:rsidR="009A5258" w:rsidRDefault="009A5258" w:rsidP="00CD0988">
      <w:pPr>
        <w:pStyle w:val="ZAKLADNITEXTTUCNY13"/>
      </w:pPr>
      <w:r>
        <w:lastRenderedPageBreak/>
        <w:t>16.</w:t>
      </w:r>
      <w:r>
        <w:tab/>
        <w:t>Program finanční podpory poskytování sociálních služeb v</w:t>
      </w:r>
      <w:r w:rsidR="000A29CC">
        <w:t> </w:t>
      </w:r>
      <w:r>
        <w:t>Olomouckém kraji, Podprogram č. 1</w:t>
      </w:r>
    </w:p>
    <w:p w:rsidR="009A5258" w:rsidRDefault="009A5258" w:rsidP="00CD0988">
      <w:pPr>
        <w:jc w:val="both"/>
      </w:pPr>
    </w:p>
    <w:p w:rsidR="00567DEF" w:rsidRDefault="009A5258" w:rsidP="00F51E30">
      <w:pPr>
        <w:jc w:val="both"/>
      </w:pPr>
      <w:r>
        <w:t>Úvodní slovo přednesl</w:t>
      </w:r>
      <w:r w:rsidR="00F51E30">
        <w:t>a</w:t>
      </w:r>
      <w:r w:rsidR="00567DEF">
        <w:t xml:space="preserve"> </w:t>
      </w:r>
      <w:r w:rsidR="00F51E30" w:rsidRPr="007F688A">
        <w:rPr>
          <w:b/>
        </w:rPr>
        <w:t>Mgr. Kubjátová</w:t>
      </w:r>
      <w:r w:rsidR="007F688A">
        <w:t>:</w:t>
      </w:r>
      <w:r w:rsidR="00782BB0">
        <w:t xml:space="preserve"> </w:t>
      </w:r>
      <w:r w:rsidR="007F688A">
        <w:t>P</w:t>
      </w:r>
      <w:r w:rsidR="00F51E30">
        <w:t xml:space="preserve">ředem </w:t>
      </w:r>
      <w:r w:rsidR="007F688A">
        <w:t xml:space="preserve">bych se chtěla </w:t>
      </w:r>
      <w:r w:rsidR="00F51E30">
        <w:t>omluvit, že vám byl</w:t>
      </w:r>
      <w:r w:rsidR="007F688A">
        <w:t>a</w:t>
      </w:r>
      <w:r w:rsidR="00F51E30">
        <w:t xml:space="preserve"> doručen</w:t>
      </w:r>
      <w:r w:rsidR="007F688A">
        <w:t>a</w:t>
      </w:r>
      <w:r w:rsidR="007670AF">
        <w:t xml:space="preserve"> </w:t>
      </w:r>
      <w:r w:rsidR="007F688A">
        <w:t>nová verze</w:t>
      </w:r>
      <w:r w:rsidR="00F51E30">
        <w:t xml:space="preserve"> bod</w:t>
      </w:r>
      <w:r w:rsidR="007F688A">
        <w:t>u</w:t>
      </w:r>
      <w:r w:rsidR="00F51E30">
        <w:t xml:space="preserve"> 16 a i v tomto novém bodě budeme činit úpravy. V</w:t>
      </w:r>
      <w:r w:rsidR="00ED7C08">
        <w:t> </w:t>
      </w:r>
      <w:r w:rsidR="00F51E30">
        <w:t>původním bodu, který jste obdrželi v</w:t>
      </w:r>
      <w:r w:rsidR="007F688A">
        <w:t> </w:t>
      </w:r>
      <w:r w:rsidR="00F51E30">
        <w:t xml:space="preserve">řádném termínu, byl návrh na přerozdělení veškeré alokované částky pro poskytovatele sociálních služeb na území </w:t>
      </w:r>
      <w:r w:rsidR="008C7049">
        <w:t>OK</w:t>
      </w:r>
      <w:r w:rsidR="00F51E30">
        <w:t xml:space="preserve"> a</w:t>
      </w:r>
      <w:r w:rsidR="00782BB0">
        <w:t> </w:t>
      </w:r>
      <w:r w:rsidR="00F51E30">
        <w:t>podporovaných v síti. Bohužel se stalo to, že 6 organizací nedodrželo termín smlouvy pro vyúčtování</w:t>
      </w:r>
      <w:r w:rsidR="00ED7C08">
        <w:t xml:space="preserve"> za rok 2015</w:t>
      </w:r>
      <w:r w:rsidR="00F51E30">
        <w:t xml:space="preserve">, který byl stanoven na 25. ledna 2016. Podmínkou přidělení dotace na rok 2016 je splnění této podmínky ze smlouvy, což je podání vyúčtování v řádném termínu. </w:t>
      </w:r>
      <w:r w:rsidR="005578A9">
        <w:t>Tyto informace jsou v nové verzi</w:t>
      </w:r>
      <w:r w:rsidR="00F51E30">
        <w:t xml:space="preserve"> materiál</w:t>
      </w:r>
      <w:r w:rsidR="005578A9">
        <w:t>u, který máte před sebou.</w:t>
      </w:r>
    </w:p>
    <w:p w:rsidR="00457E56" w:rsidRDefault="005578A9" w:rsidP="00F51E30">
      <w:pPr>
        <w:jc w:val="both"/>
      </w:pPr>
      <w:r>
        <w:t>Z</w:t>
      </w:r>
      <w:r w:rsidR="00F51E30">
        <w:t>měna</w:t>
      </w:r>
      <w:r w:rsidR="00567DEF">
        <w:t xml:space="preserve"> materiálu</w:t>
      </w:r>
      <w:r>
        <w:t>, kterou jsem zmínila</w:t>
      </w:r>
      <w:r w:rsidR="00567DEF">
        <w:t xml:space="preserve"> v úvodu</w:t>
      </w:r>
      <w:r>
        <w:t>,</w:t>
      </w:r>
      <w:r w:rsidR="00F51E30">
        <w:t xml:space="preserve"> spočívá v tom, že i přes avizované sděle</w:t>
      </w:r>
      <w:r>
        <w:t>ní jedné organizace, že nestihli</w:t>
      </w:r>
      <w:r w:rsidR="00F51E30">
        <w:t xml:space="preserve"> podat vyúčtování, </w:t>
      </w:r>
      <w:r>
        <w:t xml:space="preserve">nám </w:t>
      </w:r>
      <w:r w:rsidR="00F51E30">
        <w:t xml:space="preserve">přesto </w:t>
      </w:r>
      <w:r>
        <w:t xml:space="preserve">bylo doručeno </w:t>
      </w:r>
      <w:r w:rsidR="00ED7C08">
        <w:t>poštou</w:t>
      </w:r>
      <w:r w:rsidR="00F51E30">
        <w:t xml:space="preserve"> 29. ledna, ale</w:t>
      </w:r>
      <w:r>
        <w:t xml:space="preserve"> s podacím razítkem 25. ledna. V t</w:t>
      </w:r>
      <w:r w:rsidR="00F51E30">
        <w:t>o</w:t>
      </w:r>
      <w:r>
        <w:t>m tedy</w:t>
      </w:r>
      <w:r w:rsidR="00B04BEE">
        <w:t xml:space="preserve"> </w:t>
      </w:r>
      <w:r>
        <w:t xml:space="preserve">spočívá </w:t>
      </w:r>
      <w:r w:rsidR="00F51E30">
        <w:t xml:space="preserve">změna, kterou </w:t>
      </w:r>
      <w:r>
        <w:t>nyní</w:t>
      </w:r>
      <w:r w:rsidR="00F51E30">
        <w:t xml:space="preserve"> provedeme</w:t>
      </w:r>
      <w:r>
        <w:t>.</w:t>
      </w:r>
      <w:r w:rsidR="002C5B9D">
        <w:t xml:space="preserve"> </w:t>
      </w:r>
      <w:r>
        <w:t>J</w:t>
      </w:r>
      <w:r w:rsidR="00F51E30">
        <w:t xml:space="preserve">edná se o organizaci </w:t>
      </w:r>
      <w:proofErr w:type="spellStart"/>
      <w:r w:rsidR="00F51E30">
        <w:t>Pamatováček</w:t>
      </w:r>
      <w:proofErr w:type="spellEnd"/>
      <w:r>
        <w:t>, o.p.s</w:t>
      </w:r>
      <w:r w:rsidR="00017F28">
        <w:t>.</w:t>
      </w:r>
      <w:r w:rsidR="00567DEF">
        <w:t xml:space="preserve"> </w:t>
      </w:r>
      <w:r w:rsidR="00017F28">
        <w:t>Změna se týká P</w:t>
      </w:r>
      <w:r w:rsidR="00F51E30">
        <w:t>řílohy č.</w:t>
      </w:r>
      <w:r w:rsidR="00017F28">
        <w:t xml:space="preserve"> 2.</w:t>
      </w:r>
      <w:r w:rsidR="002C5B9D">
        <w:t xml:space="preserve"> </w:t>
      </w:r>
      <w:r w:rsidR="00017F28">
        <w:t>Jsou to poskytovatelé</w:t>
      </w:r>
      <w:r w:rsidR="00F51E30">
        <w:t>, kteří nebudou podp</w:t>
      </w:r>
      <w:r w:rsidR="00017F28">
        <w:t>ořeni z tohoto dotačního titulu.</w:t>
      </w:r>
      <w:r w:rsidR="001F370D">
        <w:t xml:space="preserve"> </w:t>
      </w:r>
      <w:r w:rsidR="00017F28">
        <w:t>V této příloze</w:t>
      </w:r>
      <w:r w:rsidR="00F51E30">
        <w:t xml:space="preserve"> jsou zahrnuti i ti poskytovatelé, kteří žádali, byť věděli, že na </w:t>
      </w:r>
      <w:r w:rsidR="00017F28">
        <w:t>dotaci</w:t>
      </w:r>
      <w:r w:rsidR="00F51E30">
        <w:t xml:space="preserve"> nemají nárok, vzhledem k tomu, že nejsou v podporované síti poskytova</w:t>
      </w:r>
      <w:r w:rsidR="00017F28">
        <w:t>telů sociálních služeb. Z této P</w:t>
      </w:r>
      <w:r w:rsidR="00F51E30">
        <w:t xml:space="preserve">řílohy č. 2 vyjímáme </w:t>
      </w:r>
      <w:r w:rsidR="00017F28">
        <w:t xml:space="preserve">tedy </w:t>
      </w:r>
      <w:r w:rsidR="00F51E30">
        <w:t xml:space="preserve">bod </w:t>
      </w:r>
      <w:r w:rsidR="00665FB6">
        <w:br/>
      </w:r>
      <w:r w:rsidR="00F51E30">
        <w:t>č.</w:t>
      </w:r>
      <w:r w:rsidR="002C5B9D">
        <w:t xml:space="preserve"> </w:t>
      </w:r>
      <w:r w:rsidR="00F51E30">
        <w:t xml:space="preserve">13 </w:t>
      </w:r>
      <w:proofErr w:type="spellStart"/>
      <w:r w:rsidR="00F51E30">
        <w:t>Pamatováček</w:t>
      </w:r>
      <w:proofErr w:type="spellEnd"/>
      <w:r w:rsidR="00017F28">
        <w:t>,</w:t>
      </w:r>
      <w:r w:rsidR="00F51E30">
        <w:t xml:space="preserve"> o.p.s.</w:t>
      </w:r>
      <w:r w:rsidR="00567DEF">
        <w:t>,</w:t>
      </w:r>
      <w:r w:rsidR="00F51E30">
        <w:t xml:space="preserve"> a vkládáme</w:t>
      </w:r>
      <w:r w:rsidR="00ED7C08">
        <w:t xml:space="preserve"> ho do P</w:t>
      </w:r>
      <w:r w:rsidR="00F51E30">
        <w:t>řílohy č. 1 na str.</w:t>
      </w:r>
      <w:r w:rsidR="00567DEF">
        <w:t xml:space="preserve"> </w:t>
      </w:r>
      <w:r w:rsidR="00F51E30">
        <w:t>4</w:t>
      </w:r>
      <w:r w:rsidR="00457E56">
        <w:t>6</w:t>
      </w:r>
      <w:r w:rsidR="00F51E30">
        <w:t xml:space="preserve"> důvodové zprávy. To samozřejmě souvisí i s nerozdělenou částkou pro tyto organizace</w:t>
      </w:r>
      <w:r w:rsidR="00567DEF">
        <w:t>,</w:t>
      </w:r>
      <w:r w:rsidR="00F51E30">
        <w:t xml:space="preserve"> a ta se promítne ve změně důvodové zprávy i v usnesení. </w:t>
      </w:r>
    </w:p>
    <w:p w:rsidR="00457E56" w:rsidRDefault="00457E56" w:rsidP="00F51E30">
      <w:pPr>
        <w:jc w:val="both"/>
      </w:pPr>
    </w:p>
    <w:p w:rsidR="00F51E30" w:rsidRDefault="00F51E30" w:rsidP="00F51E30">
      <w:pPr>
        <w:jc w:val="both"/>
      </w:pPr>
      <w:r w:rsidRPr="00457E56">
        <w:rPr>
          <w:b/>
        </w:rPr>
        <w:t>Ing. Rozbořil</w:t>
      </w:r>
      <w:r w:rsidR="00457E56">
        <w:t>:</w:t>
      </w:r>
      <w:r w:rsidR="00567DEF">
        <w:t xml:space="preserve"> </w:t>
      </w:r>
      <w:r w:rsidR="00457E56">
        <w:t>OSV předkládá</w:t>
      </w:r>
      <w:r>
        <w:t xml:space="preserve"> zásadní materiál pro poskytovatele sociálních služeb</w:t>
      </w:r>
      <w:r w:rsidR="00457E56">
        <w:t>.</w:t>
      </w:r>
      <w:r w:rsidR="00567DEF">
        <w:t xml:space="preserve"> Vyzval zastupitele k dotazům.</w:t>
      </w:r>
      <w:r w:rsidR="00457E56">
        <w:t xml:space="preserve"> </w:t>
      </w:r>
    </w:p>
    <w:p w:rsidR="00457E56" w:rsidRDefault="00457E56" w:rsidP="00F51E30">
      <w:pPr>
        <w:jc w:val="both"/>
      </w:pPr>
    </w:p>
    <w:p w:rsidR="00F51E30" w:rsidRDefault="00F51E30" w:rsidP="00F51E30">
      <w:pPr>
        <w:jc w:val="both"/>
      </w:pPr>
      <w:r w:rsidRPr="00457E56">
        <w:rPr>
          <w:b/>
        </w:rPr>
        <w:t xml:space="preserve">RNDr. </w:t>
      </w:r>
      <w:proofErr w:type="spellStart"/>
      <w:r w:rsidRPr="00457E56">
        <w:rPr>
          <w:b/>
        </w:rPr>
        <w:t>Šnevajs</w:t>
      </w:r>
      <w:proofErr w:type="spellEnd"/>
      <w:r w:rsidR="00457E56">
        <w:t>:</w:t>
      </w:r>
      <w:r w:rsidR="00782BB0">
        <w:t xml:space="preserve"> </w:t>
      </w:r>
      <w:r w:rsidR="00AC0318">
        <w:t>R</w:t>
      </w:r>
      <w:r>
        <w:t xml:space="preserve">ozdělujeme </w:t>
      </w:r>
      <w:r w:rsidR="00AC0318">
        <w:t>cca</w:t>
      </w:r>
      <w:r>
        <w:t xml:space="preserve"> 650</w:t>
      </w:r>
      <w:r w:rsidR="00AC0318">
        <w:t xml:space="preserve"> mil.</w:t>
      </w:r>
      <w:r>
        <w:t xml:space="preserve"> Kč, což je částka, která by měla zajistit stabilitu sociálních služeb v</w:t>
      </w:r>
      <w:r w:rsidR="00ED7C08">
        <w:t> </w:t>
      </w:r>
      <w:r w:rsidR="00AC0318">
        <w:t>OK</w:t>
      </w:r>
      <w:r w:rsidR="00ED7C08">
        <w:t>. Z</w:t>
      </w:r>
      <w:r>
        <w:t>a</w:t>
      </w:r>
      <w:r w:rsidR="007670AF">
        <w:t xml:space="preserve"> </w:t>
      </w:r>
      <w:r>
        <w:t>tím</w:t>
      </w:r>
      <w:r w:rsidR="00AC0318">
        <w:t>to krokem</w:t>
      </w:r>
      <w:r>
        <w:t xml:space="preserve"> musíme vidět </w:t>
      </w:r>
      <w:r w:rsidR="00AC0318">
        <w:t xml:space="preserve">určitou </w:t>
      </w:r>
      <w:r>
        <w:t xml:space="preserve">kvalitu života lidí s handicapem nebo starších lidí v našem kraji. </w:t>
      </w:r>
      <w:r w:rsidR="00AC0318">
        <w:t>Chci</w:t>
      </w:r>
      <w:r>
        <w:t xml:space="preserve"> na jedné straně ocenit vyšší míru objektivity, kterou při rozdělování sociálních gra</w:t>
      </w:r>
      <w:r w:rsidR="00ED7C08">
        <w:t>ntů v letošním roce uplatňujeme,</w:t>
      </w:r>
      <w:r>
        <w:t xml:space="preserve"> ale</w:t>
      </w:r>
      <w:r w:rsidR="00AC0318">
        <w:t xml:space="preserve"> na druhou stranu bych chtěl varovat, abychom se</w:t>
      </w:r>
      <w:r w:rsidR="00B04BEE">
        <w:t xml:space="preserve"> </w:t>
      </w:r>
      <w:r w:rsidR="00AC0318">
        <w:t xml:space="preserve">nedostali </w:t>
      </w:r>
      <w:r>
        <w:t xml:space="preserve">do opačného extrému. </w:t>
      </w:r>
      <w:r w:rsidR="00ED7C08">
        <w:t>N</w:t>
      </w:r>
      <w:r>
        <w:t xml:space="preserve">edokážu pochopit, že tak striktně trváme </w:t>
      </w:r>
      <w:r w:rsidR="00E45BB0">
        <w:t xml:space="preserve">na termínu </w:t>
      </w:r>
      <w:r>
        <w:t>vyúčtování</w:t>
      </w:r>
      <w:r w:rsidR="00CF276B">
        <w:t>.</w:t>
      </w:r>
      <w:r w:rsidR="002C5B9D">
        <w:t xml:space="preserve"> </w:t>
      </w:r>
      <w:r w:rsidR="00CF276B">
        <w:t>Znamená to tedy</w:t>
      </w:r>
      <w:r>
        <w:t>, že zlikvidujeme sociální službu, která dlouhodobě v</w:t>
      </w:r>
      <w:r w:rsidR="00CF276B">
        <w:t xml:space="preserve"> OK </w:t>
      </w:r>
      <w:r>
        <w:t>funguje a</w:t>
      </w:r>
      <w:r w:rsidR="00CF276B">
        <w:t> která má stovky klientů?</w:t>
      </w:r>
      <w:r w:rsidR="00782BB0">
        <w:t xml:space="preserve"> </w:t>
      </w:r>
      <w:r w:rsidR="00CF276B">
        <w:t>Tento</w:t>
      </w:r>
      <w:r>
        <w:t xml:space="preserve"> princip</w:t>
      </w:r>
      <w:r w:rsidR="00CF276B">
        <w:t xml:space="preserve"> přec</w:t>
      </w:r>
      <w:r w:rsidR="00D07904">
        <w:t>e</w:t>
      </w:r>
      <w:r>
        <w:t xml:space="preserve"> neplatí u všech dotačních titulů, které </w:t>
      </w:r>
      <w:r w:rsidR="00CF276B">
        <w:t>OK</w:t>
      </w:r>
      <w:r>
        <w:t xml:space="preserve"> schvaluje. </w:t>
      </w:r>
      <w:r w:rsidR="00CF276B">
        <w:t>Myslím si</w:t>
      </w:r>
      <w:r>
        <w:t xml:space="preserve">, že </w:t>
      </w:r>
      <w:r w:rsidR="00EA549C">
        <w:t>porušení termínu vyúčtování</w:t>
      </w:r>
      <w:r>
        <w:t xml:space="preserve"> je v kompetenci </w:t>
      </w:r>
      <w:r w:rsidR="00CF276B">
        <w:t xml:space="preserve">ZOK. My bychom se </w:t>
      </w:r>
      <w:r w:rsidR="00EA549C">
        <w:t>tím</w:t>
      </w:r>
      <w:r w:rsidR="00B06BA9">
        <w:t xml:space="preserve"> </w:t>
      </w:r>
      <w:r w:rsidR="00CF276B">
        <w:t>měli zabývat</w:t>
      </w:r>
      <w:r w:rsidR="00EA549C">
        <w:t>,</w:t>
      </w:r>
      <w:r w:rsidR="00B06BA9">
        <w:t xml:space="preserve"> </w:t>
      </w:r>
      <w:r>
        <w:t>a</w:t>
      </w:r>
      <w:r w:rsidR="00CF276B">
        <w:t> </w:t>
      </w:r>
      <w:r>
        <w:t xml:space="preserve">pokud </w:t>
      </w:r>
      <w:r w:rsidR="00CF276B">
        <w:t>je v pravidlech</w:t>
      </w:r>
      <w:r>
        <w:t xml:space="preserve"> skutečně takto striktní ustanovení</w:t>
      </w:r>
      <w:r w:rsidR="00CF276B">
        <w:t xml:space="preserve"> ohledně termínu vyúčtování</w:t>
      </w:r>
      <w:r>
        <w:t xml:space="preserve">, tak bychom měli hledat kroky, jak tomuto zabránit a jak umožnit dlouhodobě fungujícím poskytovatelům sociálních služeb na území kraje fungovat. </w:t>
      </w:r>
      <w:r w:rsidR="000E7769">
        <w:t>Rozumím tomu</w:t>
      </w:r>
      <w:r>
        <w:t xml:space="preserve">, když někdo poruší pravidla, že musí nést </w:t>
      </w:r>
      <w:r w:rsidR="000E7769">
        <w:t>následky.</w:t>
      </w:r>
      <w:r w:rsidR="002C5B9D">
        <w:t xml:space="preserve"> </w:t>
      </w:r>
      <w:r w:rsidR="000E7769">
        <w:t>A</w:t>
      </w:r>
      <w:r>
        <w:t xml:space="preserve">le </w:t>
      </w:r>
      <w:r w:rsidR="000E7769">
        <w:t>míra zodpovědnosti</w:t>
      </w:r>
      <w:r>
        <w:t xml:space="preserve"> by měla odpovídat </w:t>
      </w:r>
      <w:r w:rsidR="000E7769">
        <w:t>i</w:t>
      </w:r>
      <w:r>
        <w:t xml:space="preserve"> míře provinění a myslím si, že to tak </w:t>
      </w:r>
      <w:r w:rsidR="000E7769">
        <w:t xml:space="preserve">funguje i </w:t>
      </w:r>
      <w:r>
        <w:t>u ostatních dotačních titulů a mělo by to tak být i v sociální oblasti.</w:t>
      </w:r>
    </w:p>
    <w:p w:rsidR="000E7769" w:rsidRDefault="000E7769" w:rsidP="00F51E30">
      <w:pPr>
        <w:jc w:val="both"/>
      </w:pPr>
    </w:p>
    <w:p w:rsidR="00F51E30" w:rsidRDefault="00F51E30" w:rsidP="00F51E30">
      <w:pPr>
        <w:jc w:val="both"/>
      </w:pPr>
      <w:r w:rsidRPr="00EA549C">
        <w:rPr>
          <w:b/>
        </w:rPr>
        <w:t>Mgr. Kubjátová</w:t>
      </w:r>
      <w:r w:rsidR="00EA549C">
        <w:t>:</w:t>
      </w:r>
      <w:r w:rsidR="00782BB0">
        <w:t xml:space="preserve"> </w:t>
      </w:r>
      <w:r w:rsidR="009760A6">
        <w:t>D</w:t>
      </w:r>
      <w:r>
        <w:t xml:space="preserve">ěkuji panu kolegovi za </w:t>
      </w:r>
      <w:r w:rsidR="009760A6">
        <w:t>dotaz.</w:t>
      </w:r>
      <w:r w:rsidR="002C5B9D">
        <w:t xml:space="preserve"> </w:t>
      </w:r>
      <w:r w:rsidR="009760A6">
        <w:t>R</w:t>
      </w:r>
      <w:r>
        <w:t>áda bych na místě osvětlila, že zásady</w:t>
      </w:r>
      <w:r w:rsidR="009760A6">
        <w:t>, pravidla a smlouva</w:t>
      </w:r>
      <w:r>
        <w:t xml:space="preserve"> jsou </w:t>
      </w:r>
      <w:r w:rsidR="009760A6">
        <w:t>docela důležité záležitosti a nejs</w:t>
      </w:r>
      <w:r w:rsidR="00CA4E38">
        <w:t>me</w:t>
      </w:r>
      <w:r w:rsidR="009760A6">
        <w:t xml:space="preserve"> ochotn</w:t>
      </w:r>
      <w:r w:rsidR="00CA4E38">
        <w:t>i</w:t>
      </w:r>
      <w:r w:rsidR="009760A6">
        <w:t xml:space="preserve"> </w:t>
      </w:r>
      <w:r>
        <w:t xml:space="preserve">podporovat nekalost. </w:t>
      </w:r>
      <w:r w:rsidR="009760A6">
        <w:t>O</w:t>
      </w:r>
      <w:r>
        <w:t xml:space="preserve">rganizace, která nedodala v souladu se smlouvou vyúčtování, porušila rozpočtovou kázeň a bude k ní takto přistupováno. </w:t>
      </w:r>
      <w:r w:rsidR="009760A6">
        <w:t>A věřím tomu</w:t>
      </w:r>
      <w:r>
        <w:t>, že nebudete</w:t>
      </w:r>
      <w:r w:rsidR="00CA4E38">
        <w:t>, jako zastupitelé,</w:t>
      </w:r>
      <w:r>
        <w:t xml:space="preserve"> po tomto řízení trvat na tom, aby vrátili celou dotaci za rok 2015. To je </w:t>
      </w:r>
      <w:r w:rsidR="009760A6">
        <w:t>velmi vstřícný krok</w:t>
      </w:r>
      <w:r>
        <w:t xml:space="preserve">. </w:t>
      </w:r>
      <w:r w:rsidR="009760A6">
        <w:t>Dále,</w:t>
      </w:r>
      <w:r>
        <w:t xml:space="preserve"> pakliže by</w:t>
      </w:r>
      <w:r w:rsidR="00525CA5">
        <w:t>chom</w:t>
      </w:r>
      <w:r>
        <w:t xml:space="preserve"> popřeli svoje vlastní pravidla a svoje vlastní povinnosti, které jste jako zastupitelé odhlasovali a uložili, </w:t>
      </w:r>
      <w:r>
        <w:lastRenderedPageBreak/>
        <w:t>chtěla bych upozornit na to, že patrně zastupitelstvo t</w:t>
      </w:r>
      <w:r w:rsidR="00525CA5">
        <w:t>akovou</w:t>
      </w:r>
      <w:r w:rsidR="00CA4E38">
        <w:t xml:space="preserve"> kompetenci má.</w:t>
      </w:r>
      <w:r>
        <w:t xml:space="preserve"> </w:t>
      </w:r>
      <w:r w:rsidR="00CA4E38">
        <w:t>O</w:t>
      </w:r>
      <w:r>
        <w:t>d novely, kdy přešlo financování sociálních služeb na kraje</w:t>
      </w:r>
      <w:r w:rsidR="00E43038">
        <w:t>,</w:t>
      </w:r>
      <w:r w:rsidR="00744972">
        <w:t xml:space="preserve"> se </w:t>
      </w:r>
      <w:r w:rsidR="007670AF">
        <w:t xml:space="preserve">z toho </w:t>
      </w:r>
      <w:proofErr w:type="gramStart"/>
      <w:r>
        <w:t>stal</w:t>
      </w:r>
      <w:proofErr w:type="gramEnd"/>
      <w:r>
        <w:t xml:space="preserve"> sam</w:t>
      </w:r>
      <w:r w:rsidR="00E43038">
        <w:t>osprávný akt.</w:t>
      </w:r>
      <w:r w:rsidR="00C3389D">
        <w:t xml:space="preserve"> </w:t>
      </w:r>
      <w:r w:rsidR="00E43038">
        <w:t>R</w:t>
      </w:r>
      <w:r>
        <w:t>áda</w:t>
      </w:r>
      <w:r w:rsidR="00525CA5">
        <w:t xml:space="preserve"> bych vás</w:t>
      </w:r>
      <w:r w:rsidR="00E43038">
        <w:t xml:space="preserve"> ale</w:t>
      </w:r>
      <w:r w:rsidR="007670AF">
        <w:t xml:space="preserve"> </w:t>
      </w:r>
      <w:proofErr w:type="gramStart"/>
      <w:r w:rsidR="007670AF">
        <w:t>upozornila</w:t>
      </w:r>
      <w:proofErr w:type="gramEnd"/>
      <w:r>
        <w:t xml:space="preserve"> na </w:t>
      </w:r>
      <w:r w:rsidR="00525CA5">
        <w:t>nespravedlivé jednání</w:t>
      </w:r>
      <w:r>
        <w:t xml:space="preserve"> vůči organizacím, které vyúčtování a</w:t>
      </w:r>
      <w:r w:rsidR="00525CA5">
        <w:t> </w:t>
      </w:r>
      <w:r>
        <w:t>všechny náležitosti posla</w:t>
      </w:r>
      <w:r w:rsidR="00525CA5">
        <w:t xml:space="preserve">ly včas. A nerada bych předala </w:t>
      </w:r>
      <w:r w:rsidR="00CA4E38">
        <w:t xml:space="preserve">někomu </w:t>
      </w:r>
      <w:r w:rsidR="00525CA5">
        <w:t xml:space="preserve">novému </w:t>
      </w:r>
      <w:r>
        <w:t>v dalším zastupitelstvu, že se budou potýkat s</w:t>
      </w:r>
      <w:r w:rsidR="00525CA5">
        <w:t> precedent</w:t>
      </w:r>
      <w:r>
        <w:t>em</w:t>
      </w:r>
      <w:r w:rsidR="00525CA5">
        <w:t xml:space="preserve"> a</w:t>
      </w:r>
      <w:r>
        <w:t xml:space="preserve"> v příštím roce to bude v</w:t>
      </w:r>
      <w:r w:rsidR="00525CA5">
        <w:t> </w:t>
      </w:r>
      <w:r>
        <w:t xml:space="preserve">opačném </w:t>
      </w:r>
      <w:r w:rsidR="00525CA5">
        <w:t>měřítku, že většina vyúčtování</w:t>
      </w:r>
      <w:r>
        <w:t xml:space="preserve"> nedodá</w:t>
      </w:r>
      <w:r w:rsidR="00CA4E38">
        <w:t xml:space="preserve"> a učiní se jim další výjimka.</w:t>
      </w:r>
      <w:r>
        <w:t xml:space="preserve"> Ráda bych ještě upozornila na to, že se všemi poskytovateli bylo opakovaně komu</w:t>
      </w:r>
      <w:r w:rsidR="00525CA5">
        <w:t>nikováno a</w:t>
      </w:r>
      <w:r>
        <w:t xml:space="preserve"> tyto termíny jim byly připomínány</w:t>
      </w:r>
      <w:r w:rsidR="00525CA5">
        <w:t>.</w:t>
      </w:r>
      <w:r w:rsidR="00CA4E38">
        <w:t xml:space="preserve"> </w:t>
      </w:r>
      <w:r w:rsidR="00525CA5">
        <w:t>Dále</w:t>
      </w:r>
      <w:r>
        <w:t xml:space="preserve"> podepsali</w:t>
      </w:r>
      <w:r w:rsidR="00525CA5">
        <w:t xml:space="preserve"> termíny vyúčtování</w:t>
      </w:r>
      <w:r>
        <w:t xml:space="preserve"> ve smlouvě, </w:t>
      </w:r>
      <w:r w:rsidR="00525CA5">
        <w:t>je</w:t>
      </w:r>
      <w:r>
        <w:t xml:space="preserve"> to</w:t>
      </w:r>
      <w:r w:rsidR="00525CA5">
        <w:t xml:space="preserve"> zveřejněno</w:t>
      </w:r>
      <w:r>
        <w:t xml:space="preserve"> i v p</w:t>
      </w:r>
      <w:r w:rsidR="00525CA5">
        <w:t>ravidlech na webových stránkách a</w:t>
      </w:r>
      <w:r>
        <w:t xml:space="preserve"> mají to na svém vlastním portálu. Pracovníci odboru sociálních věcí ke všem poskytovatelům p</w:t>
      </w:r>
      <w:r w:rsidR="00CA4E38">
        <w:t>ři</w:t>
      </w:r>
      <w:r>
        <w:t>stupovali v této věci velmi nadstandardně a i přesto se</w:t>
      </w:r>
      <w:r w:rsidR="00E43038">
        <w:t xml:space="preserve"> stalo</w:t>
      </w:r>
      <w:r w:rsidR="00CE1A4F">
        <w:t xml:space="preserve"> pochybení</w:t>
      </w:r>
      <w:r>
        <w:t xml:space="preserve">. </w:t>
      </w:r>
      <w:r w:rsidR="00970FC6">
        <w:t>Nyní přejdu k druhé části otázky.</w:t>
      </w:r>
      <w:r w:rsidR="00BB1B5D">
        <w:t xml:space="preserve"> </w:t>
      </w:r>
      <w:r w:rsidR="00970FC6">
        <w:t>N</w:t>
      </w:r>
      <w:r>
        <w:t xml:space="preserve">ikdo </w:t>
      </w:r>
      <w:r w:rsidR="00970FC6">
        <w:t xml:space="preserve">tyto služby </w:t>
      </w:r>
      <w:r>
        <w:t>neruší</w:t>
      </w:r>
      <w:r w:rsidR="00970FC6">
        <w:t>.</w:t>
      </w:r>
      <w:r w:rsidR="001F370D">
        <w:t xml:space="preserve"> </w:t>
      </w:r>
      <w:r w:rsidR="00970FC6">
        <w:t>Kvůli opožděnému vyúčtování</w:t>
      </w:r>
      <w:r w:rsidR="00CE1A4F">
        <w:t xml:space="preserve"> </w:t>
      </w:r>
      <w:r w:rsidR="00970FC6">
        <w:t>způsobily</w:t>
      </w:r>
      <w:r w:rsidR="00CE1A4F">
        <w:t xml:space="preserve"> organizace</w:t>
      </w:r>
      <w:r w:rsidR="00970FC6">
        <w:t xml:space="preserve"> komplikace nejen</w:t>
      </w:r>
      <w:r w:rsidR="00343878">
        <w:t xml:space="preserve"> sobě</w:t>
      </w:r>
      <w:r>
        <w:t xml:space="preserve">, ale </w:t>
      </w:r>
      <w:r w:rsidR="00343878">
        <w:t>i</w:t>
      </w:r>
      <w:r w:rsidR="00CE1A4F">
        <w:t> </w:t>
      </w:r>
      <w:r w:rsidR="00343878">
        <w:t>krajskému úřadu</w:t>
      </w:r>
      <w:r>
        <w:t xml:space="preserve">, který bude muset zabezpečit službu občanům ze strany jiných poskytovatelů, což nebude až tak možná velký problém, ale potřebujeme na vyjednání mandát tohoto zastupitelstva, což znamená v praxi schválení tohoto materiálu. </w:t>
      </w:r>
      <w:r w:rsidR="00343878">
        <w:t>K</w:t>
      </w:r>
      <w:r>
        <w:t>aždá služba je v</w:t>
      </w:r>
      <w:r w:rsidR="00343878">
        <w:t> </w:t>
      </w:r>
      <w:r>
        <w:t xml:space="preserve">podstatě zastupitelná </w:t>
      </w:r>
      <w:r w:rsidR="00343878">
        <w:t>a nesouhlasím s panem kolegou</w:t>
      </w:r>
      <w:r>
        <w:t xml:space="preserve">, že se jedná o stovky uživatelů </w:t>
      </w:r>
      <w:r w:rsidR="00343878">
        <w:t>v jednotlivých službách, u</w:t>
      </w:r>
      <w:r>
        <w:t xml:space="preserve"> těch</w:t>
      </w:r>
      <w:r w:rsidR="00343878">
        <w:t>to</w:t>
      </w:r>
      <w:r>
        <w:t xml:space="preserve"> konkrétních pěti</w:t>
      </w:r>
      <w:r w:rsidR="00343878">
        <w:t xml:space="preserve"> organizací.</w:t>
      </w:r>
    </w:p>
    <w:p w:rsidR="009760A6" w:rsidRDefault="009760A6" w:rsidP="00F51E30">
      <w:pPr>
        <w:jc w:val="both"/>
      </w:pPr>
    </w:p>
    <w:p w:rsidR="00F51E30" w:rsidRDefault="00F51E30" w:rsidP="00F51E30">
      <w:pPr>
        <w:jc w:val="both"/>
      </w:pPr>
      <w:r w:rsidRPr="00E711A2">
        <w:rPr>
          <w:b/>
        </w:rPr>
        <w:t>Ing. Rozbořil</w:t>
      </w:r>
      <w:r w:rsidR="00E711A2">
        <w:t>:</w:t>
      </w:r>
      <w:r w:rsidR="006965DD">
        <w:t xml:space="preserve"> </w:t>
      </w:r>
      <w:r w:rsidR="00E711A2">
        <w:t>Z</w:t>
      </w:r>
      <w:r>
        <w:t xml:space="preserve">mírnil </w:t>
      </w:r>
      <w:r w:rsidR="0082747E">
        <w:t>bych slovo nekalost.</w:t>
      </w:r>
      <w:r w:rsidR="00BB1B5D">
        <w:t xml:space="preserve"> </w:t>
      </w:r>
      <w:r w:rsidR="0082747E">
        <w:t>Je to</w:t>
      </w:r>
      <w:r>
        <w:t xml:space="preserve"> silné slovo a já si </w:t>
      </w:r>
      <w:r w:rsidR="0082747E">
        <w:t xml:space="preserve">myslím, že </w:t>
      </w:r>
      <w:r w:rsidR="00321912">
        <w:t>z více než</w:t>
      </w:r>
      <w:r w:rsidR="0082747E">
        <w:t xml:space="preserve"> dvou set </w:t>
      </w:r>
      <w:r w:rsidR="00321912">
        <w:t>organizací</w:t>
      </w:r>
      <w:r>
        <w:t xml:space="preserve"> šest prostě zapomnělo. A je fakt, že dotaz směřoval k</w:t>
      </w:r>
      <w:r w:rsidR="006965DD">
        <w:t> </w:t>
      </w:r>
      <w:r>
        <w:t>zajištění služeb a</w:t>
      </w:r>
      <w:r w:rsidR="0082747E">
        <w:t xml:space="preserve"> na </w:t>
      </w:r>
      <w:r>
        <w:t xml:space="preserve">to paní náměstkyně odpověděla. Nikdo </w:t>
      </w:r>
      <w:r w:rsidR="0082747E">
        <w:t>organizace</w:t>
      </w:r>
      <w:r>
        <w:t xml:space="preserve"> neruší, klienti se přesuno</w:t>
      </w:r>
      <w:r w:rsidR="0082747E">
        <w:t>u na jiná nejbližší možná místa.</w:t>
      </w:r>
      <w:r w:rsidR="00BB1B5D">
        <w:t xml:space="preserve"> </w:t>
      </w:r>
      <w:r w:rsidR="0082747E">
        <w:t>Zřejmě</w:t>
      </w:r>
      <w:r>
        <w:t xml:space="preserve"> by </w:t>
      </w:r>
      <w:r w:rsidR="0082747E">
        <w:t>byla</w:t>
      </w:r>
      <w:r w:rsidR="004C1BF2">
        <w:t xml:space="preserve"> </w:t>
      </w:r>
      <w:r w:rsidR="0082747E">
        <w:t>třeba</w:t>
      </w:r>
      <w:r>
        <w:t xml:space="preserve"> analýz</w:t>
      </w:r>
      <w:r w:rsidR="0082747E">
        <w:t>a</w:t>
      </w:r>
      <w:r w:rsidR="00EA6211">
        <w:t>, o </w:t>
      </w:r>
      <w:r>
        <w:t xml:space="preserve">kolik lidí a jaké služby </w:t>
      </w:r>
      <w:r w:rsidR="0082747E">
        <w:t xml:space="preserve">se </w:t>
      </w:r>
      <w:r>
        <w:t xml:space="preserve">jedná. </w:t>
      </w:r>
      <w:r w:rsidR="0082747E">
        <w:t>Poskytovatel</w:t>
      </w:r>
      <w:r w:rsidR="00CE1A4F">
        <w:t xml:space="preserve"> </w:t>
      </w:r>
      <w:proofErr w:type="spellStart"/>
      <w:r>
        <w:t>Pamatováček</w:t>
      </w:r>
      <w:proofErr w:type="spellEnd"/>
      <w:r w:rsidR="0082747E">
        <w:t xml:space="preserve">, </w:t>
      </w:r>
      <w:proofErr w:type="spellStart"/>
      <w:r w:rsidR="0082747E">
        <w:t>o.p.s</w:t>
      </w:r>
      <w:proofErr w:type="spellEnd"/>
      <w:r>
        <w:t xml:space="preserve">, který </w:t>
      </w:r>
      <w:r w:rsidR="0082747E">
        <w:t>existuje</w:t>
      </w:r>
      <w:r w:rsidR="00CE1A4F">
        <w:t xml:space="preserve"> </w:t>
      </w:r>
      <w:r w:rsidR="0082747E">
        <w:t>již cca</w:t>
      </w:r>
      <w:r>
        <w:t xml:space="preserve"> 20 let</w:t>
      </w:r>
      <w:r w:rsidR="00665FB6">
        <w:t>,</w:t>
      </w:r>
      <w:r w:rsidR="00E23D69">
        <w:t xml:space="preserve"> </w:t>
      </w:r>
      <w:r w:rsidR="00B670ED">
        <w:t xml:space="preserve">se zařadil </w:t>
      </w:r>
      <w:r w:rsidR="00665FB6">
        <w:t xml:space="preserve">opět </w:t>
      </w:r>
      <w:r w:rsidR="00B670ED">
        <w:t>k příjemcům dotace</w:t>
      </w:r>
      <w:r>
        <w:t xml:space="preserve">. </w:t>
      </w:r>
      <w:r w:rsidR="00B670ED">
        <w:t>Nejdůležitější je, že klienti budou mít službu zajištěnou. Spíše bych položil otázku, zda do budoucna postih</w:t>
      </w:r>
      <w:r>
        <w:t xml:space="preserve"> zmírníme nebo nezmírníme</w:t>
      </w:r>
      <w:r w:rsidR="00B670ED">
        <w:t>.</w:t>
      </w:r>
      <w:r w:rsidR="00E23D69">
        <w:t xml:space="preserve"> </w:t>
      </w:r>
      <w:r w:rsidR="00B670ED">
        <w:t>Nesmíme ale opomenout, že</w:t>
      </w:r>
      <w:r>
        <w:t xml:space="preserve"> se porušil</w:t>
      </w:r>
      <w:r w:rsidR="00B670ED">
        <w:t>a pravidla a</w:t>
      </w:r>
      <w:r>
        <w:t xml:space="preserve"> rozpočtová kázeň</w:t>
      </w:r>
      <w:r w:rsidR="00B670ED">
        <w:t xml:space="preserve">. Žádná legislativa </w:t>
      </w:r>
      <w:r>
        <w:t xml:space="preserve">nám </w:t>
      </w:r>
      <w:r w:rsidR="00665FB6">
        <w:t xml:space="preserve">bohužel </w:t>
      </w:r>
      <w:r>
        <w:t>neumožňuje</w:t>
      </w:r>
      <w:r w:rsidR="00C2594B">
        <w:t xml:space="preserve"> </w:t>
      </w:r>
      <w:r>
        <w:t>postupovat jinak.</w:t>
      </w:r>
    </w:p>
    <w:p w:rsidR="009760A6" w:rsidRDefault="009760A6" w:rsidP="00F51E30">
      <w:pPr>
        <w:jc w:val="both"/>
      </w:pPr>
    </w:p>
    <w:p w:rsidR="00F51E30" w:rsidRDefault="00F51E30" w:rsidP="00F51E30">
      <w:pPr>
        <w:jc w:val="both"/>
      </w:pPr>
      <w:r w:rsidRPr="00196165">
        <w:rPr>
          <w:b/>
        </w:rPr>
        <w:t>Mgr. Kubjátová</w:t>
      </w:r>
      <w:r w:rsidR="00196165">
        <w:t>:</w:t>
      </w:r>
      <w:r w:rsidR="00E6194F">
        <w:t xml:space="preserve"> </w:t>
      </w:r>
      <w:r w:rsidR="00DE2283">
        <w:t>Doplnila bych tedy</w:t>
      </w:r>
      <w:r>
        <w:t>,</w:t>
      </w:r>
      <w:r w:rsidR="00DE2283">
        <w:t xml:space="preserve"> kolik</w:t>
      </w:r>
      <w:r w:rsidR="00772FCA">
        <w:t>a uživatelům</w:t>
      </w:r>
      <w:r w:rsidR="008D70E2">
        <w:t xml:space="preserve"> </w:t>
      </w:r>
      <w:r w:rsidR="00DE2283">
        <w:t xml:space="preserve">konkrétních organizací </w:t>
      </w:r>
      <w:r w:rsidR="00772FCA">
        <w:t>se bude muset zajistit náhradní služba</w:t>
      </w:r>
      <w:r w:rsidR="00DE2283">
        <w:t xml:space="preserve">. </w:t>
      </w:r>
      <w:r>
        <w:t xml:space="preserve">Je to </w:t>
      </w:r>
      <w:r w:rsidR="00772FCA">
        <w:t xml:space="preserve">tedy </w:t>
      </w:r>
      <w:r>
        <w:t>relevantní informace z</w:t>
      </w:r>
      <w:r w:rsidR="00D96F23">
        <w:t>e systému</w:t>
      </w:r>
      <w:r w:rsidR="00772FCA">
        <w:t> </w:t>
      </w:r>
      <w:proofErr w:type="spellStart"/>
      <w:r>
        <w:t>b</w:t>
      </w:r>
      <w:r w:rsidR="00D96F23">
        <w:t>enchmarking</w:t>
      </w:r>
      <w:proofErr w:type="spellEnd"/>
      <w:r>
        <w:t xml:space="preserve">, kam </w:t>
      </w:r>
      <w:r w:rsidR="00D96F23">
        <w:t>musí</w:t>
      </w:r>
      <w:r>
        <w:t xml:space="preserve"> organizace data doplňovat. </w:t>
      </w:r>
      <w:r w:rsidR="00D96F23">
        <w:t xml:space="preserve">Organizace </w:t>
      </w:r>
      <w:r w:rsidR="00D96F23" w:rsidRPr="00696A51">
        <w:rPr>
          <w:rFonts w:cs="Arial"/>
          <w:color w:val="000000"/>
        </w:rPr>
        <w:t>ALFA HANDICAP</w:t>
      </w:r>
      <w:r w:rsidR="00D96F23">
        <w:t xml:space="preserve"> –</w:t>
      </w:r>
      <w:r>
        <w:t xml:space="preserve"> osobní asistence </w:t>
      </w:r>
      <w:r w:rsidR="00D96F23">
        <w:t>zabezpečuje</w:t>
      </w:r>
      <w:r>
        <w:t xml:space="preserve"> deset uživatelů</w:t>
      </w:r>
      <w:r w:rsidR="00D96F23">
        <w:t>,</w:t>
      </w:r>
      <w:r>
        <w:t xml:space="preserve"> Občanského sdružení </w:t>
      </w:r>
      <w:proofErr w:type="spellStart"/>
      <w:r>
        <w:t>Amans</w:t>
      </w:r>
      <w:proofErr w:type="spellEnd"/>
      <w:r>
        <w:t xml:space="preserve"> – pečovatelské služby</w:t>
      </w:r>
      <w:r w:rsidR="00D96F23">
        <w:t>, má</w:t>
      </w:r>
      <w:r>
        <w:t xml:space="preserve"> kapacitu na patnáct</w:t>
      </w:r>
      <w:r w:rsidR="00D96F23">
        <w:t xml:space="preserve"> lidí</w:t>
      </w:r>
      <w:r>
        <w:t xml:space="preserve">, </w:t>
      </w:r>
      <w:r w:rsidR="00D96F23">
        <w:t xml:space="preserve">ale </w:t>
      </w:r>
      <w:r>
        <w:t xml:space="preserve">prakticky to vykonávají pro tři. </w:t>
      </w:r>
      <w:r w:rsidR="00D96F23">
        <w:t>Organizace</w:t>
      </w:r>
      <w:r w:rsidR="00B62F4D">
        <w:t xml:space="preserve"> </w:t>
      </w:r>
      <w:proofErr w:type="spellStart"/>
      <w:r w:rsidR="00D96F23" w:rsidRPr="00696A51">
        <w:rPr>
          <w:rFonts w:cs="Arial"/>
          <w:color w:val="000000"/>
        </w:rPr>
        <w:t>Romodrom</w:t>
      </w:r>
      <w:proofErr w:type="spellEnd"/>
      <w:r w:rsidR="00D96F23" w:rsidRPr="00696A51">
        <w:rPr>
          <w:rFonts w:cs="Arial"/>
          <w:color w:val="000000"/>
        </w:rPr>
        <w:t xml:space="preserve"> o.p.s.</w:t>
      </w:r>
      <w:r w:rsidR="003E0F45">
        <w:rPr>
          <w:rFonts w:cs="Arial"/>
          <w:color w:val="000000"/>
        </w:rPr>
        <w:t>,</w:t>
      </w:r>
      <w:r w:rsidR="00D96F23">
        <w:rPr>
          <w:rFonts w:cs="Arial"/>
          <w:color w:val="000000"/>
        </w:rPr>
        <w:t xml:space="preserve"> – </w:t>
      </w:r>
      <w:r w:rsidR="00D96F23" w:rsidRPr="00696A51">
        <w:rPr>
          <w:rFonts w:cs="Arial"/>
          <w:color w:val="000000"/>
        </w:rPr>
        <w:t>sociálně aktivizační služby pro rodiny s dětmi</w:t>
      </w:r>
      <w:r>
        <w:t>, m</w:t>
      </w:r>
      <w:r w:rsidR="00D96F23">
        <w:t>á</w:t>
      </w:r>
      <w:r>
        <w:t xml:space="preserve"> kapacitu </w:t>
      </w:r>
      <w:r w:rsidR="00D96F23">
        <w:t>pro šest rodin cca za měsíc.</w:t>
      </w:r>
      <w:r w:rsidR="00F0187A">
        <w:t xml:space="preserve"> </w:t>
      </w:r>
      <w:r w:rsidR="00D96F23">
        <w:t>Je možné, že</w:t>
      </w:r>
      <w:r>
        <w:t xml:space="preserve"> je to </w:t>
      </w:r>
      <w:r w:rsidR="00D96F23">
        <w:t xml:space="preserve">jedna rodina </w:t>
      </w:r>
      <w:r>
        <w:t xml:space="preserve">týdně a podobně. </w:t>
      </w:r>
      <w:r w:rsidR="003E0F45" w:rsidRPr="00696A51">
        <w:rPr>
          <w:rFonts w:cs="Arial"/>
          <w:color w:val="000000"/>
        </w:rPr>
        <w:t>ECCE HOMO ŠTERNBERK</w:t>
      </w:r>
      <w:r w:rsidR="003E0F45">
        <w:rPr>
          <w:rFonts w:cs="Arial"/>
          <w:color w:val="000000"/>
        </w:rPr>
        <w:t xml:space="preserve"> – </w:t>
      </w:r>
      <w:r w:rsidR="003E0F45" w:rsidRPr="00696A51">
        <w:rPr>
          <w:rFonts w:cs="Arial"/>
          <w:color w:val="000000"/>
        </w:rPr>
        <w:t>sociálně aktivizační služby pro rodiny s</w:t>
      </w:r>
      <w:r w:rsidR="003E0F45">
        <w:rPr>
          <w:rFonts w:cs="Arial"/>
          <w:color w:val="000000"/>
        </w:rPr>
        <w:t> </w:t>
      </w:r>
      <w:r w:rsidR="003E0F45" w:rsidRPr="00696A51">
        <w:rPr>
          <w:rFonts w:cs="Arial"/>
          <w:color w:val="000000"/>
        </w:rPr>
        <w:t>dětmi</w:t>
      </w:r>
      <w:r w:rsidR="003E0F45">
        <w:rPr>
          <w:rFonts w:cs="Arial"/>
          <w:color w:val="000000"/>
        </w:rPr>
        <w:t>,</w:t>
      </w:r>
      <w:r w:rsidR="003E0F45">
        <w:t xml:space="preserve"> zabezpečuje</w:t>
      </w:r>
      <w:r w:rsidR="006F5435">
        <w:t xml:space="preserve"> maximálně</w:t>
      </w:r>
      <w:r w:rsidR="003E0F45">
        <w:t xml:space="preserve"> </w:t>
      </w:r>
      <w:r>
        <w:t xml:space="preserve">dvě </w:t>
      </w:r>
      <w:r w:rsidR="00E43038">
        <w:t>rodiny</w:t>
      </w:r>
      <w:r>
        <w:t xml:space="preserve">. </w:t>
      </w:r>
      <w:r w:rsidR="003E0F45">
        <w:t>U</w:t>
      </w:r>
      <w:r w:rsidR="00EA6211">
        <w:t xml:space="preserve"> </w:t>
      </w:r>
      <w:r w:rsidR="003E0F45">
        <w:t xml:space="preserve">organizace </w:t>
      </w:r>
      <w:r w:rsidR="003E0F45">
        <w:br/>
      </w:r>
      <w:r w:rsidR="003E0F45" w:rsidRPr="00696A51">
        <w:rPr>
          <w:rFonts w:cs="Arial"/>
          <w:color w:val="000000"/>
        </w:rPr>
        <w:t>POMADOL s. r. o.</w:t>
      </w:r>
      <w:r w:rsidR="003E0F45">
        <w:rPr>
          <w:rFonts w:cs="Arial"/>
          <w:color w:val="000000"/>
        </w:rPr>
        <w:t>, – pečovatelské služby,</w:t>
      </w:r>
      <w:r>
        <w:t xml:space="preserve"> je čtyřicet uživatelů využívajících jejich služby, </w:t>
      </w:r>
      <w:r w:rsidR="003E0F45">
        <w:t>ale</w:t>
      </w:r>
      <w:r>
        <w:t xml:space="preserve"> na území </w:t>
      </w:r>
      <w:r w:rsidR="003E0F45">
        <w:t>OK</w:t>
      </w:r>
      <w:r w:rsidR="00EA6211">
        <w:t xml:space="preserve"> </w:t>
      </w:r>
      <w:r w:rsidR="003E0F45">
        <w:t xml:space="preserve">dělá </w:t>
      </w:r>
      <w:r>
        <w:t>stejnou službu Charita Olomouc, naše příspěvková organizace.</w:t>
      </w:r>
      <w:r w:rsidR="00D96F23">
        <w:t xml:space="preserve"> Chtěla jsem uvést</w:t>
      </w:r>
      <w:r w:rsidR="003E0F45">
        <w:t xml:space="preserve"> bližší informaci</w:t>
      </w:r>
      <w:r w:rsidR="00D96F23">
        <w:t>, aby</w:t>
      </w:r>
      <w:r w:rsidR="00C342FA">
        <w:t>ste</w:t>
      </w:r>
      <w:r w:rsidR="00D96F23">
        <w:t xml:space="preserve"> měli představu, o jakém množství hovoříme.</w:t>
      </w:r>
    </w:p>
    <w:p w:rsidR="009760A6" w:rsidRDefault="009760A6" w:rsidP="00F51E30">
      <w:pPr>
        <w:jc w:val="both"/>
      </w:pPr>
    </w:p>
    <w:p w:rsidR="009760A6" w:rsidRDefault="00F51E30" w:rsidP="00F51E30">
      <w:pPr>
        <w:jc w:val="both"/>
      </w:pPr>
      <w:r w:rsidRPr="00BD6755">
        <w:rPr>
          <w:b/>
        </w:rPr>
        <w:t>Ing. Tesařík</w:t>
      </w:r>
      <w:r w:rsidR="00BD6755">
        <w:t>:</w:t>
      </w:r>
      <w:r w:rsidR="00E6194F">
        <w:t xml:space="preserve"> </w:t>
      </w:r>
      <w:r w:rsidR="006C67EF">
        <w:t>Za klub ČSSD</w:t>
      </w:r>
      <w:r>
        <w:t xml:space="preserve"> jsme tabulku</w:t>
      </w:r>
      <w:r w:rsidR="006C67EF">
        <w:t xml:space="preserve"> v Příloze č. 2 bedlivě projednávali</w:t>
      </w:r>
      <w:r>
        <w:t xml:space="preserve">. </w:t>
      </w:r>
      <w:r w:rsidR="006C67EF">
        <w:t>Z</w:t>
      </w:r>
      <w:r>
        <w:t>ajímalo</w:t>
      </w:r>
      <w:r w:rsidR="006C67EF">
        <w:t xml:space="preserve"> nás, jestli s</w:t>
      </w:r>
      <w:r>
        <w:t xml:space="preserve">e služba </w:t>
      </w:r>
      <w:r w:rsidR="006C67EF">
        <w:t xml:space="preserve">bude </w:t>
      </w:r>
      <w:r>
        <w:t>ruš</w:t>
      </w:r>
      <w:r w:rsidR="006C67EF">
        <w:t>it</w:t>
      </w:r>
      <w:r>
        <w:t xml:space="preserve"> či ne</w:t>
      </w:r>
      <w:r w:rsidR="006C67EF">
        <w:t xml:space="preserve">. </w:t>
      </w:r>
      <w:r w:rsidR="00E6194F">
        <w:t>B</w:t>
      </w:r>
      <w:r>
        <w:t>ylo jasně řečeno, že službu nerušíme. Paní náměstky</w:t>
      </w:r>
      <w:r w:rsidR="006C67EF">
        <w:t>ně před chvílí řekla, že OK je naopak</w:t>
      </w:r>
      <w:r>
        <w:t xml:space="preserve"> v situaci, </w:t>
      </w:r>
      <w:r w:rsidR="006C67EF">
        <w:t>kdy</w:t>
      </w:r>
      <w:r>
        <w:t xml:space="preserve"> službu bude zajišťovat jinými</w:t>
      </w:r>
      <w:r w:rsidR="006C67EF">
        <w:t xml:space="preserve"> organizacemi.</w:t>
      </w:r>
      <w:r>
        <w:t xml:space="preserve"> To je podle mě hodně důležité, </w:t>
      </w:r>
      <w:r w:rsidR="006C67EF">
        <w:t xml:space="preserve">že </w:t>
      </w:r>
      <w:r>
        <w:t xml:space="preserve">kolegyně Kubjátová doplnila informace, o jaké počty lidí se jedná. </w:t>
      </w:r>
      <w:r w:rsidR="006C67EF">
        <w:t>Nemyslím si</w:t>
      </w:r>
      <w:r>
        <w:t xml:space="preserve">, že to číslo </w:t>
      </w:r>
      <w:r w:rsidR="006C67EF">
        <w:t>je</w:t>
      </w:r>
      <w:r>
        <w:t xml:space="preserve"> úplně zásadní, jestli to je pět</w:t>
      </w:r>
      <w:r w:rsidR="006C67EF">
        <w:t>,</w:t>
      </w:r>
      <w:r>
        <w:t xml:space="preserve"> deset nebo patnáct</w:t>
      </w:r>
      <w:r w:rsidR="006C67EF">
        <w:t xml:space="preserve"> lidí</w:t>
      </w:r>
      <w:r>
        <w:t xml:space="preserve">. </w:t>
      </w:r>
      <w:r w:rsidR="006C67EF">
        <w:t>Každá z těch</w:t>
      </w:r>
      <w:r>
        <w:t xml:space="preserve"> služ</w:t>
      </w:r>
      <w:r w:rsidR="006C67EF">
        <w:t>e</w:t>
      </w:r>
      <w:r>
        <w:t xml:space="preserve">b byla </w:t>
      </w:r>
      <w:r w:rsidR="006C67EF">
        <w:t xml:space="preserve">asi </w:t>
      </w:r>
      <w:r>
        <w:lastRenderedPageBreak/>
        <w:t>potřebná, proto se používá</w:t>
      </w:r>
      <w:r w:rsidR="006C67EF">
        <w:t>,</w:t>
      </w:r>
      <w:r>
        <w:t xml:space="preserve"> a proto </w:t>
      </w:r>
      <w:r w:rsidR="006C67EF">
        <w:t xml:space="preserve">je za </w:t>
      </w:r>
      <w:r w:rsidR="00E6194F">
        <w:t xml:space="preserve">OK důležité </w:t>
      </w:r>
      <w:r w:rsidR="006C67EF">
        <w:t>službu</w:t>
      </w:r>
      <w:r w:rsidR="00E6194F">
        <w:t xml:space="preserve"> zajistit.</w:t>
      </w:r>
      <w:r>
        <w:t xml:space="preserve"> </w:t>
      </w:r>
      <w:r w:rsidR="0040513D">
        <w:t>S</w:t>
      </w:r>
      <w:r>
        <w:t>lužby jsou poskytovány občanům konkrétní lokality měst a obc</w:t>
      </w:r>
      <w:r w:rsidR="0040513D">
        <w:t>í,</w:t>
      </w:r>
      <w:r>
        <w:t xml:space="preserve"> a tady je podle mě vždy prostor ke komunikaci i s těmito institucemi</w:t>
      </w:r>
      <w:r w:rsidR="0040513D">
        <w:t>.</w:t>
      </w:r>
      <w:r w:rsidR="00F0187A">
        <w:t xml:space="preserve"> </w:t>
      </w:r>
      <w:r w:rsidR="0040513D">
        <w:t>Pokud by například služba byla</w:t>
      </w:r>
      <w:r>
        <w:t xml:space="preserve"> nezbytně nutná a</w:t>
      </w:r>
      <w:r w:rsidR="00E6194F">
        <w:t> </w:t>
      </w:r>
      <w:r>
        <w:t>řekněme</w:t>
      </w:r>
      <w:r w:rsidR="0040513D">
        <w:t xml:space="preserve">, že z rozpočtu kraje již nejsou </w:t>
      </w:r>
      <w:r>
        <w:t xml:space="preserve">finanční prostředky na celý rozsah, </w:t>
      </w:r>
      <w:r w:rsidR="00233650">
        <w:t>zda by nemohly</w:t>
      </w:r>
      <w:r w:rsidR="00DF5306">
        <w:t xml:space="preserve"> přispět</w:t>
      </w:r>
      <w:r>
        <w:t xml:space="preserve"> i tyto obce</w:t>
      </w:r>
      <w:r w:rsidR="0040513D">
        <w:t>, kterých se to týká</w:t>
      </w:r>
      <w:r>
        <w:t>.</w:t>
      </w:r>
      <w:r w:rsidR="00B62F4D">
        <w:t xml:space="preserve"> </w:t>
      </w:r>
      <w:r w:rsidR="00DF5306">
        <w:t>Bude určitě důležitá i spolupráci s</w:t>
      </w:r>
      <w:r w:rsidR="00B62F4D">
        <w:t> </w:t>
      </w:r>
      <w:r w:rsidR="00DF5306">
        <w:t>místně příslušnými samosprávami. Dále požádal, aby na některém z příštích ZOK byla podána informace o tom, jak jsou služby uvedené v Příloze č. 2 zajištěny.</w:t>
      </w:r>
    </w:p>
    <w:p w:rsidR="00DF5306" w:rsidRDefault="00DF5306" w:rsidP="00F51E30">
      <w:pPr>
        <w:jc w:val="both"/>
      </w:pPr>
    </w:p>
    <w:p w:rsidR="00F51E30" w:rsidRDefault="00F51E30" w:rsidP="00F51E30">
      <w:pPr>
        <w:jc w:val="both"/>
      </w:pPr>
      <w:r w:rsidRPr="00BD486E">
        <w:rPr>
          <w:b/>
        </w:rPr>
        <w:t xml:space="preserve">RNDr. </w:t>
      </w:r>
      <w:proofErr w:type="spellStart"/>
      <w:r w:rsidRPr="00BD486E">
        <w:rPr>
          <w:b/>
        </w:rPr>
        <w:t>Šnevajs</w:t>
      </w:r>
      <w:proofErr w:type="spellEnd"/>
      <w:r w:rsidR="00993C7D">
        <w:t>:</w:t>
      </w:r>
      <w:r w:rsidR="00416ACF">
        <w:t xml:space="preserve"> </w:t>
      </w:r>
      <w:r w:rsidR="00993C7D">
        <w:t>N</w:t>
      </w:r>
      <w:r>
        <w:t xml:space="preserve">esouhlasím s tím, že se jedná o marginální problém. Jedná se </w:t>
      </w:r>
      <w:r w:rsidR="00993C7D">
        <w:br/>
      </w:r>
      <w:r>
        <w:t>o</w:t>
      </w:r>
      <w:r w:rsidR="00993C7D">
        <w:t> </w:t>
      </w:r>
      <w:r>
        <w:t>5</w:t>
      </w:r>
      <w:r w:rsidR="00993C7D">
        <w:t xml:space="preserve"> mil.</w:t>
      </w:r>
      <w:r>
        <w:t xml:space="preserve"> Kč, které necháváme v rezervě a musíme skutečně mít</w:t>
      </w:r>
      <w:r w:rsidR="00E766EE">
        <w:t xml:space="preserve"> na mysli, že za každou službou</w:t>
      </w:r>
      <w:r>
        <w:t xml:space="preserve"> jsou zaměstnanci neziskové organizace, kte</w:t>
      </w:r>
      <w:r w:rsidR="00993C7D">
        <w:t>ří</w:t>
      </w:r>
      <w:r w:rsidR="00E766EE">
        <w:t xml:space="preserve"> službu prováděli a</w:t>
      </w:r>
      <w:r>
        <w:t xml:space="preserve"> byli zvyklí odvádět poctivou práci</w:t>
      </w:r>
      <w:r w:rsidR="00E766EE">
        <w:t xml:space="preserve">. </w:t>
      </w:r>
      <w:r w:rsidR="00993C7D">
        <w:t>Dále za tím m</w:t>
      </w:r>
      <w:r>
        <w:t>usíme vidět klienty, pro které se tak</w:t>
      </w:r>
      <w:r w:rsidR="00A403D8">
        <w:t>é</w:t>
      </w:r>
      <w:r>
        <w:t xml:space="preserve"> spousta věcí změní. Ale podstata mého dotazu </w:t>
      </w:r>
      <w:r w:rsidR="00A403D8">
        <w:t>je v tom</w:t>
      </w:r>
      <w:r>
        <w:t>, že by</w:t>
      </w:r>
      <w:r w:rsidR="00993C7D">
        <w:t>chom</w:t>
      </w:r>
      <w:r>
        <w:t xml:space="preserve"> skutečně měli ke všem žadatelům o dotace, v rámci </w:t>
      </w:r>
      <w:r w:rsidR="00993C7D">
        <w:t>OK</w:t>
      </w:r>
      <w:r>
        <w:t xml:space="preserve">, přistupovat stejně. </w:t>
      </w:r>
      <w:r w:rsidR="00A403D8">
        <w:t>N</w:t>
      </w:r>
      <w:r>
        <w:t>erozumím tomu, proč v</w:t>
      </w:r>
      <w:r w:rsidR="00993C7D">
        <w:t> </w:t>
      </w:r>
      <w:r>
        <w:t>ostatních dotačních titulech rozlišujeme t</w:t>
      </w:r>
      <w:r w:rsidR="00993C7D">
        <w:t>zv.</w:t>
      </w:r>
      <w:r>
        <w:t xml:space="preserve"> hrubé </w:t>
      </w:r>
      <w:r w:rsidR="00993C7D">
        <w:t>nebo</w:t>
      </w:r>
      <w:r>
        <w:t xml:space="preserve"> mírné porušení kázně, které je </w:t>
      </w:r>
      <w:r w:rsidR="00993C7D">
        <w:t>např.</w:t>
      </w:r>
      <w:r>
        <w:t xml:space="preserve"> trestáno tím, že se o 5</w:t>
      </w:r>
      <w:r w:rsidR="00A403D8">
        <w:t xml:space="preserve"> </w:t>
      </w:r>
      <w:r>
        <w:t>% sníží dotace</w:t>
      </w:r>
      <w:r w:rsidR="00A403D8">
        <w:t>.</w:t>
      </w:r>
      <w:r>
        <w:t xml:space="preserve"> Proč nemůžeme nastavit </w:t>
      </w:r>
      <w:r w:rsidR="00993C7D">
        <w:t>stejně i tady</w:t>
      </w:r>
      <w:r>
        <w:t xml:space="preserve">? </w:t>
      </w:r>
    </w:p>
    <w:p w:rsidR="009760A6" w:rsidRDefault="009760A6" w:rsidP="00F51E30">
      <w:pPr>
        <w:jc w:val="both"/>
      </w:pPr>
    </w:p>
    <w:p w:rsidR="00F51E30" w:rsidRDefault="00F51E30" w:rsidP="00F51E30">
      <w:pPr>
        <w:jc w:val="both"/>
      </w:pPr>
      <w:r w:rsidRPr="002229D6">
        <w:rPr>
          <w:b/>
        </w:rPr>
        <w:t>Mgr. Kubjátová</w:t>
      </w:r>
      <w:r w:rsidR="002229D6">
        <w:t>:</w:t>
      </w:r>
      <w:r w:rsidR="00416ACF">
        <w:t xml:space="preserve"> </w:t>
      </w:r>
      <w:r w:rsidR="002229D6">
        <w:t>Již jsem na to odpověděla</w:t>
      </w:r>
      <w:r>
        <w:t xml:space="preserve">. Toto jsou státní peníze, nikoliv krajské, je to účelová dotace, </w:t>
      </w:r>
      <w:r w:rsidR="002229D6">
        <w:t>t</w:t>
      </w:r>
      <w:r w:rsidR="001E2C24">
        <w:t>edy</w:t>
      </w:r>
      <w:r w:rsidR="002229D6">
        <w:t xml:space="preserve"> </w:t>
      </w:r>
      <w:r>
        <w:t>veškerá pravidla musel</w:t>
      </w:r>
      <w:r w:rsidR="001E2C24">
        <w:t>a</w:t>
      </w:r>
      <w:r>
        <w:t xml:space="preserve"> projít </w:t>
      </w:r>
      <w:r w:rsidR="002229D6">
        <w:t>koloběhem</w:t>
      </w:r>
      <w:r>
        <w:t xml:space="preserve"> a vyjádřením </w:t>
      </w:r>
      <w:r w:rsidR="002229D6">
        <w:t>MPSV</w:t>
      </w:r>
      <w:r>
        <w:t xml:space="preserve">. </w:t>
      </w:r>
      <w:r w:rsidR="001E2C24">
        <w:t>J</w:t>
      </w:r>
      <w:r w:rsidR="00B37644">
        <w:t xml:space="preserve">e zřejmé, že </w:t>
      </w:r>
      <w:r w:rsidR="001E2C24">
        <w:t>vypadá jako</w:t>
      </w:r>
      <w:r w:rsidR="00B37644">
        <w:t xml:space="preserve"> ostatní dotační tituly</w:t>
      </w:r>
      <w:r>
        <w:t xml:space="preserve">. </w:t>
      </w:r>
      <w:r w:rsidR="00FE3725">
        <w:t>Dále</w:t>
      </w:r>
      <w:r w:rsidR="00F5042A">
        <w:t xml:space="preserve"> </w:t>
      </w:r>
      <w:r w:rsidR="00FE3725">
        <w:t>opakuji</w:t>
      </w:r>
      <w:r>
        <w:t xml:space="preserve">, </w:t>
      </w:r>
      <w:r w:rsidR="00FE3725">
        <w:t xml:space="preserve">že </w:t>
      </w:r>
      <w:r>
        <w:t>vš</w:t>
      </w:r>
      <w:r w:rsidR="00FE3725">
        <w:t>ech</w:t>
      </w:r>
      <w:r>
        <w:t xml:space="preserve"> pět </w:t>
      </w:r>
      <w:r w:rsidR="00FE3725">
        <w:t>organizací porušilo rozpočtovou kázeň.</w:t>
      </w:r>
      <w:r w:rsidR="00F0187A">
        <w:t xml:space="preserve"> </w:t>
      </w:r>
      <w:r w:rsidR="00FE3725">
        <w:t>T</w:t>
      </w:r>
      <w:r>
        <w:t xml:space="preserve">o je bez debat, protože smlouvu mají </w:t>
      </w:r>
      <w:r w:rsidR="00FE3725">
        <w:t xml:space="preserve">podepsanou </w:t>
      </w:r>
      <w:r>
        <w:t>s</w:t>
      </w:r>
      <w:r w:rsidR="00FE3725">
        <w:t xml:space="preserve"> OK</w:t>
      </w:r>
      <w:r>
        <w:t xml:space="preserve">. </w:t>
      </w:r>
      <w:r w:rsidR="00FE3725">
        <w:t>D</w:t>
      </w:r>
      <w:r>
        <w:t xml:space="preserve">oufám, že zastupitelé nebudou trvat na vratce dotace za rok 2015, právě z důvodu porušení rozpočtové kázně. </w:t>
      </w:r>
      <w:r w:rsidR="00FE3725">
        <w:t>Je možné použít sankce, ale jak bychom je určili</w:t>
      </w:r>
      <w:r>
        <w:t xml:space="preserve">? </w:t>
      </w:r>
      <w:r w:rsidR="00FE3725">
        <w:t>Souhlasím s panem kolegou, že se nejedná o</w:t>
      </w:r>
      <w:r w:rsidR="006965DD">
        <w:t> </w:t>
      </w:r>
      <w:r w:rsidR="00FE3725">
        <w:t>marginální problém.</w:t>
      </w:r>
      <w:r w:rsidR="00F0187A">
        <w:t xml:space="preserve"> </w:t>
      </w:r>
      <w:r w:rsidR="00FE3725">
        <w:t xml:space="preserve">Klienti a zaměstnanci </w:t>
      </w:r>
      <w:r w:rsidR="00250BA6">
        <w:t>zmíněných organizací</w:t>
      </w:r>
      <w:r w:rsidR="00195103">
        <w:t xml:space="preserve"> </w:t>
      </w:r>
      <w:r w:rsidR="00250BA6">
        <w:t>budou</w:t>
      </w:r>
      <w:r>
        <w:t xml:space="preserve"> předmětem vyjednávání o</w:t>
      </w:r>
      <w:r w:rsidR="00195103">
        <w:t> </w:t>
      </w:r>
      <w:r>
        <w:t>převzetí této služb</w:t>
      </w:r>
      <w:r w:rsidR="00775DFB">
        <w:t xml:space="preserve">y jiným poskytovatelem tak, abychom </w:t>
      </w:r>
      <w:r>
        <w:t>zabezpečili řádnou péči o</w:t>
      </w:r>
      <w:r w:rsidR="00195103">
        <w:t> </w:t>
      </w:r>
      <w:r>
        <w:t>lidi, kteří tuto péči potřebují.</w:t>
      </w:r>
    </w:p>
    <w:p w:rsidR="009760A6" w:rsidRDefault="009760A6" w:rsidP="00F51E30">
      <w:pPr>
        <w:jc w:val="both"/>
      </w:pPr>
    </w:p>
    <w:p w:rsidR="00F51E30" w:rsidRDefault="00F51E30" w:rsidP="00F51E30">
      <w:pPr>
        <w:jc w:val="both"/>
      </w:pPr>
      <w:r w:rsidRPr="00775DFB">
        <w:rPr>
          <w:b/>
        </w:rPr>
        <w:t>Ing. Rozbořil</w:t>
      </w:r>
      <w:r w:rsidR="00775DFB">
        <w:t>:</w:t>
      </w:r>
      <w:r w:rsidR="00416ACF">
        <w:t xml:space="preserve"> </w:t>
      </w:r>
      <w:r w:rsidR="00775DFB">
        <w:t xml:space="preserve">Je možné přistupovat nebo hodnotit program finanční podpory poskytování sociálních služeb stejně </w:t>
      </w:r>
      <w:r>
        <w:t>jak</w:t>
      </w:r>
      <w:r w:rsidR="00775DFB">
        <w:t>o třeba dotační titul s</w:t>
      </w:r>
      <w:r w:rsidR="00956E4D">
        <w:t>port?</w:t>
      </w:r>
      <w:r>
        <w:t xml:space="preserve"> </w:t>
      </w:r>
      <w:r w:rsidR="001E2C24">
        <w:t>Pochopil jsem, že</w:t>
      </w:r>
      <w:r>
        <w:t xml:space="preserve"> pravidla stanovuje </w:t>
      </w:r>
      <w:r w:rsidR="00266E26">
        <w:t>MPSV</w:t>
      </w:r>
      <w:r>
        <w:t xml:space="preserve"> a my jsme jen </w:t>
      </w:r>
      <w:r w:rsidR="00266E26">
        <w:t>zprostředkovatelem</w:t>
      </w:r>
      <w:r>
        <w:t xml:space="preserve"> těchto peněz na poskytovatele podle metodiky a pravidel. Je to tak?</w:t>
      </w:r>
    </w:p>
    <w:p w:rsidR="009760A6" w:rsidRDefault="009760A6" w:rsidP="00F51E30">
      <w:pPr>
        <w:jc w:val="both"/>
      </w:pPr>
    </w:p>
    <w:p w:rsidR="00F51E30" w:rsidRDefault="00F51E30" w:rsidP="00F51E30">
      <w:pPr>
        <w:jc w:val="both"/>
      </w:pPr>
      <w:r w:rsidRPr="00266E26">
        <w:rPr>
          <w:b/>
        </w:rPr>
        <w:t>Mgr. Kubjátová</w:t>
      </w:r>
      <w:r w:rsidR="00266E26">
        <w:t>:</w:t>
      </w:r>
      <w:r>
        <w:t xml:space="preserve"> Ano</w:t>
      </w:r>
      <w:r w:rsidR="00266E26">
        <w:t>, je to tak. A pokud by kraj, jako příjemce státní dotace vůči MPSV, tak nepostupoval, bude sankce udělena OK</w:t>
      </w:r>
      <w:r>
        <w:t xml:space="preserve">. My budeme vracet </w:t>
      </w:r>
      <w:r w:rsidR="00224F54">
        <w:t>prostředky</w:t>
      </w:r>
      <w:r>
        <w:t xml:space="preserve">, </w:t>
      </w:r>
      <w:r w:rsidR="00224F54">
        <w:t>i</w:t>
      </w:r>
      <w:r w:rsidR="006965DD">
        <w:t> </w:t>
      </w:r>
      <w:r w:rsidR="00224F54">
        <w:t>když</w:t>
      </w:r>
      <w:r>
        <w:t xml:space="preserve"> jsme v podstatě </w:t>
      </w:r>
      <w:r w:rsidR="00224F54">
        <w:t xml:space="preserve">nic </w:t>
      </w:r>
      <w:r>
        <w:t>neporušili.</w:t>
      </w:r>
    </w:p>
    <w:p w:rsidR="009760A6" w:rsidRDefault="009760A6" w:rsidP="00F51E30">
      <w:pPr>
        <w:jc w:val="both"/>
      </w:pPr>
    </w:p>
    <w:p w:rsidR="009760A6" w:rsidRDefault="00F51E30" w:rsidP="00F51E30">
      <w:pPr>
        <w:jc w:val="both"/>
      </w:pPr>
      <w:r w:rsidRPr="00A547B1">
        <w:rPr>
          <w:b/>
        </w:rPr>
        <w:t>Ing. Rozbořil</w:t>
      </w:r>
      <w:r w:rsidR="00A547B1">
        <w:t>:</w:t>
      </w:r>
      <w:r w:rsidR="00416ACF">
        <w:t xml:space="preserve"> </w:t>
      </w:r>
      <w:r w:rsidR="00A547B1">
        <w:t xml:space="preserve">To je ta zásadní informace. My jsme </w:t>
      </w:r>
      <w:r>
        <w:t>pravidla nestanovili</w:t>
      </w:r>
      <w:r w:rsidR="00A547B1">
        <w:t>, ale musíme respektovat to, co stanovilo ministerstvo.</w:t>
      </w:r>
    </w:p>
    <w:p w:rsidR="00A547B1" w:rsidRDefault="00A547B1" w:rsidP="00F51E30">
      <w:pPr>
        <w:jc w:val="both"/>
      </w:pPr>
    </w:p>
    <w:p w:rsidR="009760A6" w:rsidRDefault="00F51E30" w:rsidP="00F51E30">
      <w:pPr>
        <w:jc w:val="both"/>
      </w:pPr>
      <w:r w:rsidRPr="00A547B1">
        <w:rPr>
          <w:b/>
        </w:rPr>
        <w:t>Mgr. Kubjátová</w:t>
      </w:r>
      <w:r w:rsidR="00A547B1">
        <w:t>:</w:t>
      </w:r>
      <w:r w:rsidR="00416ACF">
        <w:t xml:space="preserve"> </w:t>
      </w:r>
      <w:r w:rsidR="00A547B1">
        <w:t>Chtěla bych ještě odpovědět kolegovi na zmíněnou na částku pěti miliónům v rezervě.</w:t>
      </w:r>
      <w:r w:rsidR="00F0187A">
        <w:t xml:space="preserve"> </w:t>
      </w:r>
      <w:r w:rsidR="00A547B1">
        <w:t>Nejsou</w:t>
      </w:r>
      <w:r>
        <w:t xml:space="preserve"> v rezervě, </w:t>
      </w:r>
      <w:r w:rsidR="00A547B1">
        <w:t xml:space="preserve">je to </w:t>
      </w:r>
      <w:r>
        <w:t xml:space="preserve">částka, která měla být rozdělena těmto poskytovatelům, kteří ji nedostanou, a půjde </w:t>
      </w:r>
      <w:r w:rsidR="00A547B1">
        <w:t xml:space="preserve">tedy </w:t>
      </w:r>
      <w:r>
        <w:t xml:space="preserve">za těmi, </w:t>
      </w:r>
      <w:r w:rsidR="00A547B1">
        <w:t>kteří jejich službu převezmou. Bude to rozděleno s</w:t>
      </w:r>
      <w:r>
        <w:t>tejným výpočtem vzorce, tak jak to děláme</w:t>
      </w:r>
      <w:r w:rsidR="00A547B1">
        <w:t xml:space="preserve"> nyní</w:t>
      </w:r>
      <w:r w:rsidR="00195103">
        <w:t>.</w:t>
      </w:r>
    </w:p>
    <w:p w:rsidR="009760A6" w:rsidRDefault="009760A6" w:rsidP="00F51E30">
      <w:pPr>
        <w:jc w:val="both"/>
      </w:pPr>
    </w:p>
    <w:p w:rsidR="00F51E30" w:rsidRDefault="00F51E30" w:rsidP="00F51E30">
      <w:pPr>
        <w:jc w:val="both"/>
      </w:pPr>
      <w:r w:rsidRPr="00E04DA2">
        <w:rPr>
          <w:b/>
        </w:rPr>
        <w:t xml:space="preserve">RNDr. </w:t>
      </w:r>
      <w:proofErr w:type="spellStart"/>
      <w:r w:rsidRPr="00E04DA2">
        <w:rPr>
          <w:b/>
        </w:rPr>
        <w:t>Šnevajs</w:t>
      </w:r>
      <w:proofErr w:type="spellEnd"/>
      <w:r w:rsidR="00E04DA2">
        <w:t>:</w:t>
      </w:r>
      <w:r w:rsidR="00416ACF">
        <w:t xml:space="preserve"> </w:t>
      </w:r>
      <w:r w:rsidR="00E04DA2">
        <w:t>I když</w:t>
      </w:r>
      <w:r>
        <w:t xml:space="preserve"> se zaštiťujete tím, že ministerstvo něco nařizuje, mě t</w:t>
      </w:r>
      <w:r w:rsidR="00E04DA2">
        <w:t>ato odpověď</w:t>
      </w:r>
      <w:r>
        <w:t xml:space="preserve"> prostě neuspokojuje. </w:t>
      </w:r>
      <w:r w:rsidR="00195103">
        <w:t>V</w:t>
      </w:r>
      <w:r>
        <w:t xml:space="preserve">ěřím tomu, že </w:t>
      </w:r>
      <w:r w:rsidR="00E04DA2">
        <w:t xml:space="preserve">i </w:t>
      </w:r>
      <w:r>
        <w:t>na ministerstvu sedí lidé, kteří mají zdravý rozum a kteří tak</w:t>
      </w:r>
      <w:r w:rsidR="00195103">
        <w:t>é</w:t>
      </w:r>
      <w:r>
        <w:t xml:space="preserve"> vidí za službou klienty a zaměstnance. Já bych chtěl </w:t>
      </w:r>
      <w:r w:rsidR="00E04DA2">
        <w:t xml:space="preserve">požádat paní náměstkyni o znovu projednání záležitosti na ministerstvu a podání </w:t>
      </w:r>
      <w:r w:rsidR="00E04DA2">
        <w:lastRenderedPageBreak/>
        <w:t>písemné informace ohledně možností kompromisního řešení. Pokud by i přesto</w:t>
      </w:r>
      <w:r>
        <w:t xml:space="preserve"> napsali, že neexistuje </w:t>
      </w:r>
      <w:r w:rsidR="00E04DA2">
        <w:t xml:space="preserve">ve smlouvě </w:t>
      </w:r>
      <w:r>
        <w:t xml:space="preserve">žádný kompromis, </w:t>
      </w:r>
      <w:r w:rsidR="00E04DA2">
        <w:t>pokusil bych se</w:t>
      </w:r>
      <w:r>
        <w:t xml:space="preserve"> i</w:t>
      </w:r>
      <w:r w:rsidR="00E04DA2">
        <w:t> </w:t>
      </w:r>
      <w:r>
        <w:t>prostřednictví</w:t>
      </w:r>
      <w:r w:rsidR="00E04DA2">
        <w:t>m</w:t>
      </w:r>
      <w:r>
        <w:t xml:space="preserve"> našich poslanců apelovat na paní ministryni, aby se to</w:t>
      </w:r>
      <w:r w:rsidR="00E04DA2">
        <w:t xml:space="preserve"> dalo</w:t>
      </w:r>
      <w:r>
        <w:t xml:space="preserve"> změni</w:t>
      </w:r>
      <w:r w:rsidR="00E04DA2">
        <w:t>t.</w:t>
      </w:r>
      <w:r w:rsidR="00F0187A">
        <w:t xml:space="preserve"> </w:t>
      </w:r>
      <w:r w:rsidR="00E04DA2">
        <w:t>N</w:t>
      </w:r>
      <w:r>
        <w:t>emůžeme</w:t>
      </w:r>
      <w:r w:rsidR="00E04DA2">
        <w:t xml:space="preserve"> přec</w:t>
      </w:r>
      <w:r w:rsidR="00195103">
        <w:t>i</w:t>
      </w:r>
      <w:r>
        <w:t xml:space="preserve"> říkat, že věci jsou neměnné.</w:t>
      </w:r>
    </w:p>
    <w:p w:rsidR="009760A6" w:rsidRDefault="009760A6" w:rsidP="00F51E30">
      <w:pPr>
        <w:jc w:val="both"/>
      </w:pPr>
    </w:p>
    <w:p w:rsidR="009760A6" w:rsidRDefault="00F51E30" w:rsidP="00F51E30">
      <w:pPr>
        <w:jc w:val="both"/>
      </w:pPr>
      <w:r w:rsidRPr="00326BD7">
        <w:rPr>
          <w:b/>
        </w:rPr>
        <w:t>Ing. Rozbořil</w:t>
      </w:r>
      <w:r w:rsidR="00326BD7">
        <w:t>:</w:t>
      </w:r>
      <w:r w:rsidR="00416ACF">
        <w:t xml:space="preserve"> </w:t>
      </w:r>
      <w:r w:rsidR="00326BD7">
        <w:t xml:space="preserve">Poprosil bych paní vedoucí OSV, aby předstoupila a </w:t>
      </w:r>
      <w:r w:rsidR="00AB2F68">
        <w:t xml:space="preserve">pregnantně vše </w:t>
      </w:r>
      <w:r w:rsidR="00326BD7">
        <w:t>popsala</w:t>
      </w:r>
      <w:r w:rsidR="00AB2F68">
        <w:t>. Mně</w:t>
      </w:r>
      <w:r>
        <w:t xml:space="preserve"> z toho vyplívá, že peníze opravdu nepropadnou, zaměstnanost zůstane, služba se přesune někam </w:t>
      </w:r>
      <w:r w:rsidR="00AB2F68">
        <w:t>pod jinou organizaci</w:t>
      </w:r>
      <w:r>
        <w:t xml:space="preserve"> včetně peněz</w:t>
      </w:r>
      <w:r w:rsidR="00195103">
        <w:t>.</w:t>
      </w:r>
      <w:r>
        <w:t xml:space="preserve"> </w:t>
      </w:r>
    </w:p>
    <w:p w:rsidR="00195103" w:rsidRDefault="00195103" w:rsidP="00F51E30">
      <w:pPr>
        <w:jc w:val="both"/>
      </w:pPr>
    </w:p>
    <w:p w:rsidR="00F51E30" w:rsidRDefault="00F51E30" w:rsidP="00F51E30">
      <w:pPr>
        <w:jc w:val="both"/>
      </w:pPr>
      <w:r w:rsidRPr="00AB2F68">
        <w:rPr>
          <w:b/>
        </w:rPr>
        <w:t>Ing. Sonntagová</w:t>
      </w:r>
      <w:r w:rsidR="00AB2F68">
        <w:rPr>
          <w:b/>
        </w:rPr>
        <w:t>, vedoucí OSV</w:t>
      </w:r>
      <w:r w:rsidR="00AB2F68">
        <w:t>:</w:t>
      </w:r>
      <w:r w:rsidR="00416ACF">
        <w:t xml:space="preserve"> </w:t>
      </w:r>
      <w:r w:rsidR="00C85F5C">
        <w:t xml:space="preserve">Chtěla bych </w:t>
      </w:r>
      <w:r w:rsidR="008A4254">
        <w:t>u</w:t>
      </w:r>
      <w:r w:rsidR="00C85F5C">
        <w:t>vést</w:t>
      </w:r>
      <w:r>
        <w:t xml:space="preserve"> věci na pravou míru. Bavíme se tady o dvou vě</w:t>
      </w:r>
      <w:r w:rsidR="008A4254">
        <w:t>cech, jedno je porušení smlouvy a</w:t>
      </w:r>
      <w:r>
        <w:t xml:space="preserve"> porušení rozpočtové kázně. </w:t>
      </w:r>
      <w:r w:rsidR="008A4254">
        <w:t>S</w:t>
      </w:r>
      <w:r>
        <w:t>mlouva ze strany těchto poskytovatelů prostě byla porušena, je</w:t>
      </w:r>
      <w:r w:rsidR="008A4254">
        <w:t xml:space="preserve"> uzavřena</w:t>
      </w:r>
      <w:r>
        <w:t xml:space="preserve"> mezi poskytovatelem a krajem a bude probíhat řízení o tom porušení rozpočtové kázně, které se bude týkat vypořádání dotace za rok 2015. To o čem teď tady jednáme, je, že zároveň s tím, že tyto organizace porušily smlouvu, porušily pravidla stanovená </w:t>
      </w:r>
      <w:r w:rsidR="008A4254">
        <w:t>OK</w:t>
      </w:r>
      <w:r>
        <w:t xml:space="preserve"> a pravidla, která jsou součástí žádosti </w:t>
      </w:r>
      <w:r w:rsidR="008A4254">
        <w:t>OK</w:t>
      </w:r>
      <w:r>
        <w:t xml:space="preserve"> o dotaci na ministerstvo a jsou tímto mini</w:t>
      </w:r>
      <w:r w:rsidR="008A4254">
        <w:t>sterstvem v</w:t>
      </w:r>
      <w:r>
        <w:t xml:space="preserve">erifikována. </w:t>
      </w:r>
      <w:r w:rsidR="008A4254">
        <w:t>P</w:t>
      </w:r>
      <w:r>
        <w:t>ravidla říkají, že organizace, které</w:t>
      </w:r>
      <w:r w:rsidR="008A4254">
        <w:t xml:space="preserve"> v daném termínu </w:t>
      </w:r>
      <w:r w:rsidR="00260B51">
        <w:t xml:space="preserve">nepodají </w:t>
      </w:r>
      <w:r>
        <w:t>vyúčtování, nedosta</w:t>
      </w:r>
      <w:r w:rsidR="00260B51">
        <w:t>nou</w:t>
      </w:r>
      <w:r>
        <w:t xml:space="preserve"> dotaci na následující rok. To je to, o čem se teď bavíme. A není to první případ, koneckonců pan náměstek </w:t>
      </w:r>
      <w:proofErr w:type="spellStart"/>
      <w:r>
        <w:t>Šnevajs</w:t>
      </w:r>
      <w:proofErr w:type="spellEnd"/>
      <w:r>
        <w:t>, byl účastníkem situace obdobné, která nastala v roce 2015, kdy také jeden z poskytovatelů porušil pravidla</w:t>
      </w:r>
      <w:r w:rsidR="00195103">
        <w:t>,</w:t>
      </w:r>
      <w:r>
        <w:t xml:space="preserve"> a to tím, že nesplňoval podmínku bezdlužnosti. A režim byl úplně stejný, nedostal dotaci. A my jsme jako kraj řešili, kdo za něj služby převezme. </w:t>
      </w:r>
      <w:r w:rsidR="00195103">
        <w:t>S</w:t>
      </w:r>
      <w:r>
        <w:t xml:space="preserve">hodou okolností se k tomu velmi vstřícně postavilo </w:t>
      </w:r>
      <w:r w:rsidR="00957C00">
        <w:t>s</w:t>
      </w:r>
      <w:r>
        <w:t xml:space="preserve">tatutární město Olomouc jako poskytovatel </w:t>
      </w:r>
      <w:r w:rsidR="00260B51">
        <w:t>stejného druhu služby</w:t>
      </w:r>
      <w:r w:rsidR="00C700A9">
        <w:t>.</w:t>
      </w:r>
      <w:r w:rsidR="00260B51">
        <w:t xml:space="preserve"> </w:t>
      </w:r>
      <w:r w:rsidR="00C700A9">
        <w:t>P</w:t>
      </w:r>
      <w:r w:rsidR="00260B51">
        <w:t>řevzati</w:t>
      </w:r>
      <w:r>
        <w:t xml:space="preserve"> byli všichni zaměstnanci a služby jsou zajišťovány dál. Čili v tuto chvíl</w:t>
      </w:r>
      <w:r w:rsidR="00131BD6">
        <w:t>i</w:t>
      </w:r>
      <w:r>
        <w:t xml:space="preserve"> my řešení máme, umíme ho, už jsme ho i použili</w:t>
      </w:r>
      <w:r w:rsidR="00C700A9">
        <w:t>,</w:t>
      </w:r>
      <w:r>
        <w:t xml:space="preserve"> </w:t>
      </w:r>
      <w:r w:rsidR="00195103">
        <w:br/>
      </w:r>
      <w:r>
        <w:t xml:space="preserve">a v případě organizace z loňského roku šlo také o situaci, kdy byli ohroženi uživatelé postupem této organizace a uměli jsme se s tím vypořádat. </w:t>
      </w:r>
    </w:p>
    <w:p w:rsidR="009760A6" w:rsidRDefault="009760A6" w:rsidP="00F51E30">
      <w:pPr>
        <w:jc w:val="both"/>
      </w:pPr>
    </w:p>
    <w:p w:rsidR="00F51E30" w:rsidRDefault="00F51E30" w:rsidP="00F51E30">
      <w:pPr>
        <w:jc w:val="both"/>
      </w:pPr>
      <w:r w:rsidRPr="00260B51">
        <w:rPr>
          <w:b/>
        </w:rPr>
        <w:t>Ing. Tesařík</w:t>
      </w:r>
      <w:r w:rsidR="00260B51">
        <w:t>:</w:t>
      </w:r>
      <w:r>
        <w:t xml:space="preserve"> Děkuji za </w:t>
      </w:r>
      <w:r w:rsidR="00260B51">
        <w:t>vysvětlení.</w:t>
      </w:r>
      <w:r w:rsidR="00F0187A">
        <w:t xml:space="preserve"> </w:t>
      </w:r>
      <w:r w:rsidR="00260B51">
        <w:t>M</w:t>
      </w:r>
      <w:r>
        <w:t xml:space="preserve">yslím si, že </w:t>
      </w:r>
      <w:r w:rsidR="00260B51">
        <w:t>se to dalo</w:t>
      </w:r>
      <w:r>
        <w:t xml:space="preserve"> pochopi</w:t>
      </w:r>
      <w:r w:rsidR="00260B51">
        <w:t>t</w:t>
      </w:r>
      <w:r>
        <w:t xml:space="preserve">. </w:t>
      </w:r>
      <w:r w:rsidR="00260B51">
        <w:t>Dále se dotázal, kdy bude ZOK předloženo rozdělení 5 mil. Kč na zajištění služeb, uvedených poskytovatelů, kterým nebylo vyhověno.</w:t>
      </w:r>
    </w:p>
    <w:p w:rsidR="009760A6" w:rsidRDefault="009760A6" w:rsidP="00F51E30">
      <w:pPr>
        <w:jc w:val="both"/>
      </w:pPr>
    </w:p>
    <w:p w:rsidR="00F51E30" w:rsidRDefault="00F51E30" w:rsidP="00F51E30">
      <w:pPr>
        <w:jc w:val="both"/>
      </w:pPr>
      <w:r w:rsidRPr="00E54E0A">
        <w:rPr>
          <w:b/>
        </w:rPr>
        <w:t>Mgr. Kubjátová</w:t>
      </w:r>
      <w:r w:rsidR="00E54E0A">
        <w:t>:</w:t>
      </w:r>
      <w:r w:rsidR="00416ACF">
        <w:t xml:space="preserve"> </w:t>
      </w:r>
      <w:r w:rsidR="00E54E0A">
        <w:t>P</w:t>
      </w:r>
      <w:r>
        <w:t>ředpokládám</w:t>
      </w:r>
      <w:r w:rsidR="00E54E0A">
        <w:t>, že informace budeme mít</w:t>
      </w:r>
      <w:r>
        <w:t xml:space="preserve"> na nej</w:t>
      </w:r>
      <w:r w:rsidR="00416ACF">
        <w:t>bližším dalším zasedání. Čekáme</w:t>
      </w:r>
      <w:r>
        <w:t xml:space="preserve"> na usnesení tohoto zastupitelstva, aby</w:t>
      </w:r>
      <w:r w:rsidR="00131BD6">
        <w:t>chom</w:t>
      </w:r>
      <w:r>
        <w:t xml:space="preserve"> mohli relevantně vyjednávat s přebírajícími organizacemi.</w:t>
      </w:r>
    </w:p>
    <w:p w:rsidR="009760A6" w:rsidRDefault="009760A6" w:rsidP="00F51E30">
      <w:pPr>
        <w:jc w:val="both"/>
      </w:pPr>
    </w:p>
    <w:p w:rsidR="00F51E30" w:rsidRDefault="00B168CD" w:rsidP="00F51E30">
      <w:pPr>
        <w:jc w:val="both"/>
      </w:pPr>
      <w:r w:rsidRPr="00B168CD">
        <w:rPr>
          <w:b/>
        </w:rPr>
        <w:t xml:space="preserve">B. </w:t>
      </w:r>
      <w:proofErr w:type="spellStart"/>
      <w:r w:rsidR="00F51E30" w:rsidRPr="00B168CD">
        <w:rPr>
          <w:b/>
        </w:rPr>
        <w:t>Kolečkářová</w:t>
      </w:r>
      <w:proofErr w:type="spellEnd"/>
      <w:r>
        <w:t>:</w:t>
      </w:r>
      <w:r w:rsidR="006965DD">
        <w:t xml:space="preserve"> </w:t>
      </w:r>
      <w:r>
        <w:t>Chtěla bych se pouze ujistit</w:t>
      </w:r>
      <w:r w:rsidR="00F51E30">
        <w:t xml:space="preserve">, </w:t>
      </w:r>
      <w:r>
        <w:t xml:space="preserve">zda </w:t>
      </w:r>
      <w:r w:rsidR="00A27545">
        <w:t xml:space="preserve">uvedená </w:t>
      </w:r>
      <w:proofErr w:type="gramStart"/>
      <w:r w:rsidR="008551FC" w:rsidRPr="005D156B">
        <w:rPr>
          <w:rFonts w:cs="Arial"/>
        </w:rPr>
        <w:t>LIPKA, z.s.</w:t>
      </w:r>
      <w:proofErr w:type="gramEnd"/>
      <w:r w:rsidR="008551FC">
        <w:rPr>
          <w:rFonts w:cs="Arial"/>
        </w:rPr>
        <w:t>,</w:t>
      </w:r>
      <w:r w:rsidR="00F51E30">
        <w:t xml:space="preserve"> zapsaný spolek </w:t>
      </w:r>
      <w:r w:rsidR="00A27545">
        <w:t>je organizace v </w:t>
      </w:r>
      <w:r w:rsidR="00F51E30">
        <w:t>Prostějov</w:t>
      </w:r>
      <w:r w:rsidR="00A27545">
        <w:t>ě</w:t>
      </w:r>
      <w:r w:rsidR="00F51E30">
        <w:t xml:space="preserve">? </w:t>
      </w:r>
    </w:p>
    <w:p w:rsidR="00A27545" w:rsidRDefault="00A27545" w:rsidP="00F51E30">
      <w:pPr>
        <w:jc w:val="both"/>
      </w:pPr>
    </w:p>
    <w:p w:rsidR="00A27545" w:rsidRDefault="00A27545" w:rsidP="00F51E30">
      <w:pPr>
        <w:jc w:val="both"/>
      </w:pPr>
      <w:r w:rsidRPr="00A27545">
        <w:rPr>
          <w:b/>
        </w:rPr>
        <w:t>Ing. Kubjátová</w:t>
      </w:r>
      <w:r>
        <w:t>: Ano.</w:t>
      </w:r>
    </w:p>
    <w:p w:rsidR="009760A6" w:rsidRDefault="009760A6" w:rsidP="00F51E30">
      <w:pPr>
        <w:jc w:val="both"/>
      </w:pPr>
    </w:p>
    <w:p w:rsidR="007A3E08" w:rsidRDefault="00F51E30" w:rsidP="00F51E30">
      <w:pPr>
        <w:jc w:val="both"/>
      </w:pPr>
      <w:r w:rsidRPr="00131BD6">
        <w:rPr>
          <w:b/>
        </w:rPr>
        <w:t>Ing. Rozbořil</w:t>
      </w:r>
      <w:r w:rsidR="00131BD6">
        <w:t>: V téhle chvíli bych počkal</w:t>
      </w:r>
      <w:r>
        <w:t xml:space="preserve"> na další </w:t>
      </w:r>
      <w:r w:rsidR="00131BD6">
        <w:t>ZOK, kde</w:t>
      </w:r>
      <w:r>
        <w:t xml:space="preserve"> probereme </w:t>
      </w:r>
      <w:r w:rsidR="00131BD6">
        <w:t>výsledek tohoto procesu. Vyzval zastupitele k dalším dotazům. K projednávanému materiálu nebyly vzneseny další připomínky ani dotazy.</w:t>
      </w:r>
    </w:p>
    <w:p w:rsidR="009A5258" w:rsidRDefault="009A5258" w:rsidP="00CD0988">
      <w:pPr>
        <w:jc w:val="both"/>
      </w:pPr>
    </w:p>
    <w:p w:rsidR="00FF7FCC" w:rsidRDefault="00FF7FCC" w:rsidP="00CD0988">
      <w:pPr>
        <w:jc w:val="both"/>
      </w:pPr>
    </w:p>
    <w:p w:rsidR="00AB2B26" w:rsidRPr="00EC1400" w:rsidRDefault="00AB2B26" w:rsidP="00AB2B26">
      <w:pPr>
        <w:jc w:val="both"/>
        <w:rPr>
          <w:rFonts w:cs="Arial"/>
          <w:szCs w:val="24"/>
          <w:u w:val="single"/>
        </w:rPr>
      </w:pPr>
      <w:r w:rsidRPr="00EC1400">
        <w:rPr>
          <w:rFonts w:cs="Arial"/>
          <w:szCs w:val="24"/>
          <w:u w:val="single"/>
        </w:rPr>
        <w:t xml:space="preserve">Byla provedena </w:t>
      </w:r>
      <w:r>
        <w:rPr>
          <w:rFonts w:cs="Arial"/>
          <w:szCs w:val="24"/>
          <w:u w:val="single"/>
        </w:rPr>
        <w:t>oprava materiálu</w:t>
      </w:r>
      <w:r w:rsidRPr="00EC1400">
        <w:rPr>
          <w:rFonts w:cs="Arial"/>
          <w:szCs w:val="24"/>
          <w:u w:val="single"/>
        </w:rPr>
        <w:t>:</w:t>
      </w:r>
    </w:p>
    <w:p w:rsidR="00AB2B26" w:rsidRDefault="00AB2B26" w:rsidP="00AB2B26">
      <w:pPr>
        <w:pStyle w:val="Odstavecseseznamem"/>
        <w:numPr>
          <w:ilvl w:val="0"/>
          <w:numId w:val="21"/>
        </w:numPr>
        <w:jc w:val="both"/>
      </w:pPr>
      <w:r>
        <w:t xml:space="preserve">v důvodové zprávě na str. 3 byl změněn počet z 6 na </w:t>
      </w:r>
      <w:r w:rsidRPr="00DE127B">
        <w:rPr>
          <w:b/>
        </w:rPr>
        <w:t>5</w:t>
      </w:r>
      <w:r>
        <w:t xml:space="preserve"> příjemců dotace, kteří nepodali ve stanoveném termínu finanční vypořádání,</w:t>
      </w:r>
    </w:p>
    <w:p w:rsidR="00AB2B26" w:rsidRDefault="00AB2B26" w:rsidP="00AB2B26">
      <w:pPr>
        <w:pStyle w:val="Odstavecseseznamem"/>
        <w:numPr>
          <w:ilvl w:val="0"/>
          <w:numId w:val="21"/>
        </w:numPr>
        <w:jc w:val="both"/>
      </w:pPr>
      <w:r>
        <w:t xml:space="preserve">v důvodové zprávě na str. </w:t>
      </w:r>
      <w:r w:rsidR="00DE127B">
        <w:t>4</w:t>
      </w:r>
      <w:r>
        <w:t xml:space="preserve"> byl </w:t>
      </w:r>
      <w:r w:rsidR="00DE127B">
        <w:t>upraven text:</w:t>
      </w:r>
    </w:p>
    <w:p w:rsidR="00DE127B" w:rsidRDefault="00DE127B" w:rsidP="00DE127B">
      <w:pPr>
        <w:pStyle w:val="Odstavecseseznamem"/>
        <w:ind w:left="720"/>
        <w:jc w:val="both"/>
      </w:pPr>
    </w:p>
    <w:p w:rsidR="00AB2B26" w:rsidRDefault="00DE127B" w:rsidP="00DE127B">
      <w:pPr>
        <w:pStyle w:val="Odstavecseseznamem"/>
        <w:ind w:left="0"/>
        <w:jc w:val="both"/>
      </w:pPr>
      <w:r>
        <w:rPr>
          <w:noProof/>
        </w:rPr>
        <w:drawing>
          <wp:inline distT="0" distB="0" distL="0" distR="0">
            <wp:extent cx="5787279" cy="1339703"/>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812" t="43804" r="14945" b="40500"/>
                    <a:stretch/>
                  </pic:blipFill>
                  <pic:spPr bwMode="auto">
                    <a:xfrm>
                      <a:off x="0" y="0"/>
                      <a:ext cx="5802356" cy="1343193"/>
                    </a:xfrm>
                    <a:prstGeom prst="rect">
                      <a:avLst/>
                    </a:prstGeom>
                    <a:ln>
                      <a:noFill/>
                    </a:ln>
                    <a:extLst>
                      <a:ext uri="{53640926-AAD7-44D8-BBD7-CCE9431645EC}">
                        <a14:shadowObscured xmlns:a14="http://schemas.microsoft.com/office/drawing/2010/main"/>
                      </a:ext>
                    </a:extLst>
                  </pic:spPr>
                </pic:pic>
              </a:graphicData>
            </a:graphic>
          </wp:inline>
        </w:drawing>
      </w:r>
    </w:p>
    <w:p w:rsidR="00AB2B26" w:rsidRDefault="00DE127B" w:rsidP="00DE127B">
      <w:pPr>
        <w:pStyle w:val="Odstavecseseznamem"/>
        <w:numPr>
          <w:ilvl w:val="0"/>
          <w:numId w:val="22"/>
        </w:numPr>
        <w:jc w:val="both"/>
      </w:pPr>
      <w:r>
        <w:t>v Příloze č. 1</w:t>
      </w:r>
      <w:r w:rsidR="0094362C">
        <w:t xml:space="preserve"> na str. 45 – 46 </w:t>
      </w:r>
      <w:r w:rsidR="005D3C1F">
        <w:t>byl</w:t>
      </w:r>
      <w:r>
        <w:t xml:space="preserve"> </w:t>
      </w:r>
      <w:r w:rsidR="00922638">
        <w:t>doplněn žadatel do tabulky</w:t>
      </w:r>
      <w:r>
        <w:t>:</w:t>
      </w:r>
    </w:p>
    <w:p w:rsidR="00DE127B" w:rsidRDefault="00922638" w:rsidP="00922638">
      <w:pPr>
        <w:ind w:left="-426"/>
        <w:jc w:val="both"/>
      </w:pPr>
      <w:r>
        <w:rPr>
          <w:noProof/>
        </w:rPr>
        <w:drawing>
          <wp:inline distT="0" distB="0" distL="0" distR="0">
            <wp:extent cx="6549656" cy="1504403"/>
            <wp:effectExtent l="0" t="0" r="381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7343" t="37130" r="16790" b="43959"/>
                    <a:stretch/>
                  </pic:blipFill>
                  <pic:spPr bwMode="auto">
                    <a:xfrm>
                      <a:off x="0" y="0"/>
                      <a:ext cx="6539746" cy="1502127"/>
                    </a:xfrm>
                    <a:prstGeom prst="rect">
                      <a:avLst/>
                    </a:prstGeom>
                    <a:ln>
                      <a:noFill/>
                    </a:ln>
                    <a:extLst>
                      <a:ext uri="{53640926-AAD7-44D8-BBD7-CCE9431645EC}">
                        <a14:shadowObscured xmlns:a14="http://schemas.microsoft.com/office/drawing/2010/main"/>
                      </a:ext>
                    </a:extLst>
                  </pic:spPr>
                </pic:pic>
              </a:graphicData>
            </a:graphic>
          </wp:inline>
        </w:drawing>
      </w:r>
    </w:p>
    <w:p w:rsidR="00DE127B" w:rsidRDefault="00DE127B" w:rsidP="00DE127B">
      <w:pPr>
        <w:jc w:val="both"/>
      </w:pPr>
    </w:p>
    <w:p w:rsidR="005C1601" w:rsidRDefault="00922638" w:rsidP="005C1601">
      <w:pPr>
        <w:pStyle w:val="Odstavecseseznamem"/>
        <w:numPr>
          <w:ilvl w:val="0"/>
          <w:numId w:val="22"/>
        </w:numPr>
        <w:jc w:val="both"/>
      </w:pPr>
      <w:r>
        <w:t xml:space="preserve">v Příloze č. 2 </w:t>
      </w:r>
      <w:r w:rsidR="0094362C">
        <w:t xml:space="preserve">na str. 48 </w:t>
      </w:r>
      <w:r>
        <w:t>byl odstraněn žadatel z</w:t>
      </w:r>
      <w:r w:rsidR="005C1601">
        <w:t> </w:t>
      </w:r>
      <w:r>
        <w:t>tabulky</w:t>
      </w:r>
      <w:r w:rsidR="005C1601">
        <w:t xml:space="preserve"> a ostatní žadatelé byli následně přečíslováni</w:t>
      </w:r>
      <w:r>
        <w:t>:</w:t>
      </w:r>
    </w:p>
    <w:p w:rsidR="005C1601" w:rsidRDefault="005C1601" w:rsidP="00BB6916">
      <w:pPr>
        <w:ind w:left="-284"/>
        <w:jc w:val="both"/>
      </w:pPr>
      <w:r>
        <w:rPr>
          <w:noProof/>
        </w:rPr>
        <w:drawing>
          <wp:inline distT="0" distB="0" distL="0" distR="0">
            <wp:extent cx="6390167" cy="132148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343" t="63651" r="17528" b="19514"/>
                    <a:stretch/>
                  </pic:blipFill>
                  <pic:spPr bwMode="auto">
                    <a:xfrm>
                      <a:off x="0" y="0"/>
                      <a:ext cx="6386401" cy="1320701"/>
                    </a:xfrm>
                    <a:prstGeom prst="rect">
                      <a:avLst/>
                    </a:prstGeom>
                    <a:ln>
                      <a:noFill/>
                    </a:ln>
                    <a:extLst>
                      <a:ext uri="{53640926-AAD7-44D8-BBD7-CCE9431645EC}">
                        <a14:shadowObscured xmlns:a14="http://schemas.microsoft.com/office/drawing/2010/main"/>
                      </a:ext>
                    </a:extLst>
                  </pic:spPr>
                </pic:pic>
              </a:graphicData>
            </a:graphic>
          </wp:inline>
        </w:drawing>
      </w:r>
    </w:p>
    <w:p w:rsidR="00922638" w:rsidRDefault="00922638" w:rsidP="00922638">
      <w:pPr>
        <w:jc w:val="both"/>
      </w:pPr>
    </w:p>
    <w:p w:rsidR="00DE127B" w:rsidRDefault="00DE127B" w:rsidP="00DE127B">
      <w:pPr>
        <w:jc w:val="both"/>
      </w:pPr>
    </w:p>
    <w:p w:rsidR="009A5258" w:rsidRDefault="009A5258" w:rsidP="00CD0988">
      <w:pPr>
        <w:jc w:val="both"/>
        <w:rPr>
          <w:b/>
        </w:rPr>
      </w:pPr>
      <w:r>
        <w:rPr>
          <w:b/>
        </w:rPr>
        <w:t>Zastupitelstvo schválilo usnesení UZ/19/27/2016</w:t>
      </w:r>
    </w:p>
    <w:p w:rsidR="009A5258" w:rsidRDefault="009A5258" w:rsidP="00CD0988">
      <w:pPr>
        <w:jc w:val="both"/>
        <w:rPr>
          <w:b/>
        </w:rPr>
      </w:pPr>
      <w:r>
        <w:rPr>
          <w:b/>
        </w:rPr>
        <w:t>Přítomno 52, pro 49, proti 0, zdržel se 2, nehlasovali 1</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r>
        <w:t>17.</w:t>
      </w:r>
      <w:r>
        <w:tab/>
        <w:t>Dotační program Olomouckého kraje „Program pro oblast protidrogové prevence“ pro rok 2016 – vyhlášení</w:t>
      </w:r>
    </w:p>
    <w:p w:rsidR="009A5258" w:rsidRDefault="009A5258" w:rsidP="00CD0988">
      <w:pPr>
        <w:jc w:val="both"/>
      </w:pPr>
    </w:p>
    <w:p w:rsidR="007330CF" w:rsidRDefault="009A5258" w:rsidP="00CD0988">
      <w:pPr>
        <w:jc w:val="both"/>
      </w:pPr>
      <w:r>
        <w:t xml:space="preserve">Úvodní slovo přednesl </w:t>
      </w:r>
      <w:r w:rsidR="007330CF" w:rsidRPr="007330CF">
        <w:rPr>
          <w:b/>
        </w:rPr>
        <w:t>MUDr. Fischer</w:t>
      </w:r>
      <w:r w:rsidR="007330CF">
        <w:t>:</w:t>
      </w:r>
      <w:r w:rsidR="00C865B4">
        <w:t xml:space="preserve"> </w:t>
      </w:r>
      <w:r w:rsidR="007330CF">
        <w:t>Krajský úřad každý rok vyhlašuje</w:t>
      </w:r>
      <w:r w:rsidR="007330CF" w:rsidRPr="007330CF">
        <w:t xml:space="preserve"> tuto dotaci pro celý </w:t>
      </w:r>
      <w:r w:rsidR="007330CF">
        <w:t>OK</w:t>
      </w:r>
      <w:r w:rsidR="007330CF" w:rsidRPr="007330CF">
        <w:t xml:space="preserve"> v pěti oblastech v</w:t>
      </w:r>
      <w:r w:rsidR="007330CF">
        <w:t xml:space="preserve"> celkové výši 2,</w:t>
      </w:r>
      <w:r w:rsidR="007330CF" w:rsidRPr="007330CF">
        <w:t>5</w:t>
      </w:r>
      <w:r w:rsidR="007330CF">
        <w:t xml:space="preserve"> mil. Kč. Jedná se o </w:t>
      </w:r>
      <w:r w:rsidR="007330CF" w:rsidRPr="007330CF">
        <w:t>Kontaktní poradenské služby, Terénní programy, Ambulantní léčba, Programy následné péče a</w:t>
      </w:r>
      <w:r w:rsidR="007330CF">
        <w:t> </w:t>
      </w:r>
      <w:proofErr w:type="spellStart"/>
      <w:r w:rsidR="00E74A8D">
        <w:t>A</w:t>
      </w:r>
      <w:r w:rsidR="007330CF" w:rsidRPr="007330CF">
        <w:t>diktologické</w:t>
      </w:r>
      <w:proofErr w:type="spellEnd"/>
      <w:r w:rsidR="007330CF" w:rsidRPr="007330CF">
        <w:t xml:space="preserve"> služby. Posledních několik let se nám daří tuto dotaci udržovat na stejné výši, s přibližně stejným počtem uživatelů. Tento program je předkládán cyklicky již několik let, předpokládám tedy, že je obsahově dobře znám. </w:t>
      </w:r>
    </w:p>
    <w:p w:rsidR="00852C1A" w:rsidRDefault="00852C1A" w:rsidP="00CD0988">
      <w:pPr>
        <w:jc w:val="both"/>
      </w:pPr>
    </w:p>
    <w:p w:rsidR="009A5258" w:rsidRDefault="007330CF" w:rsidP="00CD0988">
      <w:pPr>
        <w:jc w:val="both"/>
      </w:pPr>
      <w:r w:rsidRPr="00852C1A">
        <w:rPr>
          <w:b/>
        </w:rPr>
        <w:t xml:space="preserve">Ing. </w:t>
      </w:r>
      <w:proofErr w:type="gramStart"/>
      <w:r w:rsidRPr="00852C1A">
        <w:rPr>
          <w:b/>
        </w:rPr>
        <w:t>Rozbořil</w:t>
      </w:r>
      <w:r w:rsidR="00876FD3">
        <w:rPr>
          <w:b/>
        </w:rPr>
        <w:t xml:space="preserve"> </w:t>
      </w:r>
      <w:r>
        <w:t>v</w:t>
      </w:r>
      <w:r w:rsidR="009A5258">
        <w:t>yzval</w:t>
      </w:r>
      <w:proofErr w:type="gramEnd"/>
      <w:r w:rsidR="009A5258">
        <w:t xml:space="preserve"> zastupitele k dotazům. K projednávanému materiálu nebyly vzneseny žádné připomínky ani dotazy.</w:t>
      </w:r>
    </w:p>
    <w:p w:rsidR="009A5258" w:rsidRDefault="009A5258" w:rsidP="00CD0988">
      <w:pPr>
        <w:jc w:val="both"/>
      </w:pPr>
    </w:p>
    <w:p w:rsidR="009A5258" w:rsidRDefault="009A5258" w:rsidP="00CD0988">
      <w:pPr>
        <w:jc w:val="both"/>
        <w:rPr>
          <w:b/>
        </w:rPr>
      </w:pPr>
      <w:r>
        <w:rPr>
          <w:b/>
        </w:rPr>
        <w:lastRenderedPageBreak/>
        <w:t>Zastupitelstvo schválilo usnesení UZ/19/28/2016</w:t>
      </w:r>
    </w:p>
    <w:p w:rsidR="009A5258" w:rsidRDefault="009A5258" w:rsidP="00CD0988">
      <w:pPr>
        <w:jc w:val="both"/>
        <w:rPr>
          <w:b/>
        </w:rPr>
      </w:pPr>
      <w:r>
        <w:rPr>
          <w:b/>
        </w:rPr>
        <w:t>Přítomno 52, pro 50, proti 0, zdržel se 0, nehlasovali 2</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r>
        <w:t>18.</w:t>
      </w:r>
      <w:r>
        <w:tab/>
        <w:t>Poskytování cestovních náhrad členům Zastupitelstva Olomouckého kraje</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865B4">
        <w:t xml:space="preserve"> </w:t>
      </w:r>
      <w:r w:rsidR="0082066C" w:rsidRPr="0082066C">
        <w:rPr>
          <w:b/>
        </w:rPr>
        <w:t xml:space="preserve">Ing. </w:t>
      </w:r>
      <w:proofErr w:type="gramStart"/>
      <w:r w:rsidR="0082066C" w:rsidRPr="0082066C">
        <w:rPr>
          <w:b/>
        </w:rPr>
        <w:t>Rozbořil</w:t>
      </w:r>
      <w:proofErr w:type="gramEnd"/>
      <w:r w:rsidR="0082066C">
        <w:t>:</w:t>
      </w:r>
      <w:r w:rsidR="00C865B4">
        <w:t xml:space="preserve"> </w:t>
      </w:r>
      <w:r w:rsidR="0082066C">
        <w:t>B</w:t>
      </w:r>
      <w:r w:rsidR="0082066C" w:rsidRPr="0082066C">
        <w:t>yl novelizován vnitřní předpis n</w:t>
      </w:r>
      <w:r w:rsidR="0082066C">
        <w:t>a základě zákona č. 262/2006 Sb.</w:t>
      </w:r>
      <w:r w:rsidR="0082066C" w:rsidRPr="0082066C">
        <w:t xml:space="preserve"> Změny při poskytování cestovních náhrad členům </w:t>
      </w:r>
      <w:r w:rsidR="004170BE">
        <w:t>ZOK</w:t>
      </w:r>
      <w:r w:rsidR="0082066C">
        <w:t xml:space="preserve"> jsou součástí</w:t>
      </w:r>
      <w:r w:rsidR="0082066C" w:rsidRPr="0082066C">
        <w:t xml:space="preserve"> důvodové zprávy. Upřesňuje se místo nástupu, t</w:t>
      </w:r>
      <w:r w:rsidR="0082066C">
        <w:t>e</w:t>
      </w:r>
      <w:r w:rsidR="0082066C" w:rsidRPr="0082066C">
        <w:t>dy místa výkonu pracovní cesty. N</w:t>
      </w:r>
      <w:r w:rsidR="0082066C">
        <w:t>apř.</w:t>
      </w:r>
      <w:r w:rsidR="0082066C" w:rsidRPr="0082066C">
        <w:t xml:space="preserve"> dříve se uvádělo místem výkonu pracovní cesty Praha, nově </w:t>
      </w:r>
      <w:r w:rsidR="0082066C">
        <w:t xml:space="preserve">se bude uvádět </w:t>
      </w:r>
      <w:r w:rsidR="0082066C" w:rsidRPr="0082066C">
        <w:t xml:space="preserve">Praha </w:t>
      </w:r>
      <w:r w:rsidR="0082066C">
        <w:t>–</w:t>
      </w:r>
      <w:r w:rsidR="0082066C" w:rsidRPr="0082066C">
        <w:t xml:space="preserve"> Ministerstvo a upřesnění údajů o příjezdu a odjezdu. Dále pak, při pracovní cestě delší 18 hodin, dochází k navýšení sazby stravného ze 165</w:t>
      </w:r>
      <w:r w:rsidR="0082066C">
        <w:t xml:space="preserve"> Kč</w:t>
      </w:r>
      <w:r w:rsidR="0082066C" w:rsidRPr="0082066C">
        <w:t xml:space="preserve"> na 170</w:t>
      </w:r>
      <w:r w:rsidR="00772952">
        <w:t> </w:t>
      </w:r>
      <w:r w:rsidR="0082066C">
        <w:t>Kč</w:t>
      </w:r>
      <w:r w:rsidR="0082066C" w:rsidRPr="0082066C">
        <w:t xml:space="preserve"> (zákonné rozpětí 166 </w:t>
      </w:r>
      <w:r w:rsidR="0082066C">
        <w:t>–</w:t>
      </w:r>
      <w:r w:rsidR="0082066C" w:rsidRPr="0082066C">
        <w:t xml:space="preserve"> 198</w:t>
      </w:r>
      <w:r w:rsidR="00B00668">
        <w:t xml:space="preserve"> </w:t>
      </w:r>
      <w:r w:rsidR="0082066C" w:rsidRPr="0082066C">
        <w:t xml:space="preserve">Kč.). </w:t>
      </w:r>
      <w:r>
        <w:t>Vyzval zastupitele k</w:t>
      </w:r>
      <w:r w:rsidR="0082066C">
        <w:t> </w:t>
      </w:r>
      <w:r>
        <w:t>dotazům. K</w:t>
      </w:r>
      <w:r w:rsidR="003E1E77">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UZ/19/29/2016</w:t>
      </w:r>
    </w:p>
    <w:p w:rsidR="009A5258" w:rsidRDefault="009A5258" w:rsidP="00CD0988">
      <w:pPr>
        <w:jc w:val="both"/>
        <w:rPr>
          <w:b/>
        </w:rPr>
      </w:pPr>
      <w:r>
        <w:rPr>
          <w:b/>
        </w:rPr>
        <w:t>Přítomno 52, pro 47, proti 0, zdržel se 0, nehlasovali 5</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r>
        <w:t>19.</w:t>
      </w:r>
      <w:r>
        <w:tab/>
        <w:t>Zápisy ze zasedání výborů Zastupitelstva Olomouckého kraje</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865B4">
        <w:t xml:space="preserve"> </w:t>
      </w:r>
      <w:r w:rsidR="00A34DFA" w:rsidRPr="00A34DFA">
        <w:rPr>
          <w:b/>
        </w:rPr>
        <w:t xml:space="preserve">Ing. </w:t>
      </w:r>
      <w:proofErr w:type="gramStart"/>
      <w:r w:rsidR="00A34DFA" w:rsidRPr="00A34DFA">
        <w:rPr>
          <w:b/>
        </w:rPr>
        <w:t>Rozbořil</w:t>
      </w:r>
      <w:proofErr w:type="gramEnd"/>
      <w:r>
        <w:t>. Vyzval zastupitele k dotazům. K</w:t>
      </w:r>
      <w:r w:rsidR="004B0FC4">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UZ/19/30/2016</w:t>
      </w:r>
    </w:p>
    <w:p w:rsidR="009A5258" w:rsidRDefault="009A5258" w:rsidP="00CD0988">
      <w:pPr>
        <w:jc w:val="both"/>
        <w:rPr>
          <w:b/>
        </w:rPr>
      </w:pPr>
      <w:r>
        <w:rPr>
          <w:b/>
        </w:rPr>
        <w:t>Přítomno 52, pro 45, proti 0, zdržel se 0, nehlasovali 7</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C865B4" w:rsidRDefault="00C865B4" w:rsidP="00CD0988">
      <w:pPr>
        <w:jc w:val="both"/>
      </w:pPr>
    </w:p>
    <w:p w:rsidR="009A5258" w:rsidRDefault="0032361F" w:rsidP="00CD0988">
      <w:pPr>
        <w:pStyle w:val="ZAKLADNITEXTTUCNY13"/>
      </w:pPr>
      <w:r>
        <w:t>19.1</w:t>
      </w:r>
      <w:r w:rsidR="009A5258">
        <w:tab/>
        <w:t>Zápisy ze zasedání výborů Zastupitelstva Olomouckého kraje – DODATEK</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865B4">
        <w:t xml:space="preserve"> </w:t>
      </w:r>
      <w:r w:rsidR="00A34DFA" w:rsidRPr="00A34DFA">
        <w:rPr>
          <w:b/>
        </w:rPr>
        <w:t xml:space="preserve">Ing. </w:t>
      </w:r>
      <w:proofErr w:type="gramStart"/>
      <w:r w:rsidR="00A34DFA" w:rsidRPr="00A34DFA">
        <w:rPr>
          <w:b/>
        </w:rPr>
        <w:t>Rozbořil</w:t>
      </w:r>
      <w:proofErr w:type="gramEnd"/>
      <w:r>
        <w:t>. Vyzval zastupitele k dotazům. K</w:t>
      </w:r>
      <w:r w:rsidR="004B0FC4">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UZ/19/31/2016</w:t>
      </w:r>
    </w:p>
    <w:p w:rsidR="009A5258" w:rsidRDefault="009A5258" w:rsidP="00CD0988">
      <w:pPr>
        <w:jc w:val="both"/>
        <w:rPr>
          <w:b/>
        </w:rPr>
      </w:pPr>
      <w:r>
        <w:rPr>
          <w:b/>
        </w:rPr>
        <w:t>Přítomno 52, pro 45, proti 0, zdržel se 0, nehlasovali 7</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E67F82" w:rsidRDefault="00E67F82" w:rsidP="00CD0988">
      <w:pPr>
        <w:pStyle w:val="ZAKLADNITEXTTUCNY13"/>
      </w:pPr>
    </w:p>
    <w:p w:rsidR="00E67F82" w:rsidRDefault="00E67F82" w:rsidP="00CD0988">
      <w:pPr>
        <w:pStyle w:val="ZAKLADNITEXTTUCNY13"/>
      </w:pPr>
    </w:p>
    <w:p w:rsidR="009A5258" w:rsidRDefault="009A5258" w:rsidP="00CD0988">
      <w:pPr>
        <w:pStyle w:val="ZAKLADNITEXTTUCNY13"/>
      </w:pPr>
      <w:r>
        <w:lastRenderedPageBreak/>
        <w:t>20.</w:t>
      </w:r>
      <w:r>
        <w:tab/>
        <w:t>Volba přísedící Krajského soudu v Ostravě, pobočky v Olomouci</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865B4">
        <w:t xml:space="preserve"> </w:t>
      </w:r>
      <w:r w:rsidR="004B0FC4" w:rsidRPr="004B0FC4">
        <w:rPr>
          <w:b/>
        </w:rPr>
        <w:t xml:space="preserve">Ing. </w:t>
      </w:r>
      <w:proofErr w:type="gramStart"/>
      <w:r w:rsidR="004B0FC4" w:rsidRPr="004B0FC4">
        <w:rPr>
          <w:b/>
        </w:rPr>
        <w:t>Rozbořil</w:t>
      </w:r>
      <w:proofErr w:type="gramEnd"/>
      <w:r w:rsidR="004B0FC4">
        <w:t>:</w:t>
      </w:r>
      <w:r w:rsidR="00C865B4">
        <w:t xml:space="preserve"> </w:t>
      </w:r>
      <w:r w:rsidR="004B0FC4" w:rsidRPr="004B0FC4">
        <w:t>Ing. Alexand</w:t>
      </w:r>
      <w:r w:rsidR="004B0FC4">
        <w:t>ra</w:t>
      </w:r>
      <w:r w:rsidR="004B0FC4" w:rsidRPr="004B0FC4">
        <w:t xml:space="preserve"> Rafajov</w:t>
      </w:r>
      <w:r w:rsidR="004B0FC4">
        <w:t>á podala na OK</w:t>
      </w:r>
      <w:r w:rsidR="00611D0A">
        <w:t xml:space="preserve"> </w:t>
      </w:r>
      <w:r w:rsidR="004B0FC4">
        <w:t>žádost, která se týkala zájmu o výkon funkce přísedící Krajského soudu v Ostravě, pobočce v Olomouci. P</w:t>
      </w:r>
      <w:r w:rsidR="004B0FC4" w:rsidRPr="004B0FC4">
        <w:t>ředsedkyně soudu souhlasí s tím, aby navržená kandidátka byla zvo</w:t>
      </w:r>
      <w:r w:rsidR="004B0FC4">
        <w:t>lena na zasedání zastupitelstva</w:t>
      </w:r>
      <w:r w:rsidR="004B0FC4" w:rsidRPr="004B0FC4">
        <w:t>.</w:t>
      </w:r>
      <w:r w:rsidR="00D0704B">
        <w:t xml:space="preserve"> </w:t>
      </w:r>
      <w:r>
        <w:t>Vyzval zastupitele k dotazům. K</w:t>
      </w:r>
      <w:r w:rsidR="004B0FC4">
        <w:t> </w:t>
      </w:r>
      <w:r>
        <w:t>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UZ/19/32/2016</w:t>
      </w:r>
    </w:p>
    <w:p w:rsidR="009A5258" w:rsidRDefault="009A5258" w:rsidP="00CD0988">
      <w:pPr>
        <w:jc w:val="both"/>
        <w:rPr>
          <w:b/>
        </w:rPr>
      </w:pPr>
      <w:r>
        <w:rPr>
          <w:b/>
        </w:rPr>
        <w:t>Přítomno 52, pro 46, proti 0, zdržel se 0, nehlasovali 6</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r>
        <w:t>21.</w:t>
      </w:r>
      <w:r>
        <w:tab/>
        <w:t>Československá obec legionářská – darovací smlouva</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865B4">
        <w:t xml:space="preserve"> </w:t>
      </w:r>
      <w:r w:rsidR="00F54442" w:rsidRPr="00F54442">
        <w:rPr>
          <w:b/>
        </w:rPr>
        <w:t xml:space="preserve">Ing. </w:t>
      </w:r>
      <w:proofErr w:type="gramStart"/>
      <w:r w:rsidR="00F54442" w:rsidRPr="00F54442">
        <w:rPr>
          <w:b/>
        </w:rPr>
        <w:t>Rozbořil</w:t>
      </w:r>
      <w:proofErr w:type="gramEnd"/>
      <w:r w:rsidR="00F54442">
        <w:t>: Schvalujeme tímto</w:t>
      </w:r>
      <w:r w:rsidR="006965DD">
        <w:t xml:space="preserve"> </w:t>
      </w:r>
      <w:r w:rsidR="00F54442">
        <w:t>poskytnutí finančního daru a</w:t>
      </w:r>
      <w:r w:rsidR="006965DD">
        <w:t> </w:t>
      </w:r>
      <w:r w:rsidR="00F54442">
        <w:t xml:space="preserve">uzavření </w:t>
      </w:r>
      <w:r w:rsidR="00F54442" w:rsidRPr="00F54442">
        <w:t>darovací</w:t>
      </w:r>
      <w:r w:rsidR="00F54442">
        <w:t xml:space="preserve"> smlouv</w:t>
      </w:r>
      <w:r w:rsidR="00C865B4">
        <w:t>y</w:t>
      </w:r>
      <w:r w:rsidR="00F54442">
        <w:t xml:space="preserve"> České obci legionářské. O</w:t>
      </w:r>
      <w:r w:rsidR="00F54442" w:rsidRPr="00F54442">
        <w:t>bec má 79 válečných veteránů</w:t>
      </w:r>
      <w:r w:rsidR="00F54442">
        <w:t>.</w:t>
      </w:r>
      <w:r w:rsidR="00B2533C">
        <w:t xml:space="preserve"> </w:t>
      </w:r>
      <w:r w:rsidR="00F54442">
        <w:t>Ž</w:t>
      </w:r>
      <w:r w:rsidR="00F54442" w:rsidRPr="00F54442">
        <w:t>ádají o příspěvek na léky a zdravotní pomů</w:t>
      </w:r>
      <w:r w:rsidR="00F54442">
        <w:t>cky ve výši</w:t>
      </w:r>
      <w:r w:rsidR="00F54442" w:rsidRPr="00F54442">
        <w:t xml:space="preserve"> 158 tis. Kč. </w:t>
      </w:r>
      <w:r w:rsidR="00F54442">
        <w:t>Organizace obdrží další finance</w:t>
      </w:r>
      <w:r w:rsidR="00F54442" w:rsidRPr="00F54442">
        <w:t xml:space="preserve"> např. výtěžek z punče s hejtmanem nebo výtěžek z</w:t>
      </w:r>
      <w:r w:rsidR="00F54442">
        <w:t> </w:t>
      </w:r>
      <w:r w:rsidR="00F54442" w:rsidRPr="00F54442">
        <w:t xml:space="preserve">plesu OK. </w:t>
      </w:r>
      <w:r>
        <w:t>Vyzval zastupitele k dotazům. K 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UZ/19/33/2016</w:t>
      </w:r>
    </w:p>
    <w:p w:rsidR="009A5258" w:rsidRDefault="009A5258" w:rsidP="00CD0988">
      <w:pPr>
        <w:jc w:val="both"/>
        <w:rPr>
          <w:b/>
        </w:rPr>
      </w:pPr>
      <w:r>
        <w:rPr>
          <w:b/>
        </w:rPr>
        <w:t>Přítomno 52, pro 48, proti 0, zdržel se 0, nehlasovali 4</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r>
        <w:t>22.</w:t>
      </w:r>
      <w:r>
        <w:tab/>
        <w:t>Seznam akcí ke spolufinancování z rozpočtu Státního fondu dopravní infrastruktury v roce 2016</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865B4">
        <w:t xml:space="preserve"> </w:t>
      </w:r>
      <w:r w:rsidR="003A33CA" w:rsidRPr="003A33CA">
        <w:rPr>
          <w:b/>
        </w:rPr>
        <w:t xml:space="preserve">Ing. </w:t>
      </w:r>
      <w:proofErr w:type="gramStart"/>
      <w:r w:rsidR="003A33CA" w:rsidRPr="003A33CA">
        <w:rPr>
          <w:b/>
        </w:rPr>
        <w:t>Rozbořil</w:t>
      </w:r>
      <w:proofErr w:type="gramEnd"/>
      <w:r w:rsidR="003A33CA">
        <w:t>:</w:t>
      </w:r>
      <w:r w:rsidR="00C865B4">
        <w:t xml:space="preserve"> </w:t>
      </w:r>
      <w:r w:rsidR="003A33CA" w:rsidRPr="003A33CA">
        <w:t xml:space="preserve">Určitě jste v médiích zaznamenali, že pod tlakem asociace krajů a hejtmanů a dalších se podařilo uvolnit ze SFDI na opravu </w:t>
      </w:r>
      <w:r w:rsidR="00960C73">
        <w:t>silnic druhé a třetí třídy</w:t>
      </w:r>
      <w:r w:rsidR="003A33CA" w:rsidRPr="003A33CA">
        <w:t xml:space="preserve"> částku 3 mld. Kč. Pro OK je to 190 530 tis. Kč. </w:t>
      </w:r>
      <w:r w:rsidR="00960C73">
        <w:t>I když je to me</w:t>
      </w:r>
      <w:r w:rsidR="00772952">
        <w:t>nší částka jako v loňském roce (</w:t>
      </w:r>
      <w:r w:rsidR="003A33CA" w:rsidRPr="003A33CA">
        <w:t>4,4 mld. Kč</w:t>
      </w:r>
      <w:r w:rsidR="00772952">
        <w:t>)</w:t>
      </w:r>
      <w:r w:rsidR="003A33CA" w:rsidRPr="003A33CA">
        <w:t xml:space="preserve">, </w:t>
      </w:r>
      <w:r w:rsidR="00960C73">
        <w:t>i přesto jsme rádi</w:t>
      </w:r>
      <w:r w:rsidR="003A33CA" w:rsidRPr="003A33CA">
        <w:t>. V</w:t>
      </w:r>
      <w:r w:rsidR="00960C73">
        <w:t xml:space="preserve"> m</w:t>
      </w:r>
      <w:r w:rsidR="00247652">
        <w:t>a</w:t>
      </w:r>
      <w:r w:rsidR="00960C73">
        <w:t>teriálu</w:t>
      </w:r>
      <w:r w:rsidR="003A33CA" w:rsidRPr="003A33CA">
        <w:t xml:space="preserve"> máte </w:t>
      </w:r>
      <w:r w:rsidR="00960C73">
        <w:t>vypsané</w:t>
      </w:r>
      <w:r w:rsidR="003A33CA" w:rsidRPr="003A33CA">
        <w:t xml:space="preserve"> akce za</w:t>
      </w:r>
      <w:r w:rsidR="00960C73">
        <w:t xml:space="preserve"> cca</w:t>
      </w:r>
      <w:r w:rsidR="003A33CA" w:rsidRPr="003A33CA">
        <w:t xml:space="preserve"> 282 mil. Kč. </w:t>
      </w:r>
      <w:r w:rsidR="00960C73">
        <w:t>Je</w:t>
      </w:r>
      <w:r w:rsidR="003A33CA" w:rsidRPr="003A33CA">
        <w:t xml:space="preserve"> to rezerva, která se nahlašuje na státní fond z</w:t>
      </w:r>
      <w:r w:rsidR="00772952">
        <w:t> </w:t>
      </w:r>
      <w:r w:rsidR="003A33CA" w:rsidRPr="003A33CA">
        <w:t xml:space="preserve">důvodu, že může dojít k </w:t>
      </w:r>
      <w:proofErr w:type="spellStart"/>
      <w:r w:rsidR="003A33CA" w:rsidRPr="003A33CA">
        <w:t>vysoutěžení</w:t>
      </w:r>
      <w:proofErr w:type="spellEnd"/>
      <w:r w:rsidR="003A33CA" w:rsidRPr="003A33CA">
        <w:t xml:space="preserve"> nižší ceny, tzn. posunu akcí</w:t>
      </w:r>
      <w:r w:rsidR="00960C73">
        <w:t>.</w:t>
      </w:r>
      <w:r w:rsidR="00B14F00">
        <w:t xml:space="preserve"> </w:t>
      </w:r>
      <w:r w:rsidR="00960C73">
        <w:t>Tím pádem</w:t>
      </w:r>
      <w:r w:rsidR="003A33CA" w:rsidRPr="003A33CA">
        <w:t xml:space="preserve"> necháme SFDI schvalovat </w:t>
      </w:r>
      <w:r w:rsidR="00960C73">
        <w:t xml:space="preserve">cca 282 mil. Kč. Na </w:t>
      </w:r>
      <w:r w:rsidR="003A33CA" w:rsidRPr="003A33CA">
        <w:t>straně č. 2</w:t>
      </w:r>
      <w:r w:rsidR="00960C73">
        <w:t xml:space="preserve"> je uvedeno</w:t>
      </w:r>
      <w:r w:rsidR="003A33CA" w:rsidRPr="003A33CA">
        <w:t>, že budeme muset z přebytku OK dofinancovat u mostů 5</w:t>
      </w:r>
      <w:r w:rsidR="00C865B4">
        <w:t xml:space="preserve"> </w:t>
      </w:r>
      <w:r w:rsidR="003A33CA" w:rsidRPr="003A33CA">
        <w:t xml:space="preserve">% </w:t>
      </w:r>
      <w:r w:rsidR="00960C73">
        <w:t xml:space="preserve">a </w:t>
      </w:r>
      <w:r w:rsidR="003A33CA" w:rsidRPr="003A33CA">
        <w:t>u silnic 15</w:t>
      </w:r>
      <w:r w:rsidR="00C865B4">
        <w:t xml:space="preserve"> </w:t>
      </w:r>
      <w:r w:rsidR="003A33CA" w:rsidRPr="003A33CA">
        <w:t xml:space="preserve">%, tzn. v celkové výši </w:t>
      </w:r>
      <w:r w:rsidR="00960C73">
        <w:t>cc</w:t>
      </w:r>
      <w:r w:rsidR="003A33CA" w:rsidRPr="003A33CA">
        <w:t xml:space="preserve">a 24 mil. Kč. </w:t>
      </w:r>
      <w:r w:rsidR="00960C73">
        <w:t>R</w:t>
      </w:r>
      <w:r w:rsidR="003A33CA" w:rsidRPr="003A33CA">
        <w:t xml:space="preserve">ozdíl mezi schváleným programem a </w:t>
      </w:r>
      <w:r w:rsidR="00960C73">
        <w:t>uvedeným</w:t>
      </w:r>
      <w:r w:rsidR="003A33CA" w:rsidRPr="003A33CA">
        <w:t xml:space="preserve"> seznamem je </w:t>
      </w:r>
      <w:r w:rsidR="00960C73">
        <w:t>cca</w:t>
      </w:r>
      <w:r w:rsidR="00E74A8D">
        <w:t> </w:t>
      </w:r>
      <w:r w:rsidR="003A33CA" w:rsidRPr="003A33CA">
        <w:t>90</w:t>
      </w:r>
      <w:r w:rsidR="00772952">
        <w:t> </w:t>
      </w:r>
      <w:r w:rsidR="003A33CA" w:rsidRPr="003A33CA">
        <w:t>mil. Kč</w:t>
      </w:r>
      <w:r w:rsidR="00960C73">
        <w:t>.</w:t>
      </w:r>
      <w:r w:rsidR="00B14F00">
        <w:t xml:space="preserve"> </w:t>
      </w:r>
      <w:r w:rsidR="00960C73">
        <w:t>P</w:t>
      </w:r>
      <w:r w:rsidR="003A33CA" w:rsidRPr="003A33CA">
        <w:t xml:space="preserve">ředpokládám, že </w:t>
      </w:r>
      <w:r w:rsidR="00960C73">
        <w:t xml:space="preserve">rozdíl </w:t>
      </w:r>
      <w:r w:rsidR="003A33CA" w:rsidRPr="003A33CA">
        <w:t xml:space="preserve">schválíme z přebytku rozpočtu 2015 na rok 2016. </w:t>
      </w:r>
      <w:r>
        <w:t>Vyzval zastupitele k dotazům. K 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UZ/19/34/2016</w:t>
      </w:r>
    </w:p>
    <w:p w:rsidR="009A5258" w:rsidRDefault="009A5258" w:rsidP="00CD0988">
      <w:pPr>
        <w:jc w:val="both"/>
        <w:rPr>
          <w:b/>
        </w:rPr>
      </w:pPr>
      <w:r>
        <w:rPr>
          <w:b/>
        </w:rPr>
        <w:t>Přítomno 52, pro 51, proti 0, zdržel se 0, nehlasovali 1</w:t>
      </w:r>
    </w:p>
    <w:p w:rsidR="009A5258" w:rsidRDefault="009A5258" w:rsidP="00CD0988">
      <w:pPr>
        <w:jc w:val="both"/>
        <w:rPr>
          <w:b/>
        </w:rPr>
      </w:pPr>
      <w:r>
        <w:rPr>
          <w:b/>
        </w:rPr>
        <w:t>Návrh byl přijat.</w:t>
      </w:r>
    </w:p>
    <w:p w:rsidR="009A5258" w:rsidRDefault="009A5258" w:rsidP="00CD0988">
      <w:pPr>
        <w:jc w:val="both"/>
      </w:pPr>
    </w:p>
    <w:p w:rsidR="00C865B4" w:rsidRDefault="00C865B4" w:rsidP="00CD0988">
      <w:pPr>
        <w:jc w:val="both"/>
      </w:pPr>
    </w:p>
    <w:p w:rsidR="009A5258" w:rsidRDefault="009A5258" w:rsidP="00CD0988">
      <w:pPr>
        <w:pStyle w:val="ZAKLADNITEXTTUCNY13"/>
      </w:pPr>
      <w:r>
        <w:lastRenderedPageBreak/>
        <w:t>23.</w:t>
      </w:r>
      <w:r>
        <w:tab/>
        <w:t xml:space="preserve">Žádosti o poskytnutí individuálních dotací v oblasti krizového řízení </w:t>
      </w:r>
    </w:p>
    <w:p w:rsidR="009A5258" w:rsidRDefault="009A5258" w:rsidP="00CD0988">
      <w:pPr>
        <w:jc w:val="both"/>
      </w:pPr>
    </w:p>
    <w:p w:rsidR="009A5258" w:rsidRDefault="009A5258" w:rsidP="00CD0988">
      <w:pPr>
        <w:jc w:val="both"/>
      </w:pPr>
      <w:r>
        <w:t xml:space="preserve">Úvodní slovo </w:t>
      </w:r>
      <w:proofErr w:type="gramStart"/>
      <w:r>
        <w:t>přednesl</w:t>
      </w:r>
      <w:proofErr w:type="gramEnd"/>
      <w:r w:rsidR="00C865B4">
        <w:t xml:space="preserve"> </w:t>
      </w:r>
      <w:r w:rsidR="00E768F4" w:rsidRPr="00E768F4">
        <w:rPr>
          <w:b/>
        </w:rPr>
        <w:t xml:space="preserve">Ing. </w:t>
      </w:r>
      <w:proofErr w:type="gramStart"/>
      <w:r w:rsidR="00E768F4" w:rsidRPr="00E768F4">
        <w:rPr>
          <w:b/>
        </w:rPr>
        <w:t>Rozbořil</w:t>
      </w:r>
      <w:proofErr w:type="gramEnd"/>
      <w:r w:rsidR="00E768F4">
        <w:t>:</w:t>
      </w:r>
      <w:r w:rsidR="00C865B4">
        <w:t xml:space="preserve"> </w:t>
      </w:r>
      <w:r w:rsidR="00E768F4">
        <w:t>Jedná se o dvě žádosti</w:t>
      </w:r>
      <w:r w:rsidR="00E768F4" w:rsidRPr="00E768F4">
        <w:t xml:space="preserve"> krajského hasičského sboru. Jedna je ve výši 985 tis.</w:t>
      </w:r>
      <w:r w:rsidR="00E768F4">
        <w:t xml:space="preserve"> Kč na pokrytí krizového řízení</w:t>
      </w:r>
      <w:r w:rsidR="00E768F4" w:rsidRPr="00E768F4">
        <w:t xml:space="preserve"> a dr</w:t>
      </w:r>
      <w:r w:rsidR="00E768F4">
        <w:t xml:space="preserve">uhá částka ve výši 250 tis. Kč je požadovaná </w:t>
      </w:r>
      <w:r w:rsidR="00E768F4" w:rsidRPr="00E768F4">
        <w:t>na garážová vrata požární stanic</w:t>
      </w:r>
      <w:r w:rsidR="00E768F4">
        <w:t>e</w:t>
      </w:r>
      <w:r w:rsidR="00E768F4" w:rsidRPr="00E768F4">
        <w:t xml:space="preserve"> v Lipníku nad Bečvou. Obě </w:t>
      </w:r>
      <w:r w:rsidR="00E768F4">
        <w:t>částky</w:t>
      </w:r>
      <w:r w:rsidR="00E768F4" w:rsidRPr="00E768F4">
        <w:t xml:space="preserve"> budou odečteny z rezerv</w:t>
      </w:r>
      <w:r w:rsidR="00E768F4">
        <w:t>y krizového řízení.</w:t>
      </w:r>
      <w:r w:rsidR="00A078C0">
        <w:t xml:space="preserve"> </w:t>
      </w:r>
      <w:r w:rsidR="00E74A8D">
        <w:t xml:space="preserve">V rezervě zůstává </w:t>
      </w:r>
      <w:r w:rsidR="00E74A8D">
        <w:br/>
        <w:t xml:space="preserve">cca 4 mil. </w:t>
      </w:r>
      <w:r w:rsidR="00E768F4" w:rsidRPr="00E768F4">
        <w:t xml:space="preserve">Kč, </w:t>
      </w:r>
      <w:r w:rsidR="00E768F4">
        <w:t>se kterými</w:t>
      </w:r>
      <w:r w:rsidR="00E768F4" w:rsidRPr="00E768F4">
        <w:t xml:space="preserve"> budeme dál nakládat v případě krizových a jiných událostí. </w:t>
      </w:r>
      <w:r w:rsidR="00D56756">
        <w:t>Vyzval</w:t>
      </w:r>
      <w:r>
        <w:t xml:space="preserve"> zastupitele k dotazům. K 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UZ/19/35/2016</w:t>
      </w:r>
    </w:p>
    <w:p w:rsidR="009A5258" w:rsidRDefault="009A5258" w:rsidP="00CD0988">
      <w:pPr>
        <w:jc w:val="both"/>
        <w:rPr>
          <w:b/>
        </w:rPr>
      </w:pPr>
      <w:r>
        <w:rPr>
          <w:b/>
        </w:rPr>
        <w:t>Přítomno 52, pro 46, proti 0, zdržel se 0, nehlasovali 6</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9A5258" w:rsidRDefault="009A5258" w:rsidP="00CD0988">
      <w:pPr>
        <w:pStyle w:val="ZAKLADNITEXTTUCNY13"/>
      </w:pPr>
      <w:proofErr w:type="gramStart"/>
      <w:r>
        <w:t>24.1</w:t>
      </w:r>
      <w:proofErr w:type="gramEnd"/>
      <w:r>
        <w:t>.</w:t>
      </w:r>
      <w:r>
        <w:tab/>
        <w:t xml:space="preserve">Různé – Memorandum o spolupráci na podporu činnosti mládežnické Regionální fotbalové akademie Olomouckého kraje </w:t>
      </w:r>
    </w:p>
    <w:p w:rsidR="009A5258" w:rsidRDefault="009A5258" w:rsidP="00CD0988">
      <w:pPr>
        <w:jc w:val="both"/>
      </w:pPr>
    </w:p>
    <w:p w:rsidR="00125288" w:rsidRDefault="00125288" w:rsidP="00125288">
      <w:pPr>
        <w:jc w:val="both"/>
      </w:pPr>
      <w:r>
        <w:t xml:space="preserve">Úvodní slovo přednesl </w:t>
      </w:r>
      <w:r w:rsidRPr="006D1D88">
        <w:rPr>
          <w:b/>
        </w:rPr>
        <w:t>Mgr. Rašťák</w:t>
      </w:r>
      <w:r>
        <w:t>: P</w:t>
      </w:r>
      <w:r w:rsidRPr="00D56756">
        <w:t xml:space="preserve">ovažoval </w:t>
      </w:r>
      <w:r>
        <w:t xml:space="preserve">jsem </w:t>
      </w:r>
      <w:r w:rsidRPr="00D56756">
        <w:t>za vhodné seznámit vás s</w:t>
      </w:r>
      <w:r>
        <w:t> </w:t>
      </w:r>
      <w:r w:rsidRPr="00D56756">
        <w:t xml:space="preserve">informací </w:t>
      </w:r>
      <w:r>
        <w:t>o uzavření</w:t>
      </w:r>
      <w:r w:rsidR="00A70A69">
        <w:t xml:space="preserve"> M</w:t>
      </w:r>
      <w:r w:rsidRPr="00D56756">
        <w:t>emorand</w:t>
      </w:r>
      <w:r>
        <w:t>a</w:t>
      </w:r>
      <w:r w:rsidRPr="00D56756">
        <w:t xml:space="preserve"> o spolupráci na podporu činnosti mládežnické </w:t>
      </w:r>
      <w:r>
        <w:t>R</w:t>
      </w:r>
      <w:r w:rsidRPr="00D56756">
        <w:t>egionální fotbalové akademie</w:t>
      </w:r>
      <w:r>
        <w:t xml:space="preserve"> OK.</w:t>
      </w:r>
      <w:r w:rsidR="001A68A5">
        <w:t xml:space="preserve"> </w:t>
      </w:r>
      <w:r>
        <w:t>V</w:t>
      </w:r>
      <w:r w:rsidRPr="00D56756">
        <w:t xml:space="preserve"> roce 2015 proběhlo několik schůzek mezi zástupci Fotbalové asociace České republiky, Krajského fotbalového svazu a</w:t>
      </w:r>
      <w:r>
        <w:t> </w:t>
      </w:r>
      <w:r w:rsidR="00957C00">
        <w:t>s</w:t>
      </w:r>
      <w:r w:rsidRPr="00D56756">
        <w:t>tatutárního města Olomouc. Tématem byl</w:t>
      </w:r>
      <w:r>
        <w:t>a</w:t>
      </w:r>
      <w:r w:rsidRPr="00D56756">
        <w:t xml:space="preserve"> příprava na založen</w:t>
      </w:r>
      <w:r>
        <w:t>í regionální fotbalové akademie.</w:t>
      </w:r>
      <w:r w:rsidR="001A68A5">
        <w:t xml:space="preserve"> </w:t>
      </w:r>
      <w:r>
        <w:t>P</w:t>
      </w:r>
      <w:r w:rsidRPr="00D56756">
        <w:t xml:space="preserve">rojekt už běží v současné době v některých krajích </w:t>
      </w:r>
      <w:r>
        <w:t>(</w:t>
      </w:r>
      <w:r w:rsidRPr="00D56756">
        <w:t>Plzeň</w:t>
      </w:r>
      <w:r>
        <w:t>ský kraj</w:t>
      </w:r>
      <w:r w:rsidR="00772952">
        <w:t xml:space="preserve"> a K</w:t>
      </w:r>
      <w:r w:rsidRPr="00D56756">
        <w:t>raj Vysočina</w:t>
      </w:r>
      <w:r>
        <w:t>). V</w:t>
      </w:r>
      <w:r w:rsidRPr="00D56756">
        <w:t>ýsledkem jednání by</w:t>
      </w:r>
      <w:r w:rsidR="00A70A69">
        <w:t>lo vytvoření a následný podpis M</w:t>
      </w:r>
      <w:r w:rsidRPr="00D56756">
        <w:t xml:space="preserve">emoranda o spolupráci na činnosti mládežnické regionální fotbalové akademie. </w:t>
      </w:r>
      <w:r>
        <w:t>Podpis memoranda</w:t>
      </w:r>
      <w:r w:rsidRPr="00D56756">
        <w:t xml:space="preserve"> byl nejen mezi </w:t>
      </w:r>
      <w:r w:rsidR="00CD06D3">
        <w:t>OK,</w:t>
      </w:r>
      <w:r w:rsidRPr="00D56756">
        <w:t xml:space="preserve"> ale i dalšími čtyřmi kraji, které se taktéž připojily k této aktivitě. </w:t>
      </w:r>
      <w:r>
        <w:t>Na základě memoranda</w:t>
      </w:r>
      <w:r w:rsidRPr="00D56756">
        <w:t xml:space="preserve"> bude vytvořena správní rada nebo nadační fond regionální akademie</w:t>
      </w:r>
      <w:r>
        <w:t>,</w:t>
      </w:r>
      <w:r w:rsidRPr="00D56756">
        <w:t xml:space="preserve"> přes kterou bude aktivita financována. Kraj bude participovat především na ekonomickém zajištění sportovních prohlídek, ubytování, stravování a podílu na dopravě hráčů. Memorandum bylo podepsáno 13.</w:t>
      </w:r>
      <w:r w:rsidR="001A68A5">
        <w:t xml:space="preserve"> </w:t>
      </w:r>
      <w:r w:rsidRPr="00D56756">
        <w:t>1.</w:t>
      </w:r>
      <w:r>
        <w:t xml:space="preserve"> 2016,</w:t>
      </w:r>
      <w:r w:rsidRPr="00D56756">
        <w:t xml:space="preserve"> spolupráce by měl</w:t>
      </w:r>
      <w:r w:rsidR="00CD06D3">
        <w:t>a</w:t>
      </w:r>
      <w:r w:rsidR="00A70A69">
        <w:t xml:space="preserve"> </w:t>
      </w:r>
      <w:r>
        <w:t>trvat</w:t>
      </w:r>
      <w:r w:rsidRPr="00D56756">
        <w:t xml:space="preserve"> do roku 2020. Ze strany kraje se předpokládá pro letošní rok příspěvek </w:t>
      </w:r>
      <w:r>
        <w:t>ve výši</w:t>
      </w:r>
      <w:r w:rsidR="00A70A69">
        <w:t xml:space="preserve"> </w:t>
      </w:r>
      <w:r>
        <w:t>cca</w:t>
      </w:r>
      <w:r w:rsidRPr="00D56756">
        <w:t xml:space="preserve"> 400 tis. Kč. </w:t>
      </w:r>
      <w:r>
        <w:t>V</w:t>
      </w:r>
      <w:r w:rsidRPr="00D56756">
        <w:t xml:space="preserve"> následujících letech přibližně 1,5 mil. Kč. </w:t>
      </w:r>
      <w:r>
        <w:t>P</w:t>
      </w:r>
      <w:r w:rsidRPr="00D56756">
        <w:t xml:space="preserve">ředpokládáme, že </w:t>
      </w:r>
      <w:r>
        <w:t>si</w:t>
      </w:r>
      <w:r w:rsidRPr="00D56756">
        <w:t xml:space="preserve"> nadační fond zažádá řádným způsobem z našich vyhlašovaných dotačních programů. </w:t>
      </w:r>
      <w:r>
        <w:t>P</w:t>
      </w:r>
      <w:r w:rsidRPr="00D56756">
        <w:t xml:space="preserve">očítáme s tím, že </w:t>
      </w:r>
      <w:r w:rsidR="00BC58F7">
        <w:t xml:space="preserve">stejně jako </w:t>
      </w:r>
      <w:r>
        <w:t>v loňském roce</w:t>
      </w:r>
      <w:r w:rsidRPr="00D56756">
        <w:t xml:space="preserve"> sloučíme finanční prostředky Českého olympijského výboru a </w:t>
      </w:r>
      <w:r>
        <w:t>OK</w:t>
      </w:r>
      <w:r w:rsidRPr="00D56756">
        <w:t xml:space="preserve">, které budou určeny na podporu mládežnického sportu v následujících měsících tohoto roku. </w:t>
      </w:r>
      <w:r>
        <w:t>Bude tedy</w:t>
      </w:r>
      <w:r w:rsidRPr="00D56756">
        <w:t xml:space="preserve"> vyhlášen </w:t>
      </w:r>
      <w:r>
        <w:t>další</w:t>
      </w:r>
      <w:r w:rsidRPr="00D56756">
        <w:t xml:space="preserve"> dotační titul.</w:t>
      </w:r>
    </w:p>
    <w:p w:rsidR="00125288" w:rsidRDefault="00125288" w:rsidP="00125288">
      <w:pPr>
        <w:jc w:val="both"/>
      </w:pPr>
    </w:p>
    <w:p w:rsidR="00125288" w:rsidRDefault="00125288" w:rsidP="00125288">
      <w:pPr>
        <w:jc w:val="both"/>
      </w:pPr>
      <w:r w:rsidRPr="00BC58F7">
        <w:rPr>
          <w:b/>
        </w:rPr>
        <w:t xml:space="preserve">Ing. </w:t>
      </w:r>
      <w:proofErr w:type="gramStart"/>
      <w:r w:rsidRPr="00BC58F7">
        <w:rPr>
          <w:b/>
        </w:rPr>
        <w:t>Rozbořil</w:t>
      </w:r>
      <w:r>
        <w:t xml:space="preserve"> vyzval</w:t>
      </w:r>
      <w:proofErr w:type="gramEnd"/>
      <w:r>
        <w:t xml:space="preserve"> zastupitele k dotazům. K projednávanému materiálu nebyly vzneseny žádné připomínky ani dotazy.</w:t>
      </w:r>
    </w:p>
    <w:p w:rsidR="009A5258" w:rsidRDefault="009A5258" w:rsidP="00CD0988">
      <w:pPr>
        <w:jc w:val="both"/>
      </w:pPr>
    </w:p>
    <w:p w:rsidR="009A5258" w:rsidRDefault="009A5258" w:rsidP="00CD0988">
      <w:pPr>
        <w:jc w:val="both"/>
        <w:rPr>
          <w:b/>
        </w:rPr>
      </w:pPr>
      <w:r>
        <w:rPr>
          <w:b/>
        </w:rPr>
        <w:t>Zastupitelstvo schválilo usnesení UZ/19/36/2016</w:t>
      </w:r>
    </w:p>
    <w:p w:rsidR="009A5258" w:rsidRDefault="009A5258" w:rsidP="00CD0988">
      <w:pPr>
        <w:jc w:val="both"/>
        <w:rPr>
          <w:b/>
        </w:rPr>
      </w:pPr>
      <w:r>
        <w:rPr>
          <w:b/>
        </w:rPr>
        <w:t>Přítomno 52, pro 46, proti 0, zdržel se 0, nehlasovali 6</w:t>
      </w:r>
    </w:p>
    <w:p w:rsidR="009A5258" w:rsidRDefault="009A5258" w:rsidP="00CD0988">
      <w:pPr>
        <w:jc w:val="both"/>
        <w:rPr>
          <w:b/>
        </w:rPr>
      </w:pPr>
      <w:r>
        <w:rPr>
          <w:b/>
        </w:rPr>
        <w:t>Návrh byl přijat.</w:t>
      </w:r>
    </w:p>
    <w:p w:rsidR="009A5258" w:rsidRDefault="009A5258" w:rsidP="00CD0988">
      <w:pPr>
        <w:jc w:val="both"/>
      </w:pPr>
    </w:p>
    <w:p w:rsidR="009A5258" w:rsidRDefault="009A5258" w:rsidP="00CD0988">
      <w:pPr>
        <w:jc w:val="both"/>
      </w:pPr>
    </w:p>
    <w:p w:rsidR="009A5258" w:rsidRDefault="009A5258" w:rsidP="00CD0988">
      <w:pPr>
        <w:jc w:val="both"/>
      </w:pPr>
    </w:p>
    <w:p w:rsidR="00125288" w:rsidRDefault="00125288" w:rsidP="00125288">
      <w:pPr>
        <w:pStyle w:val="ZAKLADNITEXTTUCNY13"/>
      </w:pPr>
      <w:r>
        <w:lastRenderedPageBreak/>
        <w:t>24.</w:t>
      </w:r>
      <w:r>
        <w:tab/>
        <w:t>Různé</w:t>
      </w:r>
    </w:p>
    <w:p w:rsidR="00125288" w:rsidRDefault="00125288" w:rsidP="00125288">
      <w:pPr>
        <w:pStyle w:val="ZAKLADNITEXTTUCNY13"/>
      </w:pPr>
    </w:p>
    <w:p w:rsidR="00A24175" w:rsidRDefault="00125288" w:rsidP="00125288">
      <w:pPr>
        <w:jc w:val="both"/>
      </w:pPr>
      <w:r w:rsidRPr="00A24175">
        <w:rPr>
          <w:b/>
        </w:rPr>
        <w:t>Ing. Rozbořil</w:t>
      </w:r>
      <w:r>
        <w:t xml:space="preserve">: </w:t>
      </w:r>
      <w:r w:rsidR="00A24175">
        <w:t>K</w:t>
      </w:r>
      <w:r w:rsidR="00A24175" w:rsidRPr="00A24175">
        <w:t>lub Koalice</w:t>
      </w:r>
      <w:r w:rsidR="00A24175">
        <w:t xml:space="preserve"> pro OK předložil</w:t>
      </w:r>
      <w:r w:rsidR="001A68A5">
        <w:t xml:space="preserve"> návrh na úpravu, změnu a</w:t>
      </w:r>
      <w:r w:rsidR="00A24175" w:rsidRPr="00A24175">
        <w:t xml:space="preserve"> doplnění usnesení. </w:t>
      </w:r>
      <w:r w:rsidR="00A24175">
        <w:t>Cituji:</w:t>
      </w:r>
      <w:r w:rsidR="00DD362F">
        <w:t xml:space="preserve"> </w:t>
      </w:r>
      <w:r w:rsidR="00A24175">
        <w:t>„V</w:t>
      </w:r>
      <w:r w:rsidR="00A24175" w:rsidRPr="00A24175">
        <w:t xml:space="preserve"> souladu s jednacím řádem Zastupitelstvo Olomouckého kraje vyjadřuje nesouhlas se záměrem zrušení </w:t>
      </w:r>
      <w:r w:rsidR="00A24175">
        <w:t>O</w:t>
      </w:r>
      <w:r w:rsidR="00A24175" w:rsidRPr="00A24175">
        <w:t xml:space="preserve">dboru kultury a památkové péče KÚOK. ZOK žádá </w:t>
      </w:r>
      <w:r w:rsidR="00A24175">
        <w:t xml:space="preserve">ROK </w:t>
      </w:r>
      <w:r w:rsidR="00A24175" w:rsidRPr="00A24175">
        <w:t xml:space="preserve">a ředitelku KÚOK o zachování </w:t>
      </w:r>
      <w:r w:rsidR="00A24175">
        <w:t>O</w:t>
      </w:r>
      <w:r w:rsidR="00A24175" w:rsidRPr="00A24175">
        <w:t>dboru kultury a památkové péče ve struktuře krajského úřadu.</w:t>
      </w:r>
      <w:r w:rsidR="00A24175">
        <w:t>“</w:t>
      </w:r>
      <w:r w:rsidR="00DD362F">
        <w:t xml:space="preserve"> </w:t>
      </w:r>
      <w:r w:rsidR="00A24175">
        <w:t>O</w:t>
      </w:r>
      <w:r w:rsidR="00A24175" w:rsidRPr="00A24175">
        <w:t xml:space="preserve"> tomto bodu </w:t>
      </w:r>
      <w:r w:rsidR="00A24175">
        <w:t>b</w:t>
      </w:r>
      <w:r w:rsidR="00A24175" w:rsidRPr="00A24175">
        <w:t xml:space="preserve">udeme muset hlasovat. </w:t>
      </w:r>
      <w:r w:rsidR="00A24175">
        <w:t>Chci vás pouze informovat</w:t>
      </w:r>
      <w:r w:rsidR="00A24175" w:rsidRPr="00A24175">
        <w:t xml:space="preserve">, co by </w:t>
      </w:r>
      <w:r w:rsidR="00A24175">
        <w:t>přineslo, pokud bychom</w:t>
      </w:r>
      <w:r w:rsidR="00D62296">
        <w:t xml:space="preserve"> </w:t>
      </w:r>
      <w:r w:rsidR="00A24175">
        <w:t>odbor</w:t>
      </w:r>
      <w:r w:rsidR="00A24175" w:rsidRPr="00A24175">
        <w:t xml:space="preserve"> chtěli zachovat, tzn. zpětvzetí</w:t>
      </w:r>
      <w:r w:rsidR="00A24175">
        <w:t> </w:t>
      </w:r>
      <w:r w:rsidR="00A24175" w:rsidRPr="00A24175">
        <w:t xml:space="preserve">výpovědí. </w:t>
      </w:r>
      <w:r w:rsidR="00A24175">
        <w:t xml:space="preserve">Dále chci </w:t>
      </w:r>
      <w:r w:rsidR="00A24175" w:rsidRPr="00A24175">
        <w:t>upozor</w:t>
      </w:r>
      <w:r w:rsidR="00A24175">
        <w:t>nit, jak máte uvedeno v návrhu</w:t>
      </w:r>
      <w:r w:rsidR="00A24175" w:rsidRPr="00A24175">
        <w:t xml:space="preserve">, že </w:t>
      </w:r>
      <w:r w:rsidR="00DA381B">
        <w:t>"</w:t>
      </w:r>
      <w:r w:rsidR="00A24175" w:rsidRPr="00A24175">
        <w:t>žádá ROK</w:t>
      </w:r>
      <w:r w:rsidR="00DA381B">
        <w:t>"</w:t>
      </w:r>
      <w:r w:rsidR="00A24175">
        <w:t>,</w:t>
      </w:r>
      <w:r w:rsidR="00A24175" w:rsidRPr="00A24175">
        <w:t xml:space="preserve"> je špatně</w:t>
      </w:r>
      <w:r w:rsidR="00A24175">
        <w:t xml:space="preserve">. </w:t>
      </w:r>
    </w:p>
    <w:p w:rsidR="0081635F" w:rsidRDefault="0081635F" w:rsidP="00125288">
      <w:pPr>
        <w:jc w:val="both"/>
      </w:pPr>
    </w:p>
    <w:p w:rsidR="00A24175" w:rsidRPr="00A24175" w:rsidRDefault="00A24175" w:rsidP="00125288">
      <w:pPr>
        <w:jc w:val="both"/>
        <w:rPr>
          <w:u w:val="single"/>
        </w:rPr>
      </w:pPr>
      <w:r w:rsidRPr="00A24175">
        <w:rPr>
          <w:u w:val="single"/>
        </w:rPr>
        <w:t>Hlasování o usnesení:</w:t>
      </w:r>
    </w:p>
    <w:p w:rsidR="00A24175" w:rsidRDefault="00A24175" w:rsidP="00125288">
      <w:pPr>
        <w:jc w:val="both"/>
      </w:pPr>
      <w:r w:rsidRPr="00A24175">
        <w:t xml:space="preserve">Zastupitelstvo Olomouckého kraje vyjadřuje nesouhlas se záměrem zrušení </w:t>
      </w:r>
      <w:r>
        <w:t>O</w:t>
      </w:r>
      <w:r w:rsidRPr="00A24175">
        <w:t xml:space="preserve">dboru kultury a památkové péče KÚOK. Zastupitelstvo </w:t>
      </w:r>
      <w:r>
        <w:t>Olomouckého kraje</w:t>
      </w:r>
      <w:r w:rsidRPr="00A24175">
        <w:t xml:space="preserve"> žádá Radu Olomouckého kraje a ředitelku KÚOK o zachování </w:t>
      </w:r>
      <w:r>
        <w:t>O</w:t>
      </w:r>
      <w:r w:rsidRPr="00A24175">
        <w:t xml:space="preserve">dboru kultury a památkové péče ve struktuře krajského úřadu. </w:t>
      </w:r>
    </w:p>
    <w:p w:rsidR="00A24175" w:rsidRDefault="00A24175" w:rsidP="00125288">
      <w:pPr>
        <w:jc w:val="both"/>
      </w:pPr>
    </w:p>
    <w:p w:rsidR="00A24175" w:rsidRDefault="00A24175" w:rsidP="00A24175">
      <w:pPr>
        <w:jc w:val="both"/>
        <w:rPr>
          <w:b/>
        </w:rPr>
      </w:pPr>
      <w:r>
        <w:rPr>
          <w:b/>
        </w:rPr>
        <w:t>Přítomno 52, pro 12, proti 6, zdržel se 29, nehlasovali 5</w:t>
      </w:r>
    </w:p>
    <w:p w:rsidR="00A24175" w:rsidRDefault="00A24175" w:rsidP="00A24175">
      <w:pPr>
        <w:jc w:val="both"/>
        <w:rPr>
          <w:b/>
        </w:rPr>
      </w:pPr>
      <w:r>
        <w:rPr>
          <w:b/>
        </w:rPr>
        <w:t>Návrh nebyl přijat.</w:t>
      </w:r>
    </w:p>
    <w:p w:rsidR="00CB0B43" w:rsidRDefault="00CB0B43" w:rsidP="00CD0988">
      <w:pPr>
        <w:jc w:val="both"/>
      </w:pPr>
    </w:p>
    <w:p w:rsidR="00AA1808" w:rsidRDefault="00AA1808" w:rsidP="00CD0988">
      <w:pPr>
        <w:jc w:val="both"/>
      </w:pPr>
    </w:p>
    <w:p w:rsidR="00DC0144" w:rsidRDefault="00DC0144" w:rsidP="00CD0988">
      <w:pPr>
        <w:jc w:val="both"/>
      </w:pPr>
    </w:p>
    <w:p w:rsidR="001C3A4A" w:rsidRDefault="00CB0B43" w:rsidP="00CB0B43">
      <w:pPr>
        <w:jc w:val="both"/>
      </w:pPr>
      <w:r w:rsidRPr="00CB0B43">
        <w:rPr>
          <w:b/>
        </w:rPr>
        <w:t>Ing. Rozbořil</w:t>
      </w:r>
      <w:r>
        <w:t xml:space="preserve">: Budeme pokračovat </w:t>
      </w:r>
      <w:r w:rsidR="00AA1808">
        <w:t>k bodu</w:t>
      </w:r>
      <w:r>
        <w:t xml:space="preserve"> </w:t>
      </w:r>
      <w:r w:rsidR="00AA1808">
        <w:t>R</w:t>
      </w:r>
      <w:r>
        <w:t xml:space="preserve">ůzné. </w:t>
      </w:r>
      <w:r w:rsidR="00910824">
        <w:t>P</w:t>
      </w:r>
      <w:r>
        <w:t>oprosil</w:t>
      </w:r>
      <w:r w:rsidR="00910824">
        <w:t xml:space="preserve"> bych</w:t>
      </w:r>
      <w:r>
        <w:t xml:space="preserve"> pana náměstka Šoltyse, aby nás seznámil s akcí, </w:t>
      </w:r>
      <w:r w:rsidR="00910824">
        <w:t>která se od</w:t>
      </w:r>
      <w:r>
        <w:t xml:space="preserve"> 22.</w:t>
      </w:r>
      <w:r w:rsidR="00910824">
        <w:t xml:space="preserve"> 2.</w:t>
      </w:r>
      <w:r>
        <w:t xml:space="preserve"> </w:t>
      </w:r>
      <w:r w:rsidR="00AA1808">
        <w:t xml:space="preserve">2016 </w:t>
      </w:r>
      <w:r>
        <w:t xml:space="preserve">dotkne všech občanů </w:t>
      </w:r>
      <w:r w:rsidR="00910824">
        <w:t>OK,</w:t>
      </w:r>
      <w:r>
        <w:t xml:space="preserve"> a to jsou kotlíkové dotace. </w:t>
      </w:r>
      <w:r w:rsidR="001C3A4A">
        <w:t>J</w:t>
      </w:r>
      <w:r>
        <w:t xml:space="preserve">ak bude zabezpečen první den a </w:t>
      </w:r>
      <w:r w:rsidR="001C3A4A">
        <w:t xml:space="preserve">s tím spojený </w:t>
      </w:r>
      <w:r>
        <w:t>případný</w:t>
      </w:r>
      <w:r w:rsidR="001C3A4A">
        <w:t xml:space="preserve"> nápor</w:t>
      </w:r>
      <w:r w:rsidR="00AA1808">
        <w:t xml:space="preserve"> zájemců</w:t>
      </w:r>
      <w:r w:rsidR="001C3A4A">
        <w:t>.</w:t>
      </w:r>
    </w:p>
    <w:p w:rsidR="001C3A4A" w:rsidRDefault="001C3A4A" w:rsidP="00CB0B43">
      <w:pPr>
        <w:jc w:val="both"/>
      </w:pPr>
    </w:p>
    <w:p w:rsidR="00AA1808" w:rsidRDefault="00CB0B43" w:rsidP="00CB0B43">
      <w:pPr>
        <w:jc w:val="both"/>
      </w:pPr>
      <w:r w:rsidRPr="001C3A4A">
        <w:rPr>
          <w:b/>
        </w:rPr>
        <w:t>Bc. Šolty</w:t>
      </w:r>
      <w:r w:rsidR="001C3A4A">
        <w:rPr>
          <w:b/>
        </w:rPr>
        <w:t>s:</w:t>
      </w:r>
      <w:r>
        <w:t xml:space="preserve"> Určitě si vzpomenete, že jsme na </w:t>
      </w:r>
      <w:r w:rsidR="00406143">
        <w:t xml:space="preserve">ZOK 18. 12. </w:t>
      </w:r>
      <w:r w:rsidR="00AA1808">
        <w:t xml:space="preserve">2015 </w:t>
      </w:r>
      <w:r w:rsidR="00406143">
        <w:t>schválili tento dotační titul.</w:t>
      </w:r>
      <w:r w:rsidR="0081635F">
        <w:t xml:space="preserve"> </w:t>
      </w:r>
      <w:r w:rsidR="00406143">
        <w:t>Z</w:t>
      </w:r>
      <w:r w:rsidR="0081635F">
        <w:t> </w:t>
      </w:r>
      <w:r w:rsidR="00406143">
        <w:t>něj</w:t>
      </w:r>
      <w:r w:rsidR="0081635F">
        <w:t xml:space="preserve"> </w:t>
      </w:r>
      <w:r w:rsidR="00406143">
        <w:t>plyne</w:t>
      </w:r>
      <w:r>
        <w:t xml:space="preserve">, že občanům </w:t>
      </w:r>
      <w:r w:rsidR="00406143">
        <w:t>OK</w:t>
      </w:r>
      <w:r>
        <w:t xml:space="preserve"> bude celkem rozděleno řádově 166 mil. Kč. </w:t>
      </w:r>
      <w:r w:rsidR="00406143">
        <w:t xml:space="preserve">Podmínky </w:t>
      </w:r>
      <w:r>
        <w:t xml:space="preserve">jsou zveřejněny na webových stránkách </w:t>
      </w:r>
      <w:r w:rsidR="00406143">
        <w:t>OK</w:t>
      </w:r>
      <w:r>
        <w:t xml:space="preserve"> a z těchto zmíněných </w:t>
      </w:r>
      <w:r w:rsidR="001B0EBC">
        <w:br/>
      </w:r>
      <w:r>
        <w:t xml:space="preserve">166 mil. Kč by v letech 2016 až 2017 mělo být vyměněno minimálně 1 140 kotlů, čili </w:t>
      </w:r>
      <w:r w:rsidR="001B0EBC">
        <w:t xml:space="preserve">by mohlo být přijato </w:t>
      </w:r>
      <w:r>
        <w:t xml:space="preserve">1 140 žádostí. Na tento projekt v dalších letech navazují </w:t>
      </w:r>
      <w:r w:rsidR="00DC0144">
        <w:t xml:space="preserve">další </w:t>
      </w:r>
      <w:r>
        <w:t>dvouleté projekty a každý s totožnou alokací</w:t>
      </w:r>
      <w:r w:rsidR="00DC0144">
        <w:t>,</w:t>
      </w:r>
      <w:r>
        <w:t xml:space="preserve"> čili řádově 166 mil. Kč. Žádosti o</w:t>
      </w:r>
      <w:r w:rsidR="00DC0144">
        <w:t> </w:t>
      </w:r>
      <w:r>
        <w:t xml:space="preserve">finanční podporu na výměnu kotle na pevná paliva je možno ze strany občanů předkládat na </w:t>
      </w:r>
      <w:r w:rsidR="00DC0144">
        <w:t>OK</w:t>
      </w:r>
      <w:r>
        <w:t xml:space="preserve"> na podatelně</w:t>
      </w:r>
      <w:r w:rsidR="00B03204">
        <w:t>,</w:t>
      </w:r>
      <w:r>
        <w:t xml:space="preserve"> a to od 22. 2. 2016</w:t>
      </w:r>
      <w:r w:rsidR="00B03204">
        <w:t xml:space="preserve"> od 8 hodin</w:t>
      </w:r>
      <w:r>
        <w:t xml:space="preserve"> do 13. 5. 2016. </w:t>
      </w:r>
      <w:r w:rsidR="00DC0144">
        <w:t>OK</w:t>
      </w:r>
      <w:r w:rsidR="00A70A69">
        <w:t> </w:t>
      </w:r>
      <w:r>
        <w:t>v</w:t>
      </w:r>
      <w:r w:rsidR="00B03204">
        <w:t> </w:t>
      </w:r>
      <w:r>
        <w:t xml:space="preserve">průběhu vyhlášení dotace uspořádal celkem 13 seminářů ve vybraných městech </w:t>
      </w:r>
      <w:r w:rsidR="00DC0144">
        <w:t xml:space="preserve">OK, kterých se </w:t>
      </w:r>
      <w:r>
        <w:t>zúčastnilo 1 500 zájemců</w:t>
      </w:r>
      <w:r w:rsidR="00B63C56">
        <w:t>,</w:t>
      </w:r>
      <w:r>
        <w:t xml:space="preserve"> z čehož plyne, že mezi občany </w:t>
      </w:r>
      <w:r w:rsidR="00DC0144">
        <w:t>OK</w:t>
      </w:r>
      <w:r>
        <w:t xml:space="preserve"> bude velký zájem o</w:t>
      </w:r>
      <w:r w:rsidR="00DC0144">
        <w:t> </w:t>
      </w:r>
      <w:r>
        <w:t xml:space="preserve">poskytnutí těchto dotací. S ohledem na blížící se start příjmu žádostí bych vás rád informoval, že </w:t>
      </w:r>
      <w:r w:rsidR="00B63C56">
        <w:t>OK</w:t>
      </w:r>
      <w:r>
        <w:t xml:space="preserve"> jako jediný v republice dělá příjem </w:t>
      </w:r>
      <w:r w:rsidR="00B03204">
        <w:t>žádostí na třech podatelnách v kraji</w:t>
      </w:r>
      <w:r>
        <w:t xml:space="preserve">. Jednak je to </w:t>
      </w:r>
      <w:r w:rsidR="00B03204">
        <w:t>na KÚOK a jednak</w:t>
      </w:r>
      <w:r>
        <w:t xml:space="preserve"> na dvou detašovaných místech</w:t>
      </w:r>
      <w:r w:rsidR="00B03204">
        <w:t>,</w:t>
      </w:r>
      <w:r>
        <w:t xml:space="preserve"> a to v</w:t>
      </w:r>
      <w:r w:rsidR="00B03204">
        <w:t> </w:t>
      </w:r>
      <w:r>
        <w:t xml:space="preserve">Šumperku a Jeseníku. Z toho důvodu kraj </w:t>
      </w:r>
      <w:r w:rsidR="002237CC">
        <w:t xml:space="preserve">na </w:t>
      </w:r>
      <w:r>
        <w:t xml:space="preserve">první hodiny příjmu změnil místo osobního příjmu, </w:t>
      </w:r>
      <w:r w:rsidR="002237CC">
        <w:t>který bude v prostorách</w:t>
      </w:r>
      <w:r>
        <w:t xml:space="preserve"> v</w:t>
      </w:r>
      <w:r w:rsidR="002237CC">
        <w:t> </w:t>
      </w:r>
      <w:r>
        <w:t>RCO</w:t>
      </w:r>
      <w:r w:rsidR="00A70A69">
        <w:t>, tedy od 8 hod. do 12 </w:t>
      </w:r>
      <w:r w:rsidR="002D1D4C">
        <w:t>hod.</w:t>
      </w:r>
      <w:r w:rsidR="0081635F">
        <w:t xml:space="preserve"> </w:t>
      </w:r>
      <w:r w:rsidR="002237CC">
        <w:t>J</w:t>
      </w:r>
      <w:r>
        <w:t>de</w:t>
      </w:r>
      <w:r w:rsidR="002237CC">
        <w:t xml:space="preserve"> nám o pohodlí</w:t>
      </w:r>
      <w:r>
        <w:t xml:space="preserve"> občanů, kteří si budou žádat. </w:t>
      </w:r>
      <w:r w:rsidR="002237CC">
        <w:t>Dále bude</w:t>
      </w:r>
      <w:r>
        <w:t xml:space="preserve"> příjem žádostí probíhat </w:t>
      </w:r>
      <w:r w:rsidR="002237CC">
        <w:t>již</w:t>
      </w:r>
      <w:r>
        <w:t xml:space="preserve"> na podatelně </w:t>
      </w:r>
      <w:r w:rsidR="002237CC">
        <w:t xml:space="preserve">OK. </w:t>
      </w:r>
    </w:p>
    <w:p w:rsidR="005E5058" w:rsidRDefault="005E5058" w:rsidP="00CB0B43">
      <w:pPr>
        <w:jc w:val="both"/>
      </w:pPr>
    </w:p>
    <w:p w:rsidR="00C22D5A" w:rsidRDefault="005E5058" w:rsidP="005E5058">
      <w:pPr>
        <w:jc w:val="both"/>
      </w:pPr>
      <w:r w:rsidRPr="005E5058">
        <w:rPr>
          <w:b/>
        </w:rPr>
        <w:t>Ing. Rozbořil</w:t>
      </w:r>
      <w:r>
        <w:t xml:space="preserve">: </w:t>
      </w:r>
      <w:r w:rsidR="00AA1808">
        <w:t>P</w:t>
      </w:r>
      <w:r w:rsidR="005A4A38">
        <w:t xml:space="preserve">ožádal MUDr. Fischera, aby zastupitele informoval o </w:t>
      </w:r>
      <w:r w:rsidR="00AA1808">
        <w:t>J</w:t>
      </w:r>
      <w:r w:rsidR="005A4A38">
        <w:t>esenické nemocnici</w:t>
      </w:r>
      <w:r w:rsidR="00AA1808">
        <w:t>, spol. s.r.o.</w:t>
      </w:r>
    </w:p>
    <w:p w:rsidR="00A70A69" w:rsidRDefault="00A70A69" w:rsidP="005E5058">
      <w:pPr>
        <w:jc w:val="both"/>
      </w:pPr>
    </w:p>
    <w:p w:rsidR="00744972" w:rsidRDefault="00744972" w:rsidP="005E5058">
      <w:pPr>
        <w:jc w:val="both"/>
      </w:pPr>
    </w:p>
    <w:p w:rsidR="00C22D5A" w:rsidRDefault="005E5058" w:rsidP="005E5058">
      <w:pPr>
        <w:jc w:val="both"/>
      </w:pPr>
      <w:r w:rsidRPr="00C22D5A">
        <w:rPr>
          <w:b/>
        </w:rPr>
        <w:lastRenderedPageBreak/>
        <w:t>MUDr. Fischer</w:t>
      </w:r>
      <w:r w:rsidR="00765F58">
        <w:rPr>
          <w:b/>
        </w:rPr>
        <w:t>:</w:t>
      </w:r>
      <w:r>
        <w:t xml:space="preserve"> Když </w:t>
      </w:r>
      <w:r w:rsidR="00AA1808">
        <w:t>j</w:t>
      </w:r>
      <w:r>
        <w:t>sem byl požádán, abych na toto téma krátce pohovořil, přemýšlel</w:t>
      </w:r>
      <w:r w:rsidR="00765F58">
        <w:t xml:space="preserve"> jsem</w:t>
      </w:r>
      <w:r>
        <w:t xml:space="preserve">, o čem a jak široce bych měl </w:t>
      </w:r>
      <w:r w:rsidR="00765F58">
        <w:t xml:space="preserve">o této problematice </w:t>
      </w:r>
      <w:r>
        <w:t>pojednat, protože</w:t>
      </w:r>
      <w:r w:rsidR="00765F58">
        <w:t xml:space="preserve"> většina z </w:t>
      </w:r>
      <w:r w:rsidR="00AA1808">
        <w:t>v</w:t>
      </w:r>
      <w:r w:rsidR="00765F58">
        <w:t xml:space="preserve">ás u toho sedm let </w:t>
      </w:r>
      <w:r w:rsidR="007C69BE">
        <w:t>byla. U</w:t>
      </w:r>
      <w:r w:rsidR="00205154">
        <w:t>zavírá se jedna vel</w:t>
      </w:r>
      <w:r>
        <w:t>ká kapitola olomouckého zdravotnictví v oblasti Jeseníků. Z médií víte, že toto zdravotnické zařízení koupila společnost AGEL. Koupila obě společnosti s ručením omezeným, které byly ve vlastnictví Ing. Jedličky. Ředitelem nemocnice byl jmenován pan MUDr. Vítězslav Vavroušek, kterého většina z vás zřejmě zná, ať už z jeho historie ředitele šternberské nemocnice nebo senátora za příslušný volební obvod. Pro nás, jako pro vedení kraje</w:t>
      </w:r>
      <w:r w:rsidR="007C69BE">
        <w:t>, je to informace dobrá.</w:t>
      </w:r>
      <w:r w:rsidR="0081635F">
        <w:t xml:space="preserve"> </w:t>
      </w:r>
      <w:r w:rsidR="007C69BE">
        <w:t>U</w:t>
      </w:r>
      <w:r>
        <w:t>tvrzuje</w:t>
      </w:r>
      <w:r w:rsidR="007C69BE">
        <w:t xml:space="preserve"> nás</w:t>
      </w:r>
      <w:r>
        <w:t xml:space="preserve"> v tom, že vývoj se bude v Jeseníku vyvíjet pozitivně, nekonfliktně</w:t>
      </w:r>
      <w:r w:rsidR="007C69BE">
        <w:t>,</w:t>
      </w:r>
      <w:r>
        <w:t xml:space="preserve"> ve shodě se záměry </w:t>
      </w:r>
      <w:r w:rsidR="007C69BE">
        <w:t>OK</w:t>
      </w:r>
      <w:r>
        <w:t>, tak jak</w:t>
      </w:r>
      <w:r w:rsidR="00AA1808">
        <w:t xml:space="preserve"> se nám koneckonců daří s AGEL</w:t>
      </w:r>
      <w:r>
        <w:t xml:space="preserve"> ve formě Středomoravské nemocniční spolupracovat v Prostějově, Přerově a ve Šternberku. AGEL deklaruje záměr nejen zachovat stávající spektrum akutní zdravotní péče na Jesenicku, ale dále tuto péči rozvíjet a já věřím tomu, že se tento cíl podaří naplňovat nejenom společnosti  AGEL ale i za přispění </w:t>
      </w:r>
      <w:r w:rsidR="007C69BE">
        <w:t>OK</w:t>
      </w:r>
      <w:r>
        <w:t xml:space="preserve">. </w:t>
      </w:r>
      <w:r w:rsidR="00A31B8D">
        <w:t>J</w:t>
      </w:r>
      <w:r>
        <w:t>sem připraven r</w:t>
      </w:r>
      <w:r w:rsidR="00F92E74">
        <w:t>eagovat na veškeré vaše dotazy o vývoji situace.</w:t>
      </w:r>
    </w:p>
    <w:p w:rsidR="00F92E74" w:rsidRDefault="00F92E74" w:rsidP="005E5058">
      <w:pPr>
        <w:jc w:val="both"/>
      </w:pPr>
    </w:p>
    <w:p w:rsidR="00CF15D8" w:rsidRDefault="005E5058" w:rsidP="005E5058">
      <w:pPr>
        <w:jc w:val="both"/>
      </w:pPr>
      <w:r w:rsidRPr="00C22D5A">
        <w:rPr>
          <w:b/>
        </w:rPr>
        <w:t>Ing. Rozbořil</w:t>
      </w:r>
      <w:r w:rsidR="00F92E74">
        <w:t>:</w:t>
      </w:r>
      <w:r w:rsidR="006965DD">
        <w:t xml:space="preserve"> </w:t>
      </w:r>
      <w:r w:rsidR="00F92E74">
        <w:t>V</w:t>
      </w:r>
      <w:r>
        <w:t xml:space="preserve">nímám </w:t>
      </w:r>
      <w:r w:rsidR="00F92E74">
        <w:t xml:space="preserve">to </w:t>
      </w:r>
      <w:r>
        <w:t xml:space="preserve">jako první pozitivní krok v dalším jednání, protože to bude mít </w:t>
      </w:r>
      <w:r w:rsidR="00F92E74">
        <w:t>další</w:t>
      </w:r>
      <w:r w:rsidR="00CF15D8">
        <w:t xml:space="preserve"> vývoj</w:t>
      </w:r>
      <w:r>
        <w:t xml:space="preserve"> i ve vztahu </w:t>
      </w:r>
      <w:r w:rsidR="00CF15D8">
        <w:t>k</w:t>
      </w:r>
      <w:r w:rsidR="00F92E74">
        <w:t> OK.</w:t>
      </w:r>
    </w:p>
    <w:p w:rsidR="00A5483C" w:rsidRDefault="00A5483C" w:rsidP="005E5058">
      <w:pPr>
        <w:jc w:val="both"/>
      </w:pPr>
    </w:p>
    <w:p w:rsidR="005E5058" w:rsidRDefault="005E5058" w:rsidP="005E5058">
      <w:pPr>
        <w:jc w:val="both"/>
      </w:pPr>
      <w:r w:rsidRPr="00A5483C">
        <w:rPr>
          <w:b/>
        </w:rPr>
        <w:t xml:space="preserve">Ing. </w:t>
      </w:r>
      <w:proofErr w:type="spellStart"/>
      <w:r w:rsidRPr="00A5483C">
        <w:rPr>
          <w:b/>
        </w:rPr>
        <w:t>Bitara</w:t>
      </w:r>
      <w:proofErr w:type="spellEnd"/>
      <w:r w:rsidR="00E303C0">
        <w:rPr>
          <w:b/>
        </w:rPr>
        <w:t>:</w:t>
      </w:r>
      <w:r>
        <w:t xml:space="preserve"> Celé to bylo koncipované tak, že </w:t>
      </w:r>
      <w:r w:rsidR="00E303C0">
        <w:t xml:space="preserve">nemocnici </w:t>
      </w:r>
      <w:r>
        <w:t>koupí stát</w:t>
      </w:r>
      <w:r w:rsidR="00AA1808">
        <w:t>,</w:t>
      </w:r>
      <w:r w:rsidR="00C1380C">
        <w:t xml:space="preserve"> a ta</w:t>
      </w:r>
      <w:r>
        <w:t xml:space="preserve"> přejde </w:t>
      </w:r>
      <w:r w:rsidR="00E303C0">
        <w:t>pod</w:t>
      </w:r>
      <w:r>
        <w:t xml:space="preserve"> kraj </w:t>
      </w:r>
      <w:r w:rsidR="00E303C0">
        <w:t xml:space="preserve">a </w:t>
      </w:r>
      <w:r>
        <w:t xml:space="preserve">cestou Středomoravské nemocniční </w:t>
      </w:r>
      <w:r w:rsidR="00E303C0">
        <w:t>se</w:t>
      </w:r>
      <w:r>
        <w:t xml:space="preserve"> bude pronajímat </w:t>
      </w:r>
      <w:r w:rsidR="00AA1808">
        <w:t xml:space="preserve">společnosti </w:t>
      </w:r>
      <w:r>
        <w:t xml:space="preserve">AGEL. </w:t>
      </w:r>
      <w:r w:rsidR="00E303C0">
        <w:t>Nyní</w:t>
      </w:r>
      <w:r>
        <w:t xml:space="preserve"> došlo k</w:t>
      </w:r>
      <w:r w:rsidR="00E303C0">
        <w:t> </w:t>
      </w:r>
      <w:r>
        <w:t>tomu, že se prodal</w:t>
      </w:r>
      <w:r w:rsidR="00E303C0">
        <w:t>a</w:t>
      </w:r>
      <w:r>
        <w:t xml:space="preserve"> přímo. </w:t>
      </w:r>
      <w:r w:rsidR="00E303C0">
        <w:t>P</w:t>
      </w:r>
      <w:r>
        <w:t>ředpokládám, že technické</w:t>
      </w:r>
      <w:r w:rsidR="00E303C0">
        <w:t>,</w:t>
      </w:r>
      <w:r w:rsidR="00F42388">
        <w:t xml:space="preserve"> </w:t>
      </w:r>
      <w:r w:rsidR="00E303C0">
        <w:t xml:space="preserve">personální </w:t>
      </w:r>
      <w:r w:rsidR="00E303C0">
        <w:br/>
        <w:t xml:space="preserve">a i </w:t>
      </w:r>
      <w:r>
        <w:t xml:space="preserve">ostatní instrumentální vybavení bude daleko </w:t>
      </w:r>
      <w:r w:rsidR="00E303C0">
        <w:t>na lepší úrovni.</w:t>
      </w:r>
      <w:r w:rsidR="001A68A5">
        <w:t xml:space="preserve"> </w:t>
      </w:r>
      <w:r w:rsidR="00E303C0">
        <w:t>Ale již dříve byly</w:t>
      </w:r>
      <w:r>
        <w:t xml:space="preserve"> tendence, že AGEL </w:t>
      </w:r>
      <w:r w:rsidR="00E303C0">
        <w:t xml:space="preserve">nemocnici </w:t>
      </w:r>
      <w:r>
        <w:t xml:space="preserve">koupí a </w:t>
      </w:r>
      <w:r w:rsidR="00E303C0">
        <w:t>ponechá</w:t>
      </w:r>
      <w:r>
        <w:t xml:space="preserve"> ze čtyř</w:t>
      </w:r>
      <w:r w:rsidR="00205154">
        <w:t xml:space="preserve"> </w:t>
      </w:r>
      <w:r>
        <w:t>oborov</w:t>
      </w:r>
      <w:r w:rsidR="004059AB">
        <w:t>é</w:t>
      </w:r>
      <w:r>
        <w:t xml:space="preserve"> nemocni</w:t>
      </w:r>
      <w:r w:rsidR="004059AB">
        <w:t>ce pouze</w:t>
      </w:r>
      <w:r>
        <w:t xml:space="preserve"> dva obory a ty ostatní časem zm</w:t>
      </w:r>
      <w:r w:rsidR="004059AB">
        <w:t>ě</w:t>
      </w:r>
      <w:r>
        <w:t xml:space="preserve">ní. </w:t>
      </w:r>
      <w:r w:rsidR="00802A11">
        <w:t>Má kraj</w:t>
      </w:r>
      <w:r>
        <w:t xml:space="preserve"> povědomí</w:t>
      </w:r>
      <w:r w:rsidR="00802A11">
        <w:t xml:space="preserve"> o tom,</w:t>
      </w:r>
      <w:r>
        <w:t xml:space="preserve"> jak smlouva vypadal</w:t>
      </w:r>
      <w:r w:rsidR="00802A11">
        <w:t>a</w:t>
      </w:r>
      <w:r>
        <w:t>, nejedná</w:t>
      </w:r>
      <w:r w:rsidR="00DF0ED2">
        <w:t xml:space="preserve"> se mi</w:t>
      </w:r>
      <w:r>
        <w:t xml:space="preserve"> o </w:t>
      </w:r>
      <w:r w:rsidR="00DF0ED2">
        <w:t>finanční prostředky, za kolik se nemocnice prodala</w:t>
      </w:r>
      <w:r>
        <w:t>, ale</w:t>
      </w:r>
      <w:r w:rsidR="00DF0ED2">
        <w:t xml:space="preserve"> o zajištění služeb pro</w:t>
      </w:r>
      <w:r>
        <w:t xml:space="preserve"> občan</w:t>
      </w:r>
      <w:r w:rsidR="00DF0ED2">
        <w:t>y</w:t>
      </w:r>
      <w:r>
        <w:t xml:space="preserve"> jesenického okresu</w:t>
      </w:r>
      <w:r w:rsidR="00DF0ED2">
        <w:t>.</w:t>
      </w:r>
      <w:r w:rsidR="001A68A5">
        <w:t xml:space="preserve"> </w:t>
      </w:r>
      <w:r w:rsidR="00DF0ED2">
        <w:t>Bude mít</w:t>
      </w:r>
      <w:r>
        <w:t xml:space="preserve"> kraj možnost </w:t>
      </w:r>
      <w:r w:rsidR="001E0662">
        <w:t>zasáhnout</w:t>
      </w:r>
      <w:r>
        <w:t xml:space="preserve"> do těchto smluv </w:t>
      </w:r>
      <w:r w:rsidR="00DF0ED2">
        <w:t>za účelem zajištění zdravotní péče?</w:t>
      </w:r>
    </w:p>
    <w:p w:rsidR="00DF0ED2" w:rsidRDefault="00DF0ED2" w:rsidP="005E5058">
      <w:pPr>
        <w:jc w:val="both"/>
      </w:pPr>
    </w:p>
    <w:p w:rsidR="005E5058" w:rsidRDefault="005E5058" w:rsidP="005E5058">
      <w:pPr>
        <w:jc w:val="both"/>
      </w:pPr>
      <w:r w:rsidRPr="005E5058">
        <w:rPr>
          <w:b/>
        </w:rPr>
        <w:t>MUDr. Fischer</w:t>
      </w:r>
      <w:r w:rsidR="00F94608">
        <w:rPr>
          <w:b/>
        </w:rPr>
        <w:t>:</w:t>
      </w:r>
      <w:r>
        <w:t xml:space="preserve"> Minulé zastupitelstvo přijalo usnesení v tom smyslu, že by nemocnici měl odkoupit zpět stát a převést ji na kraj. Čili nebylo t</w:t>
      </w:r>
      <w:r w:rsidR="00AA1808">
        <w:t>o</w:t>
      </w:r>
      <w:r>
        <w:t xml:space="preserve"> o tom, jakým způsobem dál bude s tímto zdravotnickým zařízením pracováno, pouze to, že zůstane ve vlastnictví </w:t>
      </w:r>
      <w:r w:rsidR="00F94608">
        <w:t>OK</w:t>
      </w:r>
      <w:r>
        <w:t xml:space="preserve">. </w:t>
      </w:r>
      <w:r w:rsidR="00F94608">
        <w:t>Ž</w:t>
      </w:r>
      <w:r>
        <w:t>ádný z ministrů financí v posledních několi</w:t>
      </w:r>
      <w:r w:rsidR="00F94608">
        <w:t>ka letech nepřijal tento záměr</w:t>
      </w:r>
      <w:r>
        <w:t xml:space="preserve">. Doba postoupila </w:t>
      </w:r>
      <w:r w:rsidR="00F94608">
        <w:t>a</w:t>
      </w:r>
      <w:r>
        <w:t xml:space="preserve"> nemocnici koupil AGEL</w:t>
      </w:r>
      <w:r w:rsidR="00F94608">
        <w:t>.P</w:t>
      </w:r>
      <w:r>
        <w:t xml:space="preserve">ro nás je </w:t>
      </w:r>
      <w:r w:rsidR="00F94608">
        <w:t>tento prodej</w:t>
      </w:r>
      <w:r>
        <w:t xml:space="preserve"> zárukou toho, že nemocnici nebude potápět ke dn</w:t>
      </w:r>
      <w:r w:rsidR="00F94608">
        <w:t>u a</w:t>
      </w:r>
      <w:r>
        <w:t xml:space="preserve"> že ji nebude žádným způsobem redukovat</w:t>
      </w:r>
      <w:r w:rsidR="00F94608">
        <w:t>.</w:t>
      </w:r>
      <w:r w:rsidR="00F42388">
        <w:t xml:space="preserve"> </w:t>
      </w:r>
      <w:r w:rsidR="00F94608">
        <w:t>Stejné úvahy byly, když</w:t>
      </w:r>
      <w:r>
        <w:t xml:space="preserve"> AGEL vstoupil do Šternberk</w:t>
      </w:r>
      <w:r w:rsidR="00F94608">
        <w:t>a</w:t>
      </w:r>
      <w:r>
        <w:t>, Přerova a Prostějova</w:t>
      </w:r>
      <w:r w:rsidR="00F94608">
        <w:t xml:space="preserve">. </w:t>
      </w:r>
      <w:r>
        <w:t xml:space="preserve">Co se týče vlastních obchodních záležitostí, </w:t>
      </w:r>
      <w:r w:rsidR="00F94608">
        <w:t>informace o odkupu</w:t>
      </w:r>
      <w:r>
        <w:t xml:space="preserve"> je příliš čerstvá. </w:t>
      </w:r>
      <w:r w:rsidR="00F94608">
        <w:t>S</w:t>
      </w:r>
      <w:r>
        <w:t xml:space="preserve">mlouva byla uzavřena někdy před </w:t>
      </w:r>
      <w:r w:rsidR="00F94608">
        <w:t>cca</w:t>
      </w:r>
      <w:r>
        <w:t xml:space="preserve"> čtrnácti dny, </w:t>
      </w:r>
      <w:r w:rsidR="00F94608">
        <w:t>a proto zatím podrobnosti neznám.</w:t>
      </w:r>
      <w:r w:rsidR="0081635F">
        <w:t xml:space="preserve"> </w:t>
      </w:r>
      <w:r w:rsidR="00F94608">
        <w:t>Jakmile se dozvím další informace</w:t>
      </w:r>
      <w:r>
        <w:t xml:space="preserve">, jsem připraven tyto okolnosti v mezích mých kompetencí sdělit. </w:t>
      </w:r>
      <w:r w:rsidR="00F94608">
        <w:t>Zároveň jsme</w:t>
      </w:r>
      <w:r>
        <w:t xml:space="preserve"> určitým způsobem dohodnuti s vedením AGEL, že budeme v otázce strukturování zdravotní péče na Jesenicku velmi intenzivně spolupracovat a že na naše připomínky bude brán zřetel a budou mít svoji odpovídající váhu. </w:t>
      </w:r>
      <w:r w:rsidR="00F94608">
        <w:t>S</w:t>
      </w:r>
      <w:r>
        <w:t xml:space="preserve"> ředitelem Středomoravské nemocniční mám </w:t>
      </w:r>
      <w:r w:rsidR="00F94608">
        <w:t>schůzku</w:t>
      </w:r>
      <w:r>
        <w:t xml:space="preserve"> po skončen</w:t>
      </w:r>
      <w:r w:rsidR="00F94608">
        <w:t>í tohoto jednání zastupitelstva.</w:t>
      </w:r>
    </w:p>
    <w:p w:rsidR="00F94608" w:rsidRDefault="00F94608" w:rsidP="005E5058">
      <w:pPr>
        <w:jc w:val="both"/>
      </w:pPr>
    </w:p>
    <w:p w:rsidR="005E5058" w:rsidRDefault="005E5058" w:rsidP="005E5058">
      <w:pPr>
        <w:jc w:val="both"/>
      </w:pPr>
      <w:r w:rsidRPr="005E5058">
        <w:rPr>
          <w:b/>
        </w:rPr>
        <w:t xml:space="preserve">Ing. </w:t>
      </w:r>
      <w:proofErr w:type="spellStart"/>
      <w:r w:rsidRPr="005E5058">
        <w:rPr>
          <w:b/>
        </w:rPr>
        <w:t>Bitara</w:t>
      </w:r>
      <w:proofErr w:type="spellEnd"/>
      <w:r w:rsidR="00AA1808" w:rsidRPr="00AA1808">
        <w:t>: P</w:t>
      </w:r>
      <w:r w:rsidR="00CF15D8">
        <w:t>oděkoval za odpověď.</w:t>
      </w:r>
      <w:r w:rsidR="0081635F">
        <w:t xml:space="preserve"> </w:t>
      </w:r>
      <w:r w:rsidR="00CF15D8">
        <w:t>Doufám, že se příště</w:t>
      </w:r>
      <w:bookmarkStart w:id="0" w:name="_GoBack"/>
      <w:bookmarkEnd w:id="0"/>
      <w:r w:rsidR="00CF15D8">
        <w:t xml:space="preserve"> budeme moci</w:t>
      </w:r>
      <w:r w:rsidR="00205154">
        <w:t xml:space="preserve"> </w:t>
      </w:r>
      <w:proofErr w:type="gramStart"/>
      <w:r w:rsidR="00205154">
        <w:t xml:space="preserve">bavit </w:t>
      </w:r>
      <w:r w:rsidR="00CF15D8">
        <w:t>více</w:t>
      </w:r>
      <w:r w:rsidR="0032361F">
        <w:t xml:space="preserve"> </w:t>
      </w:r>
      <w:r>
        <w:t>konkrétněji</w:t>
      </w:r>
      <w:proofErr w:type="gramEnd"/>
      <w:r>
        <w:t xml:space="preserve">, </w:t>
      </w:r>
      <w:r w:rsidR="00CF15D8">
        <w:t>jakým</w:t>
      </w:r>
      <w:r>
        <w:t xml:space="preserve"> způsobem </w:t>
      </w:r>
      <w:r w:rsidR="00CF15D8">
        <w:t xml:space="preserve">se </w:t>
      </w:r>
      <w:r>
        <w:t>bud</w:t>
      </w:r>
      <w:r w:rsidR="00CF15D8">
        <w:t>e</w:t>
      </w:r>
      <w:r>
        <w:t xml:space="preserve"> zajišťovat </w:t>
      </w:r>
      <w:r w:rsidR="00CF15D8">
        <w:t>nemocniční</w:t>
      </w:r>
      <w:r>
        <w:t xml:space="preserve"> péč</w:t>
      </w:r>
      <w:r w:rsidR="004C490B">
        <w:t>e</w:t>
      </w:r>
      <w:r>
        <w:t xml:space="preserve">. </w:t>
      </w:r>
    </w:p>
    <w:p w:rsidR="005E5058" w:rsidRDefault="005E5058" w:rsidP="005E5058">
      <w:pPr>
        <w:jc w:val="both"/>
      </w:pPr>
    </w:p>
    <w:p w:rsidR="0032361F" w:rsidRDefault="005E5058" w:rsidP="00D37F26">
      <w:pPr>
        <w:jc w:val="both"/>
      </w:pPr>
      <w:r w:rsidRPr="005E5058">
        <w:rPr>
          <w:b/>
        </w:rPr>
        <w:t>Ing. Rozbořil</w:t>
      </w:r>
      <w:r w:rsidR="00CF15D8">
        <w:t>:</w:t>
      </w:r>
      <w:r w:rsidR="007C3AE9">
        <w:t xml:space="preserve"> </w:t>
      </w:r>
      <w:r w:rsidR="00CF15D8">
        <w:t>V</w:t>
      </w:r>
      <w:r>
        <w:t>ěřím, že</w:t>
      </w:r>
      <w:r w:rsidR="00CF15D8">
        <w:t xml:space="preserve"> se</w:t>
      </w:r>
      <w:r>
        <w:t xml:space="preserve"> brz</w:t>
      </w:r>
      <w:r w:rsidR="00CF15D8">
        <w:t>y</w:t>
      </w:r>
      <w:r>
        <w:t xml:space="preserve"> budeme bavit </w:t>
      </w:r>
      <w:r w:rsidR="00D62296">
        <w:t>o dalších postupech ve věci J</w:t>
      </w:r>
      <w:r w:rsidR="00CF15D8">
        <w:t>esenické nemocnice.</w:t>
      </w:r>
    </w:p>
    <w:p w:rsidR="00205154" w:rsidRDefault="00205154" w:rsidP="00D37F26">
      <w:pPr>
        <w:jc w:val="both"/>
      </w:pPr>
    </w:p>
    <w:p w:rsidR="00D54345" w:rsidRDefault="009768CD" w:rsidP="00CD0988">
      <w:pPr>
        <w:pStyle w:val="nzev"/>
        <w:jc w:val="both"/>
        <w:rPr>
          <w:rFonts w:cs="Arial"/>
          <w:b w:val="0"/>
          <w:szCs w:val="24"/>
        </w:rPr>
      </w:pPr>
      <w:r w:rsidRPr="009768CD">
        <w:t>Ing. Rozbořil</w:t>
      </w:r>
      <w:r>
        <w:t xml:space="preserve">: </w:t>
      </w:r>
      <w:r w:rsidRPr="009768CD">
        <w:rPr>
          <w:b w:val="0"/>
        </w:rPr>
        <w:t>Na závěr i</w:t>
      </w:r>
      <w:r w:rsidRPr="009768CD">
        <w:rPr>
          <w:rFonts w:cs="Arial"/>
          <w:b w:val="0"/>
          <w:szCs w:val="24"/>
        </w:rPr>
        <w:t>nformoval</w:t>
      </w:r>
      <w:r>
        <w:rPr>
          <w:rFonts w:cs="Arial"/>
          <w:b w:val="0"/>
          <w:szCs w:val="24"/>
        </w:rPr>
        <w:t xml:space="preserve"> zastupitele. </w:t>
      </w:r>
      <w:r w:rsidR="00447A58" w:rsidRPr="00447A58">
        <w:rPr>
          <w:rFonts w:cs="Arial"/>
          <w:b w:val="0"/>
          <w:szCs w:val="24"/>
        </w:rPr>
        <w:t xml:space="preserve">Dostáváte pozvánky na ples </w:t>
      </w:r>
      <w:r>
        <w:rPr>
          <w:rFonts w:cs="Arial"/>
          <w:b w:val="0"/>
          <w:szCs w:val="24"/>
        </w:rPr>
        <w:t>OK.</w:t>
      </w:r>
      <w:r w:rsidR="00E46650">
        <w:rPr>
          <w:rFonts w:cs="Arial"/>
          <w:b w:val="0"/>
          <w:szCs w:val="24"/>
        </w:rPr>
        <w:t xml:space="preserve"> </w:t>
      </w:r>
      <w:r>
        <w:rPr>
          <w:rFonts w:cs="Arial"/>
          <w:b w:val="0"/>
          <w:szCs w:val="24"/>
        </w:rPr>
        <w:t>P</w:t>
      </w:r>
      <w:r w:rsidR="00447A58" w:rsidRPr="00447A58">
        <w:rPr>
          <w:rFonts w:cs="Arial"/>
          <w:b w:val="0"/>
          <w:szCs w:val="24"/>
        </w:rPr>
        <w:t xml:space="preserve">ozvánka </w:t>
      </w:r>
      <w:r>
        <w:rPr>
          <w:rFonts w:cs="Arial"/>
          <w:b w:val="0"/>
          <w:szCs w:val="24"/>
        </w:rPr>
        <w:t>ne</w:t>
      </w:r>
      <w:r w:rsidR="00447A58" w:rsidRPr="00447A58">
        <w:rPr>
          <w:rFonts w:cs="Arial"/>
          <w:b w:val="0"/>
          <w:szCs w:val="24"/>
        </w:rPr>
        <w:t xml:space="preserve">znamená lístek, musíte potvrdit </w:t>
      </w:r>
      <w:r>
        <w:rPr>
          <w:rFonts w:cs="Arial"/>
          <w:b w:val="0"/>
          <w:szCs w:val="24"/>
        </w:rPr>
        <w:t>svoji účast, abyste lístek obdrželi.</w:t>
      </w:r>
      <w:r w:rsidR="00E46650">
        <w:rPr>
          <w:rFonts w:cs="Arial"/>
          <w:b w:val="0"/>
          <w:szCs w:val="24"/>
        </w:rPr>
        <w:t xml:space="preserve"> </w:t>
      </w:r>
      <w:r>
        <w:rPr>
          <w:rFonts w:cs="Arial"/>
          <w:b w:val="0"/>
          <w:szCs w:val="24"/>
        </w:rPr>
        <w:t>Dále bych vám chtěl sdělit důležité termíny.</w:t>
      </w:r>
      <w:r w:rsidR="00905C61">
        <w:rPr>
          <w:rFonts w:cs="Arial"/>
          <w:b w:val="0"/>
          <w:szCs w:val="24"/>
        </w:rPr>
        <w:t xml:space="preserve"> </w:t>
      </w:r>
      <w:r w:rsidR="002F06F2">
        <w:rPr>
          <w:rFonts w:cs="Arial"/>
          <w:b w:val="0"/>
          <w:szCs w:val="24"/>
        </w:rPr>
        <w:t>Jak nepochybně víte, proběhla</w:t>
      </w:r>
      <w:r w:rsidR="00447A58" w:rsidRPr="00447A58">
        <w:rPr>
          <w:rFonts w:cs="Arial"/>
          <w:b w:val="0"/>
          <w:szCs w:val="24"/>
        </w:rPr>
        <w:t xml:space="preserve"> optimalizac</w:t>
      </w:r>
      <w:r w:rsidR="002F06F2">
        <w:rPr>
          <w:rFonts w:cs="Arial"/>
          <w:b w:val="0"/>
          <w:szCs w:val="24"/>
        </w:rPr>
        <w:t>e</w:t>
      </w:r>
      <w:r w:rsidR="00447A58" w:rsidRPr="00447A58">
        <w:rPr>
          <w:rFonts w:cs="Arial"/>
          <w:b w:val="0"/>
          <w:szCs w:val="24"/>
        </w:rPr>
        <w:t xml:space="preserve"> Vojenského újezdu Libavá, </w:t>
      </w:r>
      <w:r w:rsidR="002F06F2">
        <w:rPr>
          <w:rFonts w:cs="Arial"/>
          <w:b w:val="0"/>
          <w:szCs w:val="24"/>
        </w:rPr>
        <w:t xml:space="preserve">jistě jste i </w:t>
      </w:r>
      <w:r w:rsidR="00447A58" w:rsidRPr="00447A58">
        <w:rPr>
          <w:rFonts w:cs="Arial"/>
          <w:b w:val="0"/>
          <w:szCs w:val="24"/>
        </w:rPr>
        <w:t xml:space="preserve">zaznamenali </w:t>
      </w:r>
      <w:r w:rsidR="002B043A">
        <w:rPr>
          <w:rFonts w:cs="Arial"/>
          <w:b w:val="0"/>
          <w:szCs w:val="24"/>
        </w:rPr>
        <w:t>v médiích, že se ustanovily samosprávy zmiňovaných obcí</w:t>
      </w:r>
      <w:r w:rsidR="00447A58" w:rsidRPr="00447A58">
        <w:rPr>
          <w:rFonts w:cs="Arial"/>
          <w:b w:val="0"/>
          <w:szCs w:val="24"/>
        </w:rPr>
        <w:t xml:space="preserve">. ROK </w:t>
      </w:r>
      <w:r w:rsidR="002B043A">
        <w:rPr>
          <w:rFonts w:cs="Arial"/>
          <w:b w:val="0"/>
          <w:szCs w:val="24"/>
        </w:rPr>
        <w:t xml:space="preserve">má </w:t>
      </w:r>
      <w:r w:rsidR="00447A58" w:rsidRPr="00447A58">
        <w:rPr>
          <w:rFonts w:cs="Arial"/>
          <w:b w:val="0"/>
          <w:szCs w:val="24"/>
        </w:rPr>
        <w:t>1. 3.</w:t>
      </w:r>
      <w:r w:rsidR="007C3AE9">
        <w:rPr>
          <w:rFonts w:cs="Arial"/>
          <w:b w:val="0"/>
          <w:szCs w:val="24"/>
        </w:rPr>
        <w:t xml:space="preserve"> 2016 </w:t>
      </w:r>
      <w:r w:rsidR="00447A58" w:rsidRPr="00447A58">
        <w:rPr>
          <w:rFonts w:cs="Arial"/>
          <w:b w:val="0"/>
          <w:szCs w:val="24"/>
        </w:rPr>
        <w:t>setkán</w:t>
      </w:r>
      <w:r w:rsidR="002B043A">
        <w:rPr>
          <w:rFonts w:cs="Arial"/>
          <w:b w:val="0"/>
          <w:szCs w:val="24"/>
        </w:rPr>
        <w:t>í se zástupci právě těchto obcí, na kterém se bude diskutovat</w:t>
      </w:r>
      <w:r w:rsidR="00A35F1F">
        <w:rPr>
          <w:rFonts w:cs="Arial"/>
          <w:b w:val="0"/>
          <w:szCs w:val="24"/>
        </w:rPr>
        <w:t>,</w:t>
      </w:r>
      <w:r w:rsidR="002B043A">
        <w:rPr>
          <w:rFonts w:cs="Arial"/>
          <w:b w:val="0"/>
          <w:szCs w:val="24"/>
        </w:rPr>
        <w:t xml:space="preserve"> jak spolupráce nadále bude vypadat.</w:t>
      </w:r>
      <w:r w:rsidR="007C3AE9">
        <w:rPr>
          <w:rFonts w:cs="Arial"/>
          <w:b w:val="0"/>
          <w:szCs w:val="24"/>
        </w:rPr>
        <w:t xml:space="preserve"> </w:t>
      </w:r>
      <w:r w:rsidR="002B043A">
        <w:rPr>
          <w:rFonts w:cs="Arial"/>
          <w:b w:val="0"/>
          <w:szCs w:val="24"/>
        </w:rPr>
        <w:t xml:space="preserve">Dne </w:t>
      </w:r>
      <w:r w:rsidR="00E46650">
        <w:rPr>
          <w:rFonts w:cs="Arial"/>
          <w:b w:val="0"/>
          <w:szCs w:val="24"/>
        </w:rPr>
        <w:br/>
      </w:r>
      <w:r w:rsidR="00447A58" w:rsidRPr="00447A58">
        <w:rPr>
          <w:rFonts w:cs="Arial"/>
          <w:b w:val="0"/>
          <w:szCs w:val="24"/>
        </w:rPr>
        <w:t xml:space="preserve">11. 3. </w:t>
      </w:r>
      <w:r w:rsidR="007C3AE9">
        <w:rPr>
          <w:rFonts w:cs="Arial"/>
          <w:b w:val="0"/>
          <w:szCs w:val="24"/>
        </w:rPr>
        <w:t xml:space="preserve">2016 </w:t>
      </w:r>
      <w:r w:rsidR="00447A58" w:rsidRPr="00447A58">
        <w:rPr>
          <w:rFonts w:cs="Arial"/>
          <w:b w:val="0"/>
          <w:szCs w:val="24"/>
        </w:rPr>
        <w:t xml:space="preserve">bude 20. zasedání </w:t>
      </w:r>
      <w:r w:rsidR="002F06F2">
        <w:rPr>
          <w:rFonts w:cs="Arial"/>
          <w:b w:val="0"/>
          <w:szCs w:val="24"/>
        </w:rPr>
        <w:t>ZOK</w:t>
      </w:r>
      <w:r w:rsidR="00447A58" w:rsidRPr="00447A58">
        <w:rPr>
          <w:rFonts w:cs="Arial"/>
          <w:b w:val="0"/>
          <w:szCs w:val="24"/>
        </w:rPr>
        <w:t xml:space="preserve">. </w:t>
      </w:r>
      <w:r w:rsidR="00A35F1F">
        <w:rPr>
          <w:rFonts w:cs="Arial"/>
          <w:b w:val="0"/>
          <w:szCs w:val="24"/>
        </w:rPr>
        <w:t>Ples OK se bude konat</w:t>
      </w:r>
      <w:r w:rsidR="00447A58" w:rsidRPr="00447A58">
        <w:rPr>
          <w:rFonts w:cs="Arial"/>
          <w:b w:val="0"/>
          <w:szCs w:val="24"/>
        </w:rPr>
        <w:t xml:space="preserve"> 12. 3. </w:t>
      </w:r>
      <w:r w:rsidR="007C3AE9">
        <w:rPr>
          <w:rFonts w:cs="Arial"/>
          <w:b w:val="0"/>
          <w:szCs w:val="24"/>
        </w:rPr>
        <w:t xml:space="preserve">2016. Dále vás chci informovat, že </w:t>
      </w:r>
      <w:r w:rsidR="00447A58" w:rsidRPr="00447A58">
        <w:rPr>
          <w:rFonts w:cs="Arial"/>
          <w:b w:val="0"/>
          <w:szCs w:val="24"/>
        </w:rPr>
        <w:t xml:space="preserve">4. 5. </w:t>
      </w:r>
      <w:r w:rsidR="007C3AE9">
        <w:rPr>
          <w:rFonts w:cs="Arial"/>
          <w:b w:val="0"/>
          <w:szCs w:val="24"/>
        </w:rPr>
        <w:t xml:space="preserve">2016 </w:t>
      </w:r>
      <w:r w:rsidR="00A35F1F">
        <w:rPr>
          <w:rFonts w:cs="Arial"/>
          <w:b w:val="0"/>
          <w:szCs w:val="24"/>
        </w:rPr>
        <w:t xml:space="preserve">proběhne </w:t>
      </w:r>
      <w:r w:rsidR="00447A58" w:rsidRPr="00447A58">
        <w:rPr>
          <w:rFonts w:cs="Arial"/>
          <w:b w:val="0"/>
          <w:szCs w:val="24"/>
        </w:rPr>
        <w:t xml:space="preserve">10. ročník Cen kultury Olomouckého kraje. </w:t>
      </w:r>
      <w:r w:rsidR="00A35F1F">
        <w:rPr>
          <w:rFonts w:cs="Arial"/>
          <w:b w:val="0"/>
          <w:szCs w:val="24"/>
        </w:rPr>
        <w:t>Tento jubilejní ročník jsme měli v plánu udělat</w:t>
      </w:r>
      <w:r w:rsidR="00447A58" w:rsidRPr="00447A58">
        <w:rPr>
          <w:rFonts w:cs="Arial"/>
          <w:b w:val="0"/>
          <w:szCs w:val="24"/>
        </w:rPr>
        <w:t xml:space="preserve"> v pavilonu A Flory Olomouc</w:t>
      </w:r>
      <w:r w:rsidR="00A35F1F">
        <w:rPr>
          <w:rFonts w:cs="Arial"/>
          <w:b w:val="0"/>
          <w:szCs w:val="24"/>
        </w:rPr>
        <w:t>.</w:t>
      </w:r>
      <w:r w:rsidR="00E46650">
        <w:rPr>
          <w:rFonts w:cs="Arial"/>
          <w:b w:val="0"/>
          <w:szCs w:val="24"/>
        </w:rPr>
        <w:t xml:space="preserve"> </w:t>
      </w:r>
      <w:r w:rsidR="00A35F1F">
        <w:rPr>
          <w:rFonts w:cs="Arial"/>
          <w:b w:val="0"/>
          <w:szCs w:val="24"/>
        </w:rPr>
        <w:t>Nebylo to možné, a proto konání se uskuteční,</w:t>
      </w:r>
      <w:r w:rsidR="00447A58" w:rsidRPr="00447A58">
        <w:rPr>
          <w:rFonts w:cs="Arial"/>
          <w:b w:val="0"/>
          <w:szCs w:val="24"/>
        </w:rPr>
        <w:t xml:space="preserve"> jak před 10 lety</w:t>
      </w:r>
      <w:r w:rsidR="00A35F1F">
        <w:rPr>
          <w:rFonts w:cs="Arial"/>
          <w:b w:val="0"/>
          <w:szCs w:val="24"/>
        </w:rPr>
        <w:t>,</w:t>
      </w:r>
      <w:r w:rsidR="00447A58" w:rsidRPr="00447A58">
        <w:rPr>
          <w:rFonts w:cs="Arial"/>
          <w:b w:val="0"/>
          <w:szCs w:val="24"/>
        </w:rPr>
        <w:t xml:space="preserve"> v</w:t>
      </w:r>
      <w:r w:rsidR="007C3AE9">
        <w:rPr>
          <w:rFonts w:cs="Arial"/>
          <w:b w:val="0"/>
          <w:szCs w:val="24"/>
        </w:rPr>
        <w:t> </w:t>
      </w:r>
      <w:r w:rsidR="00447A58" w:rsidRPr="00447A58">
        <w:rPr>
          <w:rFonts w:cs="Arial"/>
          <w:b w:val="0"/>
          <w:szCs w:val="24"/>
        </w:rPr>
        <w:t xml:space="preserve">Olomouckém divadle. </w:t>
      </w:r>
      <w:r w:rsidR="00A35F1F">
        <w:rPr>
          <w:rFonts w:cs="Arial"/>
          <w:b w:val="0"/>
          <w:szCs w:val="24"/>
        </w:rPr>
        <w:t>D</w:t>
      </w:r>
      <w:r w:rsidR="00447A58" w:rsidRPr="00447A58">
        <w:rPr>
          <w:rFonts w:cs="Arial"/>
          <w:b w:val="0"/>
          <w:szCs w:val="24"/>
        </w:rPr>
        <w:t>ěkuji vám za přístup</w:t>
      </w:r>
      <w:r w:rsidR="00A35F1F">
        <w:rPr>
          <w:rFonts w:cs="Arial"/>
          <w:b w:val="0"/>
          <w:szCs w:val="24"/>
        </w:rPr>
        <w:t xml:space="preserve"> k dnešním materiálům</w:t>
      </w:r>
      <w:r w:rsidR="00447A58" w:rsidRPr="00447A58">
        <w:rPr>
          <w:rFonts w:cs="Arial"/>
          <w:b w:val="0"/>
          <w:szCs w:val="24"/>
        </w:rPr>
        <w:t xml:space="preserve">, přeji vám krásný den a těším se </w:t>
      </w:r>
      <w:r w:rsidR="00A35F1F">
        <w:rPr>
          <w:rFonts w:cs="Arial"/>
          <w:b w:val="0"/>
          <w:szCs w:val="24"/>
        </w:rPr>
        <w:t>na dalším zasedání ZOK.</w:t>
      </w:r>
      <w:r w:rsidR="00EE284A">
        <w:rPr>
          <w:rFonts w:cs="Arial"/>
          <w:b w:val="0"/>
          <w:szCs w:val="24"/>
        </w:rPr>
        <w:t xml:space="preserve"> </w:t>
      </w:r>
      <w:r w:rsidR="00A35F1F">
        <w:rPr>
          <w:rFonts w:cs="Arial"/>
          <w:b w:val="0"/>
          <w:szCs w:val="24"/>
        </w:rPr>
        <w:t>Předpokládám, že se budou</w:t>
      </w:r>
      <w:r w:rsidR="00447A58" w:rsidRPr="00447A58">
        <w:rPr>
          <w:rFonts w:cs="Arial"/>
          <w:b w:val="0"/>
          <w:szCs w:val="24"/>
        </w:rPr>
        <w:t xml:space="preserve"> schvalovat dotační tituly</w:t>
      </w:r>
      <w:r w:rsidR="00A35F1F">
        <w:rPr>
          <w:rFonts w:cs="Arial"/>
          <w:b w:val="0"/>
          <w:szCs w:val="24"/>
        </w:rPr>
        <w:t>.</w:t>
      </w:r>
      <w:r w:rsidR="00447A58" w:rsidRPr="00447A58">
        <w:rPr>
          <w:rFonts w:cs="Arial"/>
          <w:b w:val="0"/>
          <w:szCs w:val="24"/>
        </w:rPr>
        <w:t xml:space="preserve"> Ještě jednou vám děkuji a přeji vám krásný den.</w:t>
      </w:r>
    </w:p>
    <w:p w:rsidR="00D96BA6" w:rsidRDefault="00D96BA6" w:rsidP="00CD0988">
      <w:pPr>
        <w:pStyle w:val="nzev"/>
        <w:jc w:val="both"/>
        <w:rPr>
          <w:rFonts w:cs="Arial"/>
          <w:b w:val="0"/>
          <w:szCs w:val="24"/>
        </w:rPr>
      </w:pPr>
    </w:p>
    <w:p w:rsidR="00D96BA6" w:rsidRDefault="00D96BA6" w:rsidP="00CD0988">
      <w:pPr>
        <w:pStyle w:val="nzev"/>
        <w:jc w:val="both"/>
        <w:rPr>
          <w:rFonts w:cs="Arial"/>
          <w:b w:val="0"/>
          <w:szCs w:val="24"/>
        </w:rPr>
      </w:pPr>
    </w:p>
    <w:p w:rsidR="00D96BA6" w:rsidRDefault="00D96BA6" w:rsidP="00CD0988">
      <w:pPr>
        <w:pStyle w:val="nzev"/>
        <w:jc w:val="both"/>
        <w:rPr>
          <w:rFonts w:cs="Arial"/>
          <w:b w:val="0"/>
          <w:szCs w:val="24"/>
        </w:rPr>
      </w:pPr>
    </w:p>
    <w:p w:rsidR="00063BEA" w:rsidRPr="001F2EE0" w:rsidRDefault="00063BEA" w:rsidP="00CD0988">
      <w:pPr>
        <w:pStyle w:val="ZAKLADNITEXT12"/>
        <w:rPr>
          <w:szCs w:val="24"/>
        </w:rPr>
      </w:pPr>
    </w:p>
    <w:p w:rsidR="00063BEA" w:rsidRPr="001F2EE0" w:rsidRDefault="00587CE3" w:rsidP="00CD0988">
      <w:pPr>
        <w:tabs>
          <w:tab w:val="left" w:pos="426"/>
        </w:tabs>
        <w:jc w:val="both"/>
        <w:rPr>
          <w:szCs w:val="24"/>
        </w:rPr>
      </w:pPr>
      <w:r>
        <w:rPr>
          <w:szCs w:val="24"/>
        </w:rPr>
        <w:t xml:space="preserve">Ing. </w:t>
      </w:r>
      <w:proofErr w:type="gramStart"/>
      <w:r>
        <w:rPr>
          <w:szCs w:val="24"/>
        </w:rPr>
        <w:t>Rozbořil</w:t>
      </w:r>
      <w:r w:rsidR="00063BEA" w:rsidRPr="001F2EE0">
        <w:rPr>
          <w:szCs w:val="24"/>
        </w:rPr>
        <w:t xml:space="preserve"> ukončil</w:t>
      </w:r>
      <w:proofErr w:type="gramEnd"/>
      <w:r w:rsidR="00063BEA" w:rsidRPr="001F2EE0">
        <w:rPr>
          <w:szCs w:val="24"/>
        </w:rPr>
        <w:t xml:space="preserve"> zasedání Zastupitelstva Olomouckého kraje v</w:t>
      </w:r>
      <w:r>
        <w:rPr>
          <w:szCs w:val="24"/>
        </w:rPr>
        <w:t>e</w:t>
      </w:r>
      <w:r w:rsidR="00063BEA" w:rsidRPr="001F2EE0">
        <w:rPr>
          <w:szCs w:val="24"/>
        </w:rPr>
        <w:t> </w:t>
      </w:r>
      <w:r>
        <w:rPr>
          <w:szCs w:val="24"/>
        </w:rPr>
        <w:t>12</w:t>
      </w:r>
      <w:r w:rsidR="00063BEA" w:rsidRPr="001F2EE0">
        <w:rPr>
          <w:szCs w:val="24"/>
        </w:rPr>
        <w:t xml:space="preserve"> hod.</w:t>
      </w:r>
    </w:p>
    <w:p w:rsidR="00063BEA" w:rsidRPr="001F2EE0" w:rsidRDefault="00063BEA" w:rsidP="00CD0988">
      <w:pPr>
        <w:pStyle w:val="ZAKLADNITEXT12"/>
        <w:rPr>
          <w:szCs w:val="24"/>
        </w:rPr>
      </w:pPr>
    </w:p>
    <w:p w:rsidR="00063BEA" w:rsidRPr="001F2EE0" w:rsidRDefault="00063BEA" w:rsidP="00CD0988">
      <w:pPr>
        <w:pStyle w:val="ZAKLADNITEXT12"/>
        <w:rPr>
          <w:szCs w:val="24"/>
        </w:rPr>
      </w:pPr>
    </w:p>
    <w:p w:rsidR="00063BEA" w:rsidRPr="001F2EE0" w:rsidRDefault="00063BEA" w:rsidP="00CD0988">
      <w:pPr>
        <w:pStyle w:val="ZAKLADNITEXT12"/>
        <w:rPr>
          <w:i/>
          <w:color w:val="0000FF"/>
          <w:szCs w:val="24"/>
        </w:rPr>
      </w:pPr>
    </w:p>
    <w:p w:rsidR="00063BEA" w:rsidRPr="001F2EE0" w:rsidRDefault="00063BEA" w:rsidP="00CD0988">
      <w:pPr>
        <w:pStyle w:val="ZAKLADNITEXT12"/>
        <w:rPr>
          <w:i/>
          <w:color w:val="0000FF"/>
          <w:szCs w:val="24"/>
        </w:rPr>
      </w:pPr>
    </w:p>
    <w:p w:rsidR="00063BEA" w:rsidRPr="001F2EE0" w:rsidRDefault="00063BEA" w:rsidP="00CD0988">
      <w:pPr>
        <w:tabs>
          <w:tab w:val="left" w:pos="426"/>
        </w:tabs>
        <w:jc w:val="both"/>
        <w:rPr>
          <w:rFonts w:cs="Arial"/>
          <w:color w:val="0000FF"/>
          <w:szCs w:val="24"/>
          <w:vertAlign w:val="superscript"/>
        </w:rPr>
      </w:pPr>
      <w:r w:rsidRPr="001F2EE0">
        <w:rPr>
          <w:szCs w:val="24"/>
        </w:rPr>
        <w:t xml:space="preserve">Přílohou tohoto zápisu je dokument „Usnesení z </w:t>
      </w:r>
      <w:r w:rsidR="009A5258">
        <w:rPr>
          <w:szCs w:val="24"/>
        </w:rPr>
        <w:t>19</w:t>
      </w:r>
      <w:r w:rsidRPr="001F2EE0">
        <w:rPr>
          <w:szCs w:val="24"/>
        </w:rPr>
        <w:t>.</w:t>
      </w:r>
      <w:r w:rsidR="005A1B38">
        <w:rPr>
          <w:szCs w:val="24"/>
        </w:rPr>
        <w:t xml:space="preserve"> </w:t>
      </w:r>
      <w:r w:rsidRPr="001F2EE0">
        <w:rPr>
          <w:szCs w:val="24"/>
        </w:rPr>
        <w:t xml:space="preserve">zasedání Zastupitelstva Olomouckého kraje konaného dne </w:t>
      </w:r>
      <w:bookmarkStart w:id="1" w:name="Bod_programu_1_"/>
      <w:r w:rsidR="009A5258">
        <w:rPr>
          <w:szCs w:val="24"/>
        </w:rPr>
        <w:t>12. 2. 2016</w:t>
      </w:r>
      <w:bookmarkEnd w:id="1"/>
      <w:r w:rsidRPr="001F2EE0">
        <w:rPr>
          <w:szCs w:val="24"/>
        </w:rPr>
        <w:t>“</w:t>
      </w:r>
      <w:r w:rsidR="00DD362F">
        <w:rPr>
          <w:szCs w:val="24"/>
        </w:rPr>
        <w:t xml:space="preserve"> </w:t>
      </w:r>
      <w:r w:rsidR="00646DC0" w:rsidRPr="00646DC0">
        <w:rPr>
          <w:szCs w:val="24"/>
        </w:rPr>
        <w:t>a přehled jmenovitého hlasování o</w:t>
      </w:r>
      <w:r w:rsidR="00587CE3">
        <w:rPr>
          <w:szCs w:val="24"/>
        </w:rPr>
        <w:t> </w:t>
      </w:r>
      <w:r w:rsidR="00646DC0" w:rsidRPr="00646DC0">
        <w:rPr>
          <w:szCs w:val="24"/>
        </w:rPr>
        <w:t>jednotlivých usneseních.</w:t>
      </w:r>
    </w:p>
    <w:p w:rsidR="00063BEA" w:rsidRPr="001F2EE0" w:rsidRDefault="00063BEA" w:rsidP="00CD0988">
      <w:pPr>
        <w:pStyle w:val="ZAKLADNITEXT12"/>
        <w:rPr>
          <w:szCs w:val="24"/>
        </w:rPr>
      </w:pPr>
    </w:p>
    <w:p w:rsidR="00063BEA" w:rsidRPr="001F2EE0" w:rsidRDefault="00063BEA" w:rsidP="00CD0988">
      <w:pPr>
        <w:pStyle w:val="ZAKLADNITEXT12"/>
        <w:rPr>
          <w:szCs w:val="24"/>
        </w:rPr>
      </w:pPr>
    </w:p>
    <w:p w:rsidR="00063BEA" w:rsidRPr="001F2EE0" w:rsidRDefault="00063BEA" w:rsidP="00CD0988">
      <w:pPr>
        <w:pStyle w:val="ZAKLADNITEXT12"/>
        <w:rPr>
          <w:i/>
          <w:color w:val="0000FF"/>
          <w:szCs w:val="24"/>
        </w:rPr>
      </w:pPr>
    </w:p>
    <w:p w:rsidR="00063BEA" w:rsidRPr="001F2EE0" w:rsidRDefault="00063BEA" w:rsidP="00CD0988">
      <w:pPr>
        <w:pStyle w:val="ZAKLADNITEXT12"/>
        <w:rPr>
          <w:i/>
          <w:color w:val="0000FF"/>
          <w:szCs w:val="24"/>
        </w:rPr>
      </w:pPr>
    </w:p>
    <w:p w:rsidR="00063BEA" w:rsidRPr="001F2EE0" w:rsidRDefault="00063BEA" w:rsidP="00CD0988">
      <w:pPr>
        <w:tabs>
          <w:tab w:val="left" w:pos="426"/>
        </w:tabs>
        <w:jc w:val="both"/>
        <w:rPr>
          <w:szCs w:val="24"/>
        </w:rPr>
      </w:pPr>
      <w:r w:rsidRPr="001F2EE0">
        <w:rPr>
          <w:szCs w:val="24"/>
        </w:rPr>
        <w:t xml:space="preserve">V Olomouci dne: </w:t>
      </w:r>
      <w:r w:rsidR="00587CE3">
        <w:rPr>
          <w:szCs w:val="24"/>
        </w:rPr>
        <w:t>22. 2. 2016</w:t>
      </w:r>
    </w:p>
    <w:p w:rsidR="00063BEA" w:rsidRPr="001F2EE0" w:rsidRDefault="00063BEA" w:rsidP="00CD0988">
      <w:pPr>
        <w:tabs>
          <w:tab w:val="left" w:pos="426"/>
        </w:tabs>
        <w:jc w:val="both"/>
        <w:rPr>
          <w:szCs w:val="24"/>
        </w:rPr>
      </w:pPr>
      <w:r w:rsidRPr="001F2EE0">
        <w:rPr>
          <w:szCs w:val="24"/>
        </w:rPr>
        <w:t>Zapsala:</w:t>
      </w:r>
      <w:r w:rsidR="00587CE3">
        <w:rPr>
          <w:szCs w:val="24"/>
        </w:rPr>
        <w:t xml:space="preserve"> Mgr. Zuzana Dosedlová</w:t>
      </w:r>
    </w:p>
    <w:p w:rsidR="00063BEA" w:rsidRPr="001F2EE0" w:rsidRDefault="00063BEA" w:rsidP="00CD0988">
      <w:pPr>
        <w:tabs>
          <w:tab w:val="left" w:pos="426"/>
        </w:tabs>
        <w:jc w:val="both"/>
        <w:rPr>
          <w:szCs w:val="24"/>
        </w:rPr>
      </w:pPr>
    </w:p>
    <w:p w:rsidR="00063BEA" w:rsidRPr="001F2EE0" w:rsidRDefault="00063BEA" w:rsidP="00CD0988">
      <w:pPr>
        <w:tabs>
          <w:tab w:val="left" w:pos="426"/>
        </w:tabs>
        <w:jc w:val="both"/>
        <w:rPr>
          <w:szCs w:val="24"/>
        </w:rPr>
      </w:pPr>
    </w:p>
    <w:p w:rsidR="00063BEA" w:rsidRPr="001F2EE0" w:rsidRDefault="00063BEA" w:rsidP="00CD0988">
      <w:pPr>
        <w:tabs>
          <w:tab w:val="left" w:pos="426"/>
        </w:tabs>
        <w:jc w:val="both"/>
        <w:rPr>
          <w:szCs w:val="24"/>
        </w:rPr>
      </w:pPr>
      <w:r w:rsidRPr="001F2EE0">
        <w:rPr>
          <w:szCs w:val="24"/>
        </w:rPr>
        <w:tab/>
      </w:r>
      <w:r w:rsidRPr="001F2EE0">
        <w:rPr>
          <w:szCs w:val="24"/>
        </w:rPr>
        <w:tab/>
      </w:r>
      <w:r w:rsidRPr="001F2EE0">
        <w:rPr>
          <w:szCs w:val="24"/>
        </w:rPr>
        <w:tab/>
      </w:r>
      <w:r w:rsidRPr="001F2EE0">
        <w:rPr>
          <w:szCs w:val="24"/>
        </w:rPr>
        <w:tab/>
      </w:r>
    </w:p>
    <w:p w:rsidR="00063BEA" w:rsidRPr="001F2EE0" w:rsidRDefault="00063BEA" w:rsidP="00CD0988">
      <w:pPr>
        <w:tabs>
          <w:tab w:val="left" w:pos="426"/>
        </w:tabs>
        <w:jc w:val="both"/>
        <w:rPr>
          <w:szCs w:val="24"/>
        </w:rPr>
      </w:pP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p>
    <w:p w:rsidR="00063BEA" w:rsidRPr="001F2EE0" w:rsidRDefault="00063BEA" w:rsidP="00CD0988">
      <w:pPr>
        <w:tabs>
          <w:tab w:val="left" w:pos="426"/>
        </w:tabs>
        <w:jc w:val="both"/>
        <w:rPr>
          <w:szCs w:val="24"/>
        </w:rPr>
      </w:pP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t>……………………………….</w:t>
      </w:r>
    </w:p>
    <w:p w:rsidR="00063BEA" w:rsidRPr="001F2EE0" w:rsidRDefault="00063BEA" w:rsidP="00CD0988">
      <w:pPr>
        <w:tabs>
          <w:tab w:val="left" w:pos="426"/>
        </w:tabs>
        <w:ind w:left="426" w:hanging="426"/>
        <w:jc w:val="both"/>
        <w:rPr>
          <w:szCs w:val="24"/>
        </w:rPr>
      </w:pP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00C40470">
        <w:rPr>
          <w:szCs w:val="24"/>
        </w:rPr>
        <w:t xml:space="preserve">        </w:t>
      </w:r>
      <w:r w:rsidR="00587CE3">
        <w:rPr>
          <w:szCs w:val="24"/>
        </w:rPr>
        <w:t>Ing. Jiří Rozbořil</w:t>
      </w:r>
    </w:p>
    <w:p w:rsidR="00063BEA" w:rsidRPr="001F2EE0" w:rsidRDefault="00063BEA" w:rsidP="00CD0988">
      <w:pPr>
        <w:tabs>
          <w:tab w:val="left" w:pos="426"/>
        </w:tabs>
        <w:ind w:left="426" w:hanging="426"/>
        <w:jc w:val="both"/>
        <w:rPr>
          <w:szCs w:val="24"/>
        </w:rPr>
      </w:pP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r>
      <w:r w:rsidRPr="001F2EE0">
        <w:rPr>
          <w:szCs w:val="24"/>
        </w:rPr>
        <w:tab/>
        <w:t>hejtman Olomouckého kraje</w:t>
      </w:r>
    </w:p>
    <w:p w:rsidR="00063BEA" w:rsidRPr="001F2EE0" w:rsidRDefault="00063BEA" w:rsidP="00CD0988">
      <w:pPr>
        <w:tabs>
          <w:tab w:val="left" w:pos="426"/>
        </w:tabs>
        <w:jc w:val="both"/>
        <w:rPr>
          <w:szCs w:val="24"/>
        </w:rPr>
      </w:pPr>
    </w:p>
    <w:p w:rsidR="00063BEA" w:rsidRPr="001F2EE0" w:rsidRDefault="00063BEA" w:rsidP="00CD0988">
      <w:pPr>
        <w:tabs>
          <w:tab w:val="left" w:pos="426"/>
        </w:tabs>
        <w:jc w:val="both"/>
        <w:rPr>
          <w:szCs w:val="24"/>
        </w:rPr>
      </w:pPr>
      <w:r w:rsidRPr="001F2EE0">
        <w:rPr>
          <w:szCs w:val="24"/>
        </w:rPr>
        <w:t>Ověřovatelé zápisu:</w:t>
      </w:r>
    </w:p>
    <w:p w:rsidR="00063BEA" w:rsidRPr="001F2EE0" w:rsidRDefault="00063BEA" w:rsidP="00CD0988">
      <w:pPr>
        <w:tabs>
          <w:tab w:val="left" w:pos="426"/>
        </w:tabs>
        <w:ind w:left="426" w:hanging="426"/>
        <w:jc w:val="both"/>
        <w:rPr>
          <w:szCs w:val="24"/>
        </w:rPr>
      </w:pPr>
    </w:p>
    <w:p w:rsidR="00063BEA" w:rsidRPr="001F2EE0" w:rsidRDefault="00063BEA" w:rsidP="00CD0988">
      <w:pPr>
        <w:tabs>
          <w:tab w:val="left" w:pos="426"/>
        </w:tabs>
        <w:ind w:left="426" w:hanging="426"/>
        <w:jc w:val="both"/>
        <w:rPr>
          <w:szCs w:val="24"/>
        </w:rPr>
      </w:pPr>
    </w:p>
    <w:p w:rsidR="00063BEA" w:rsidRPr="001F2EE0" w:rsidRDefault="00063BEA" w:rsidP="00CD0988">
      <w:pPr>
        <w:tabs>
          <w:tab w:val="left" w:pos="426"/>
        </w:tabs>
        <w:ind w:left="426" w:hanging="426"/>
        <w:jc w:val="both"/>
        <w:rPr>
          <w:szCs w:val="24"/>
        </w:rPr>
      </w:pPr>
    </w:p>
    <w:p w:rsidR="00063BEA" w:rsidRPr="001F2EE0" w:rsidRDefault="00063BEA" w:rsidP="00CD0988">
      <w:pPr>
        <w:tabs>
          <w:tab w:val="left" w:pos="426"/>
        </w:tabs>
        <w:ind w:left="426" w:hanging="426"/>
        <w:jc w:val="both"/>
        <w:rPr>
          <w:szCs w:val="24"/>
        </w:rPr>
      </w:pPr>
    </w:p>
    <w:p w:rsidR="00063BEA" w:rsidRPr="001F2EE0" w:rsidRDefault="00063BEA" w:rsidP="00CD0988">
      <w:pPr>
        <w:tabs>
          <w:tab w:val="left" w:pos="426"/>
        </w:tabs>
        <w:ind w:left="426" w:hanging="426"/>
        <w:jc w:val="both"/>
        <w:rPr>
          <w:szCs w:val="24"/>
        </w:rPr>
      </w:pPr>
    </w:p>
    <w:p w:rsidR="00063BEA" w:rsidRPr="001F2EE0" w:rsidRDefault="00063BEA" w:rsidP="00CD0988">
      <w:pPr>
        <w:tabs>
          <w:tab w:val="left" w:pos="426"/>
        </w:tabs>
        <w:ind w:left="426" w:hanging="426"/>
        <w:jc w:val="both"/>
        <w:rPr>
          <w:szCs w:val="24"/>
        </w:rPr>
      </w:pPr>
    </w:p>
    <w:p w:rsidR="0032361F" w:rsidRPr="001F2EE0" w:rsidRDefault="0032361F" w:rsidP="00D62296">
      <w:pPr>
        <w:tabs>
          <w:tab w:val="left" w:pos="426"/>
        </w:tabs>
        <w:jc w:val="both"/>
        <w:rPr>
          <w:szCs w:val="24"/>
        </w:rPr>
      </w:pPr>
    </w:p>
    <w:p w:rsidR="00063BEA" w:rsidRPr="001F2EE0" w:rsidRDefault="00063BEA" w:rsidP="00CD0988">
      <w:pPr>
        <w:tabs>
          <w:tab w:val="left" w:pos="426"/>
          <w:tab w:val="left" w:pos="5670"/>
        </w:tabs>
        <w:jc w:val="both"/>
        <w:rPr>
          <w:szCs w:val="24"/>
        </w:rPr>
      </w:pPr>
      <w:r w:rsidRPr="001F2EE0">
        <w:rPr>
          <w:szCs w:val="24"/>
        </w:rPr>
        <w:t>…………………………………….. .                     ……………………………………….</w:t>
      </w:r>
    </w:p>
    <w:p w:rsidR="00063BEA" w:rsidRPr="001F2EE0" w:rsidRDefault="00587CE3" w:rsidP="00587CE3">
      <w:pPr>
        <w:tabs>
          <w:tab w:val="left" w:pos="426"/>
          <w:tab w:val="left" w:pos="6195"/>
        </w:tabs>
        <w:jc w:val="both"/>
        <w:rPr>
          <w:szCs w:val="24"/>
        </w:rPr>
      </w:pPr>
      <w:r>
        <w:rPr>
          <w:szCs w:val="24"/>
        </w:rPr>
        <w:t xml:space="preserve">       Ing. Augustín </w:t>
      </w:r>
      <w:proofErr w:type="spellStart"/>
      <w:r>
        <w:rPr>
          <w:szCs w:val="24"/>
        </w:rPr>
        <w:t>Bitara</w:t>
      </w:r>
      <w:proofErr w:type="spellEnd"/>
      <w:r>
        <w:rPr>
          <w:szCs w:val="24"/>
        </w:rPr>
        <w:t xml:space="preserve">       </w:t>
      </w:r>
      <w:r w:rsidR="009E512D">
        <w:rPr>
          <w:szCs w:val="24"/>
        </w:rPr>
        <w:tab/>
      </w:r>
      <w:r>
        <w:rPr>
          <w:szCs w:val="24"/>
        </w:rPr>
        <w:t>Ing. Miroslav Marek</w:t>
      </w:r>
    </w:p>
    <w:p w:rsidR="00063BEA" w:rsidRPr="001F2EE0" w:rsidRDefault="009E512D" w:rsidP="00CD0988">
      <w:pPr>
        <w:tabs>
          <w:tab w:val="left" w:pos="426"/>
          <w:tab w:val="left" w:pos="5670"/>
        </w:tabs>
        <w:jc w:val="both"/>
        <w:rPr>
          <w:szCs w:val="24"/>
        </w:rPr>
      </w:pPr>
      <w:r>
        <w:rPr>
          <w:szCs w:val="24"/>
        </w:rPr>
        <w:lastRenderedPageBreak/>
        <w:t xml:space="preserve">        </w:t>
      </w:r>
      <w:r w:rsidR="00587CE3" w:rsidRPr="00A300A3">
        <w:rPr>
          <w:szCs w:val="24"/>
        </w:rPr>
        <w:t>člen zastupitelstva</w:t>
      </w:r>
      <w:r>
        <w:rPr>
          <w:szCs w:val="24"/>
        </w:rPr>
        <w:tab/>
        <w:t xml:space="preserve">         </w:t>
      </w:r>
      <w:r w:rsidR="00587CE3" w:rsidRPr="00A300A3">
        <w:rPr>
          <w:szCs w:val="24"/>
        </w:rPr>
        <w:t>člen zastupitelstva</w:t>
      </w:r>
    </w:p>
    <w:p w:rsidR="00063BEA" w:rsidRDefault="00063BEA" w:rsidP="00CD0988">
      <w:pPr>
        <w:pStyle w:val="nzev"/>
        <w:jc w:val="both"/>
        <w:rPr>
          <w:rFonts w:cs="Arial"/>
          <w:b w:val="0"/>
          <w:szCs w:val="24"/>
        </w:rPr>
      </w:pPr>
    </w:p>
    <w:p w:rsidR="00A300A3" w:rsidRDefault="00A300A3" w:rsidP="00CD0988">
      <w:pPr>
        <w:pStyle w:val="nzev"/>
        <w:jc w:val="both"/>
        <w:rPr>
          <w:rFonts w:cs="Arial"/>
          <w:b w:val="0"/>
          <w:szCs w:val="24"/>
        </w:rPr>
      </w:pPr>
    </w:p>
    <w:p w:rsidR="00A300A3" w:rsidRDefault="00A300A3" w:rsidP="00CD0988">
      <w:pPr>
        <w:pStyle w:val="nzev"/>
        <w:jc w:val="both"/>
        <w:rPr>
          <w:rFonts w:cs="Arial"/>
          <w:b w:val="0"/>
          <w:szCs w:val="24"/>
        </w:rPr>
      </w:pPr>
    </w:p>
    <w:p w:rsidR="00A300A3" w:rsidRDefault="00A300A3" w:rsidP="00CD0988">
      <w:pPr>
        <w:pStyle w:val="nzev"/>
        <w:jc w:val="both"/>
        <w:rPr>
          <w:rFonts w:cs="Arial"/>
          <w:b w:val="0"/>
          <w:szCs w:val="24"/>
        </w:rPr>
      </w:pPr>
    </w:p>
    <w:p w:rsidR="00A300A3" w:rsidRDefault="00A300A3" w:rsidP="00CD0988">
      <w:pPr>
        <w:pStyle w:val="nzev"/>
        <w:jc w:val="both"/>
        <w:rPr>
          <w:rFonts w:cs="Arial"/>
          <w:b w:val="0"/>
          <w:szCs w:val="24"/>
        </w:rPr>
      </w:pPr>
    </w:p>
    <w:p w:rsidR="00A300A3" w:rsidRDefault="00A300A3" w:rsidP="00CD0988">
      <w:pPr>
        <w:pStyle w:val="nzev"/>
        <w:jc w:val="both"/>
        <w:rPr>
          <w:rFonts w:cs="Arial"/>
          <w:b w:val="0"/>
          <w:szCs w:val="24"/>
        </w:rPr>
      </w:pPr>
    </w:p>
    <w:p w:rsidR="00A300A3" w:rsidRDefault="00A300A3" w:rsidP="00CD0988">
      <w:pPr>
        <w:pStyle w:val="nzev"/>
        <w:jc w:val="both"/>
        <w:rPr>
          <w:rFonts w:cs="Arial"/>
          <w:b w:val="0"/>
          <w:szCs w:val="24"/>
        </w:rPr>
      </w:pPr>
    </w:p>
    <w:p w:rsidR="00A300A3" w:rsidRPr="00A300A3" w:rsidRDefault="00A300A3" w:rsidP="00CD0988">
      <w:pPr>
        <w:tabs>
          <w:tab w:val="left" w:pos="426"/>
          <w:tab w:val="left" w:pos="5670"/>
        </w:tabs>
        <w:jc w:val="both"/>
        <w:rPr>
          <w:szCs w:val="24"/>
        </w:rPr>
      </w:pPr>
      <w:r w:rsidRPr="00A300A3">
        <w:rPr>
          <w:szCs w:val="24"/>
        </w:rPr>
        <w:t>…………………………………….. .                     ……………………………………….</w:t>
      </w:r>
    </w:p>
    <w:p w:rsidR="00A300A3" w:rsidRPr="00A300A3" w:rsidRDefault="00587CE3" w:rsidP="00CD0988">
      <w:pPr>
        <w:tabs>
          <w:tab w:val="left" w:pos="426"/>
          <w:tab w:val="left" w:pos="5670"/>
        </w:tabs>
        <w:jc w:val="both"/>
        <w:rPr>
          <w:szCs w:val="24"/>
        </w:rPr>
      </w:pPr>
      <w:r w:rsidRPr="00776C71">
        <w:rPr>
          <w:rFonts w:eastAsia="Arial" w:cs="Arial"/>
        </w:rPr>
        <w:t xml:space="preserve">RNDr. Ladislav </w:t>
      </w:r>
      <w:proofErr w:type="spellStart"/>
      <w:r w:rsidRPr="00776C71">
        <w:rPr>
          <w:rFonts w:eastAsia="Arial" w:cs="Arial"/>
        </w:rPr>
        <w:t>Šnevajs</w:t>
      </w:r>
      <w:proofErr w:type="spellEnd"/>
      <w:r w:rsidR="009E512D">
        <w:rPr>
          <w:rFonts w:eastAsia="Arial" w:cs="Arial"/>
        </w:rPr>
        <w:tab/>
        <w:t xml:space="preserve">   </w:t>
      </w:r>
      <w:r>
        <w:rPr>
          <w:rFonts w:eastAsia="Arial" w:cs="Arial"/>
        </w:rPr>
        <w:t>Ing. Stanislav Orság</w:t>
      </w:r>
    </w:p>
    <w:p w:rsidR="00A300A3" w:rsidRPr="00A300A3" w:rsidRDefault="00A300A3" w:rsidP="00CD0988">
      <w:pPr>
        <w:tabs>
          <w:tab w:val="left" w:pos="426"/>
          <w:tab w:val="left" w:pos="5670"/>
        </w:tabs>
        <w:jc w:val="both"/>
        <w:rPr>
          <w:szCs w:val="24"/>
        </w:rPr>
      </w:pPr>
      <w:r w:rsidRPr="00A300A3">
        <w:rPr>
          <w:szCs w:val="24"/>
        </w:rPr>
        <w:t xml:space="preserve">       člen </w:t>
      </w:r>
      <w:proofErr w:type="gramStart"/>
      <w:r w:rsidRPr="00A300A3">
        <w:rPr>
          <w:szCs w:val="24"/>
        </w:rPr>
        <w:t>zastupitelstva                                                      člen</w:t>
      </w:r>
      <w:proofErr w:type="gramEnd"/>
      <w:r w:rsidRPr="00A300A3">
        <w:rPr>
          <w:szCs w:val="24"/>
        </w:rPr>
        <w:t xml:space="preserve"> zastupitelstva</w:t>
      </w:r>
    </w:p>
    <w:p w:rsidR="00A300A3" w:rsidRDefault="00A300A3" w:rsidP="00CD0988">
      <w:pPr>
        <w:pStyle w:val="nzev"/>
        <w:jc w:val="both"/>
        <w:rPr>
          <w:rFonts w:cs="Arial"/>
          <w:b w:val="0"/>
          <w:szCs w:val="24"/>
        </w:rPr>
      </w:pPr>
    </w:p>
    <w:p w:rsidR="00587CE3" w:rsidRDefault="00587CE3" w:rsidP="00CD0988">
      <w:pPr>
        <w:pStyle w:val="nzev"/>
        <w:jc w:val="both"/>
        <w:rPr>
          <w:rFonts w:cs="Arial"/>
          <w:b w:val="0"/>
          <w:szCs w:val="24"/>
        </w:rPr>
      </w:pPr>
    </w:p>
    <w:p w:rsidR="00587CE3" w:rsidRDefault="00587CE3" w:rsidP="00CD0988">
      <w:pPr>
        <w:pStyle w:val="nzev"/>
        <w:jc w:val="both"/>
        <w:rPr>
          <w:rFonts w:cs="Arial"/>
          <w:b w:val="0"/>
          <w:szCs w:val="24"/>
        </w:rPr>
      </w:pPr>
    </w:p>
    <w:p w:rsidR="00587CE3" w:rsidRDefault="00587CE3" w:rsidP="00CD0988">
      <w:pPr>
        <w:pStyle w:val="nzev"/>
        <w:jc w:val="both"/>
        <w:rPr>
          <w:rFonts w:cs="Arial"/>
          <w:b w:val="0"/>
          <w:szCs w:val="24"/>
        </w:rPr>
      </w:pPr>
    </w:p>
    <w:p w:rsidR="00587CE3" w:rsidRDefault="00587CE3" w:rsidP="00CD0988">
      <w:pPr>
        <w:pStyle w:val="nzev"/>
        <w:jc w:val="both"/>
        <w:rPr>
          <w:rFonts w:cs="Arial"/>
          <w:b w:val="0"/>
          <w:szCs w:val="24"/>
        </w:rPr>
      </w:pPr>
    </w:p>
    <w:p w:rsidR="00587CE3" w:rsidRDefault="00587CE3" w:rsidP="00CD0988">
      <w:pPr>
        <w:pStyle w:val="nzev"/>
        <w:jc w:val="both"/>
        <w:rPr>
          <w:rFonts w:cs="Arial"/>
          <w:b w:val="0"/>
          <w:szCs w:val="24"/>
        </w:rPr>
      </w:pPr>
    </w:p>
    <w:p w:rsidR="00587CE3" w:rsidRPr="00A300A3" w:rsidRDefault="00587CE3" w:rsidP="00587CE3">
      <w:pPr>
        <w:tabs>
          <w:tab w:val="left" w:pos="426"/>
          <w:tab w:val="left" w:pos="5670"/>
        </w:tabs>
        <w:jc w:val="both"/>
        <w:rPr>
          <w:szCs w:val="24"/>
        </w:rPr>
      </w:pPr>
      <w:r w:rsidRPr="00A300A3">
        <w:rPr>
          <w:szCs w:val="24"/>
        </w:rPr>
        <w:t xml:space="preserve">…………………………………….. .                     </w:t>
      </w:r>
    </w:p>
    <w:p w:rsidR="00587CE3" w:rsidRPr="00A300A3" w:rsidRDefault="00587CE3" w:rsidP="00587CE3">
      <w:pPr>
        <w:tabs>
          <w:tab w:val="left" w:pos="426"/>
          <w:tab w:val="left" w:pos="5670"/>
        </w:tabs>
        <w:jc w:val="both"/>
        <w:rPr>
          <w:szCs w:val="24"/>
        </w:rPr>
      </w:pPr>
      <w:r>
        <w:rPr>
          <w:szCs w:val="24"/>
        </w:rPr>
        <w:t xml:space="preserve">         Ing. Adolf Jílek</w:t>
      </w:r>
    </w:p>
    <w:p w:rsidR="00587CE3" w:rsidRPr="00A300A3" w:rsidRDefault="00587CE3" w:rsidP="00587CE3">
      <w:pPr>
        <w:tabs>
          <w:tab w:val="left" w:pos="426"/>
          <w:tab w:val="left" w:pos="5670"/>
        </w:tabs>
        <w:jc w:val="both"/>
        <w:rPr>
          <w:szCs w:val="24"/>
        </w:rPr>
      </w:pPr>
      <w:r w:rsidRPr="00A300A3">
        <w:rPr>
          <w:szCs w:val="24"/>
        </w:rPr>
        <w:t xml:space="preserve">       člen zastupitelstva                                                      </w:t>
      </w:r>
    </w:p>
    <w:p w:rsidR="00587CE3" w:rsidRPr="001F2EE0" w:rsidRDefault="00587CE3" w:rsidP="00CD0988">
      <w:pPr>
        <w:pStyle w:val="nzev"/>
        <w:jc w:val="both"/>
        <w:rPr>
          <w:rFonts w:cs="Arial"/>
          <w:b w:val="0"/>
          <w:szCs w:val="24"/>
        </w:rPr>
      </w:pPr>
    </w:p>
    <w:sectPr w:rsidR="00587CE3" w:rsidRPr="001F2EE0" w:rsidSect="000139D6">
      <w:footerReference w:type="even" r:id="rId11"/>
      <w:footerReference w:type="default" r:id="rId12"/>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63" w:rsidRDefault="00122163">
      <w:r>
        <w:separator/>
      </w:r>
    </w:p>
  </w:endnote>
  <w:endnote w:type="continuationSeparator" w:id="0">
    <w:p w:rsidR="00122163" w:rsidRDefault="0012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0D" w:rsidRDefault="0012620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2620D" w:rsidRDefault="001262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0D" w:rsidRPr="00063BEA" w:rsidRDefault="0012620D">
    <w:pPr>
      <w:pStyle w:val="Zpat"/>
      <w:framePr w:wrap="around" w:vAnchor="text" w:hAnchor="margin" w:xAlign="center" w:y="1"/>
      <w:rPr>
        <w:rStyle w:val="slostrnky"/>
        <w:rFonts w:cs="Arial"/>
        <w:szCs w:val="24"/>
      </w:rPr>
    </w:pPr>
    <w:r w:rsidRPr="00063BEA">
      <w:rPr>
        <w:rStyle w:val="slostrnky"/>
        <w:rFonts w:cs="Arial"/>
        <w:szCs w:val="24"/>
      </w:rPr>
      <w:fldChar w:fldCharType="begin"/>
    </w:r>
    <w:r w:rsidRPr="00063BEA">
      <w:rPr>
        <w:rStyle w:val="slostrnky"/>
        <w:rFonts w:cs="Arial"/>
        <w:szCs w:val="24"/>
      </w:rPr>
      <w:instrText xml:space="preserve">PAGE  </w:instrText>
    </w:r>
    <w:r w:rsidRPr="00063BEA">
      <w:rPr>
        <w:rStyle w:val="slostrnky"/>
        <w:rFonts w:cs="Arial"/>
        <w:szCs w:val="24"/>
      </w:rPr>
      <w:fldChar w:fldCharType="separate"/>
    </w:r>
    <w:r w:rsidR="00C3389D">
      <w:rPr>
        <w:rStyle w:val="slostrnky"/>
        <w:rFonts w:cs="Arial"/>
        <w:noProof/>
        <w:szCs w:val="24"/>
      </w:rPr>
      <w:t>26</w:t>
    </w:r>
    <w:r w:rsidRPr="00063BEA">
      <w:rPr>
        <w:rStyle w:val="slostrnky"/>
        <w:rFonts w:cs="Arial"/>
        <w:szCs w:val="24"/>
      </w:rPr>
      <w:fldChar w:fldCharType="end"/>
    </w:r>
  </w:p>
  <w:p w:rsidR="0012620D" w:rsidRDefault="001262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63" w:rsidRDefault="00122163">
      <w:r>
        <w:separator/>
      </w:r>
    </w:p>
  </w:footnote>
  <w:footnote w:type="continuationSeparator" w:id="0">
    <w:p w:rsidR="00122163" w:rsidRDefault="00122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5F4"/>
    <w:multiLevelType w:val="hybridMultilevel"/>
    <w:tmpl w:val="3B4C26B8"/>
    <w:lvl w:ilvl="0" w:tplc="5D9C90F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7447DA"/>
    <w:multiLevelType w:val="hybridMultilevel"/>
    <w:tmpl w:val="13B090CE"/>
    <w:lvl w:ilvl="0" w:tplc="C01A525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4806E7"/>
    <w:multiLevelType w:val="hybridMultilevel"/>
    <w:tmpl w:val="BE3C892A"/>
    <w:lvl w:ilvl="0" w:tplc="E5C0A080">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F93D1C"/>
    <w:multiLevelType w:val="hybridMultilevel"/>
    <w:tmpl w:val="8D380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EB1DD2"/>
    <w:multiLevelType w:val="hybridMultilevel"/>
    <w:tmpl w:val="8504599C"/>
    <w:lvl w:ilvl="0" w:tplc="5CF6A1E6">
      <w:start w:val="1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964DB6"/>
    <w:multiLevelType w:val="hybridMultilevel"/>
    <w:tmpl w:val="AE3831DC"/>
    <w:lvl w:ilvl="0" w:tplc="45089E70">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72842AD"/>
    <w:multiLevelType w:val="hybridMultilevel"/>
    <w:tmpl w:val="29EA6A40"/>
    <w:lvl w:ilvl="0" w:tplc="FAF88CF6">
      <w:start w:val="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0E20D2"/>
    <w:multiLevelType w:val="hybridMultilevel"/>
    <w:tmpl w:val="9DA2F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C9553F9"/>
    <w:multiLevelType w:val="hybridMultilevel"/>
    <w:tmpl w:val="8A1276E4"/>
    <w:lvl w:ilvl="0" w:tplc="52A016AE">
      <w:start w:val="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D17D43"/>
    <w:multiLevelType w:val="hybridMultilevel"/>
    <w:tmpl w:val="52E47A14"/>
    <w:lvl w:ilvl="0" w:tplc="F1C4A6FA">
      <w:start w:val="32"/>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nsid w:val="410F2CAE"/>
    <w:multiLevelType w:val="hybridMultilevel"/>
    <w:tmpl w:val="9C38AD30"/>
    <w:lvl w:ilvl="0" w:tplc="D6CC096A">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A60161"/>
    <w:multiLevelType w:val="hybridMultilevel"/>
    <w:tmpl w:val="535077FE"/>
    <w:lvl w:ilvl="0" w:tplc="4A620D6C">
      <w:start w:val="9"/>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2">
    <w:nsid w:val="48D84DF1"/>
    <w:multiLevelType w:val="hybridMultilevel"/>
    <w:tmpl w:val="E35A9CDE"/>
    <w:lvl w:ilvl="0" w:tplc="492EEB5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D585CC7"/>
    <w:multiLevelType w:val="hybridMultilevel"/>
    <w:tmpl w:val="B0067AE6"/>
    <w:lvl w:ilvl="0" w:tplc="8A462AF8">
      <w:start w:val="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F8270A9"/>
    <w:multiLevelType w:val="hybridMultilevel"/>
    <w:tmpl w:val="9760DFEA"/>
    <w:lvl w:ilvl="0" w:tplc="905E0D54">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657305"/>
    <w:multiLevelType w:val="hybridMultilevel"/>
    <w:tmpl w:val="1F1CE656"/>
    <w:lvl w:ilvl="0" w:tplc="6002C5C2">
      <w:start w:val="3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43D79D7"/>
    <w:multiLevelType w:val="multilevel"/>
    <w:tmpl w:val="5DF29D3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7">
    <w:nsid w:val="5E4D6DD0"/>
    <w:multiLevelType w:val="hybridMultilevel"/>
    <w:tmpl w:val="D046A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1E5624A"/>
    <w:multiLevelType w:val="hybridMultilevel"/>
    <w:tmpl w:val="237E0590"/>
    <w:lvl w:ilvl="0" w:tplc="5074FE08">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B0B527B"/>
    <w:multiLevelType w:val="hybridMultilevel"/>
    <w:tmpl w:val="0B62E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C1C4D69"/>
    <w:multiLevelType w:val="hybridMultilevel"/>
    <w:tmpl w:val="FFFAC43A"/>
    <w:lvl w:ilvl="0" w:tplc="0DF00AE2">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67D6288"/>
    <w:multiLevelType w:val="hybridMultilevel"/>
    <w:tmpl w:val="8E12C17C"/>
    <w:lvl w:ilvl="0" w:tplc="BAFCC6D0">
      <w:start w:val="1"/>
      <w:numFmt w:val="decimal"/>
      <w:lvlText w:val="%1."/>
      <w:lvlJc w:val="left"/>
      <w:pPr>
        <w:ind w:left="99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6"/>
  </w:num>
  <w:num w:numId="3">
    <w:abstractNumId w:val="10"/>
  </w:num>
  <w:num w:numId="4">
    <w:abstractNumId w:val="13"/>
  </w:num>
  <w:num w:numId="5">
    <w:abstractNumId w:val="4"/>
  </w:num>
  <w:num w:numId="6">
    <w:abstractNumId w:val="5"/>
  </w:num>
  <w:num w:numId="7">
    <w:abstractNumId w:val="2"/>
  </w:num>
  <w:num w:numId="8">
    <w:abstractNumId w:val="8"/>
  </w:num>
  <w:num w:numId="9">
    <w:abstractNumId w:val="11"/>
  </w:num>
  <w:num w:numId="10">
    <w:abstractNumId w:val="18"/>
  </w:num>
  <w:num w:numId="11">
    <w:abstractNumId w:val="20"/>
  </w:num>
  <w:num w:numId="12">
    <w:abstractNumId w:val="0"/>
  </w:num>
  <w:num w:numId="13">
    <w:abstractNumId w:val="14"/>
  </w:num>
  <w:num w:numId="14">
    <w:abstractNumId w:val="15"/>
  </w:num>
  <w:num w:numId="15">
    <w:abstractNumId w:val="9"/>
  </w:num>
  <w:num w:numId="16">
    <w:abstractNumId w:val="12"/>
  </w:num>
  <w:num w:numId="17">
    <w:abstractNumId w:val="1"/>
  </w:num>
  <w:num w:numId="18">
    <w:abstractNumId w:val="3"/>
  </w:num>
  <w:num w:numId="19">
    <w:abstractNumId w:val="16"/>
  </w:num>
  <w:num w:numId="20">
    <w:abstractNumId w:val="7"/>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58"/>
    <w:rsid w:val="00001F2B"/>
    <w:rsid w:val="000069B2"/>
    <w:rsid w:val="000139D6"/>
    <w:rsid w:val="00015CB0"/>
    <w:rsid w:val="000167A5"/>
    <w:rsid w:val="00016CB1"/>
    <w:rsid w:val="00017F28"/>
    <w:rsid w:val="00021FB7"/>
    <w:rsid w:val="00025EBA"/>
    <w:rsid w:val="00027AED"/>
    <w:rsid w:val="000319F7"/>
    <w:rsid w:val="00033F69"/>
    <w:rsid w:val="0004031D"/>
    <w:rsid w:val="00045A0A"/>
    <w:rsid w:val="00050338"/>
    <w:rsid w:val="00055EF0"/>
    <w:rsid w:val="00055F52"/>
    <w:rsid w:val="000577ED"/>
    <w:rsid w:val="00060E9C"/>
    <w:rsid w:val="0006158F"/>
    <w:rsid w:val="00063BEA"/>
    <w:rsid w:val="0007170D"/>
    <w:rsid w:val="000755E9"/>
    <w:rsid w:val="0007707E"/>
    <w:rsid w:val="00082510"/>
    <w:rsid w:val="00090147"/>
    <w:rsid w:val="00094588"/>
    <w:rsid w:val="000A0B9E"/>
    <w:rsid w:val="000A29CC"/>
    <w:rsid w:val="000A36B9"/>
    <w:rsid w:val="000A451D"/>
    <w:rsid w:val="000B74E2"/>
    <w:rsid w:val="000C5783"/>
    <w:rsid w:val="000D38F8"/>
    <w:rsid w:val="000E1A37"/>
    <w:rsid w:val="000E1AC9"/>
    <w:rsid w:val="000E7769"/>
    <w:rsid w:val="000F03A0"/>
    <w:rsid w:val="000F5F68"/>
    <w:rsid w:val="000F67AB"/>
    <w:rsid w:val="001019D8"/>
    <w:rsid w:val="0010395C"/>
    <w:rsid w:val="001108A0"/>
    <w:rsid w:val="001129B2"/>
    <w:rsid w:val="00112DE1"/>
    <w:rsid w:val="00115B93"/>
    <w:rsid w:val="00122163"/>
    <w:rsid w:val="00122B4D"/>
    <w:rsid w:val="00124C8A"/>
    <w:rsid w:val="00125288"/>
    <w:rsid w:val="0012620D"/>
    <w:rsid w:val="00126762"/>
    <w:rsid w:val="001278F6"/>
    <w:rsid w:val="00131BD6"/>
    <w:rsid w:val="00135CF2"/>
    <w:rsid w:val="0013793D"/>
    <w:rsid w:val="0014387C"/>
    <w:rsid w:val="00146054"/>
    <w:rsid w:val="001553FD"/>
    <w:rsid w:val="001619EB"/>
    <w:rsid w:val="00163E2A"/>
    <w:rsid w:val="00166CAB"/>
    <w:rsid w:val="001723EC"/>
    <w:rsid w:val="001731DF"/>
    <w:rsid w:val="001820C9"/>
    <w:rsid w:val="00182100"/>
    <w:rsid w:val="00182F1D"/>
    <w:rsid w:val="00183CC5"/>
    <w:rsid w:val="00185EA3"/>
    <w:rsid w:val="00195103"/>
    <w:rsid w:val="00196165"/>
    <w:rsid w:val="001A04DF"/>
    <w:rsid w:val="001A51E4"/>
    <w:rsid w:val="001A5310"/>
    <w:rsid w:val="001A5ACC"/>
    <w:rsid w:val="001A68A5"/>
    <w:rsid w:val="001B01A6"/>
    <w:rsid w:val="001B0EBC"/>
    <w:rsid w:val="001B32C3"/>
    <w:rsid w:val="001B3F13"/>
    <w:rsid w:val="001B5B12"/>
    <w:rsid w:val="001B790F"/>
    <w:rsid w:val="001C13F0"/>
    <w:rsid w:val="001C1E13"/>
    <w:rsid w:val="001C3A4A"/>
    <w:rsid w:val="001C4294"/>
    <w:rsid w:val="001C56AA"/>
    <w:rsid w:val="001C57FE"/>
    <w:rsid w:val="001D5AEE"/>
    <w:rsid w:val="001E0662"/>
    <w:rsid w:val="001E15B3"/>
    <w:rsid w:val="001E2C24"/>
    <w:rsid w:val="001E5A27"/>
    <w:rsid w:val="001F1E06"/>
    <w:rsid w:val="001F2EE0"/>
    <w:rsid w:val="001F370D"/>
    <w:rsid w:val="001F472B"/>
    <w:rsid w:val="001F4C55"/>
    <w:rsid w:val="001F572B"/>
    <w:rsid w:val="00200AB0"/>
    <w:rsid w:val="00202ACB"/>
    <w:rsid w:val="002035AE"/>
    <w:rsid w:val="00204B18"/>
    <w:rsid w:val="00205154"/>
    <w:rsid w:val="002056B4"/>
    <w:rsid w:val="00205A49"/>
    <w:rsid w:val="00205F55"/>
    <w:rsid w:val="002139A5"/>
    <w:rsid w:val="00214A63"/>
    <w:rsid w:val="0022061F"/>
    <w:rsid w:val="00222816"/>
    <w:rsid w:val="002229D6"/>
    <w:rsid w:val="0022333E"/>
    <w:rsid w:val="002237CC"/>
    <w:rsid w:val="00224F54"/>
    <w:rsid w:val="00233650"/>
    <w:rsid w:val="00235425"/>
    <w:rsid w:val="00236F05"/>
    <w:rsid w:val="002440D2"/>
    <w:rsid w:val="00247652"/>
    <w:rsid w:val="00247E65"/>
    <w:rsid w:val="00250BA6"/>
    <w:rsid w:val="00254015"/>
    <w:rsid w:val="00260B51"/>
    <w:rsid w:val="0026684F"/>
    <w:rsid w:val="00266E26"/>
    <w:rsid w:val="00273040"/>
    <w:rsid w:val="002852BA"/>
    <w:rsid w:val="00287BC5"/>
    <w:rsid w:val="00287E2B"/>
    <w:rsid w:val="002961F7"/>
    <w:rsid w:val="002962F4"/>
    <w:rsid w:val="002A66E7"/>
    <w:rsid w:val="002A6EAF"/>
    <w:rsid w:val="002B043A"/>
    <w:rsid w:val="002C47DF"/>
    <w:rsid w:val="002C527E"/>
    <w:rsid w:val="002C5B9D"/>
    <w:rsid w:val="002C6A27"/>
    <w:rsid w:val="002D1D4C"/>
    <w:rsid w:val="002D5655"/>
    <w:rsid w:val="002E0152"/>
    <w:rsid w:val="002E025F"/>
    <w:rsid w:val="002E2C59"/>
    <w:rsid w:val="002E3536"/>
    <w:rsid w:val="002E51D7"/>
    <w:rsid w:val="002F06F2"/>
    <w:rsid w:val="002F09EC"/>
    <w:rsid w:val="002F366A"/>
    <w:rsid w:val="002F3F21"/>
    <w:rsid w:val="002F5DB5"/>
    <w:rsid w:val="002F69F6"/>
    <w:rsid w:val="002F7F73"/>
    <w:rsid w:val="003006AE"/>
    <w:rsid w:val="003028CC"/>
    <w:rsid w:val="00305010"/>
    <w:rsid w:val="00305554"/>
    <w:rsid w:val="00312271"/>
    <w:rsid w:val="00321912"/>
    <w:rsid w:val="0032361F"/>
    <w:rsid w:val="00326BD7"/>
    <w:rsid w:val="00327169"/>
    <w:rsid w:val="00332481"/>
    <w:rsid w:val="003326D8"/>
    <w:rsid w:val="00343878"/>
    <w:rsid w:val="00345352"/>
    <w:rsid w:val="003501FC"/>
    <w:rsid w:val="00355A9B"/>
    <w:rsid w:val="003606AD"/>
    <w:rsid w:val="00365515"/>
    <w:rsid w:val="003914DF"/>
    <w:rsid w:val="00391DE5"/>
    <w:rsid w:val="003A1845"/>
    <w:rsid w:val="003A21F8"/>
    <w:rsid w:val="003A2464"/>
    <w:rsid w:val="003A24CB"/>
    <w:rsid w:val="003A2F50"/>
    <w:rsid w:val="003A33CA"/>
    <w:rsid w:val="003A3E00"/>
    <w:rsid w:val="003A6DC2"/>
    <w:rsid w:val="003B3EC7"/>
    <w:rsid w:val="003B6B91"/>
    <w:rsid w:val="003B7856"/>
    <w:rsid w:val="003B7D64"/>
    <w:rsid w:val="003B7FFC"/>
    <w:rsid w:val="003C063C"/>
    <w:rsid w:val="003C7D32"/>
    <w:rsid w:val="003D276B"/>
    <w:rsid w:val="003D59A9"/>
    <w:rsid w:val="003E0F45"/>
    <w:rsid w:val="003E1E77"/>
    <w:rsid w:val="003E3D44"/>
    <w:rsid w:val="003F0CD3"/>
    <w:rsid w:val="003F7D30"/>
    <w:rsid w:val="0040513D"/>
    <w:rsid w:val="004059AB"/>
    <w:rsid w:val="00406143"/>
    <w:rsid w:val="00413BD3"/>
    <w:rsid w:val="00414FBE"/>
    <w:rsid w:val="00415E9C"/>
    <w:rsid w:val="00416ACF"/>
    <w:rsid w:val="004170BE"/>
    <w:rsid w:val="00420CFB"/>
    <w:rsid w:val="00422E41"/>
    <w:rsid w:val="004334D8"/>
    <w:rsid w:val="00446B10"/>
    <w:rsid w:val="00447A58"/>
    <w:rsid w:val="004544CD"/>
    <w:rsid w:val="00456DED"/>
    <w:rsid w:val="00457E56"/>
    <w:rsid w:val="00463627"/>
    <w:rsid w:val="004672ED"/>
    <w:rsid w:val="00470882"/>
    <w:rsid w:val="00471077"/>
    <w:rsid w:val="00473E92"/>
    <w:rsid w:val="0047586A"/>
    <w:rsid w:val="004856C8"/>
    <w:rsid w:val="004A0DBA"/>
    <w:rsid w:val="004A1417"/>
    <w:rsid w:val="004A612E"/>
    <w:rsid w:val="004B0FC4"/>
    <w:rsid w:val="004B2106"/>
    <w:rsid w:val="004C1BF2"/>
    <w:rsid w:val="004C39F3"/>
    <w:rsid w:val="004C4675"/>
    <w:rsid w:val="004C490B"/>
    <w:rsid w:val="004D307A"/>
    <w:rsid w:val="004D67C6"/>
    <w:rsid w:val="004E049C"/>
    <w:rsid w:val="004E1483"/>
    <w:rsid w:val="004E4E7C"/>
    <w:rsid w:val="004E6B45"/>
    <w:rsid w:val="004E7662"/>
    <w:rsid w:val="004E7CA6"/>
    <w:rsid w:val="004F1A0F"/>
    <w:rsid w:val="004F5393"/>
    <w:rsid w:val="004F77B3"/>
    <w:rsid w:val="00505F90"/>
    <w:rsid w:val="00507A0F"/>
    <w:rsid w:val="00512A0A"/>
    <w:rsid w:val="00525CA5"/>
    <w:rsid w:val="0052746D"/>
    <w:rsid w:val="00531E5C"/>
    <w:rsid w:val="00532184"/>
    <w:rsid w:val="00533521"/>
    <w:rsid w:val="005408A4"/>
    <w:rsid w:val="00541E3D"/>
    <w:rsid w:val="00546455"/>
    <w:rsid w:val="00546B93"/>
    <w:rsid w:val="00552341"/>
    <w:rsid w:val="0055336B"/>
    <w:rsid w:val="005554B4"/>
    <w:rsid w:val="00557527"/>
    <w:rsid w:val="005578A9"/>
    <w:rsid w:val="00562CD3"/>
    <w:rsid w:val="00567DEF"/>
    <w:rsid w:val="005700AB"/>
    <w:rsid w:val="00570655"/>
    <w:rsid w:val="00574BB1"/>
    <w:rsid w:val="00575036"/>
    <w:rsid w:val="00577781"/>
    <w:rsid w:val="005823F9"/>
    <w:rsid w:val="0058285E"/>
    <w:rsid w:val="00585ECF"/>
    <w:rsid w:val="00587CE3"/>
    <w:rsid w:val="005904F2"/>
    <w:rsid w:val="005A1B38"/>
    <w:rsid w:val="005A343B"/>
    <w:rsid w:val="005A3C2B"/>
    <w:rsid w:val="005A4A38"/>
    <w:rsid w:val="005A5975"/>
    <w:rsid w:val="005B33A8"/>
    <w:rsid w:val="005B3487"/>
    <w:rsid w:val="005C1601"/>
    <w:rsid w:val="005D3C1F"/>
    <w:rsid w:val="005D5A2B"/>
    <w:rsid w:val="005E01B1"/>
    <w:rsid w:val="005E1D99"/>
    <w:rsid w:val="005E5058"/>
    <w:rsid w:val="005E5534"/>
    <w:rsid w:val="005E74DA"/>
    <w:rsid w:val="005E7E25"/>
    <w:rsid w:val="005F313A"/>
    <w:rsid w:val="005F7B14"/>
    <w:rsid w:val="00605E39"/>
    <w:rsid w:val="006066B6"/>
    <w:rsid w:val="00611D0A"/>
    <w:rsid w:val="00613260"/>
    <w:rsid w:val="00617224"/>
    <w:rsid w:val="00617FDB"/>
    <w:rsid w:val="006269BF"/>
    <w:rsid w:val="00640B8B"/>
    <w:rsid w:val="00646DC0"/>
    <w:rsid w:val="006500F0"/>
    <w:rsid w:val="006515E1"/>
    <w:rsid w:val="00654426"/>
    <w:rsid w:val="0065464D"/>
    <w:rsid w:val="00655EA6"/>
    <w:rsid w:val="00665FB6"/>
    <w:rsid w:val="00667A07"/>
    <w:rsid w:val="00670108"/>
    <w:rsid w:val="00670863"/>
    <w:rsid w:val="0067448A"/>
    <w:rsid w:val="006760CA"/>
    <w:rsid w:val="00677353"/>
    <w:rsid w:val="00681DAE"/>
    <w:rsid w:val="0068228F"/>
    <w:rsid w:val="00687E76"/>
    <w:rsid w:val="006912BE"/>
    <w:rsid w:val="00694AA1"/>
    <w:rsid w:val="006965DD"/>
    <w:rsid w:val="006A290F"/>
    <w:rsid w:val="006B0A71"/>
    <w:rsid w:val="006C1A01"/>
    <w:rsid w:val="006C67EF"/>
    <w:rsid w:val="006C7B15"/>
    <w:rsid w:val="006D1D88"/>
    <w:rsid w:val="006F5435"/>
    <w:rsid w:val="006F6F2A"/>
    <w:rsid w:val="0070102B"/>
    <w:rsid w:val="007024AD"/>
    <w:rsid w:val="007058BF"/>
    <w:rsid w:val="0070691F"/>
    <w:rsid w:val="007100CB"/>
    <w:rsid w:val="007116F6"/>
    <w:rsid w:val="00711780"/>
    <w:rsid w:val="0071367E"/>
    <w:rsid w:val="007212BE"/>
    <w:rsid w:val="00722131"/>
    <w:rsid w:val="00730E65"/>
    <w:rsid w:val="007330CF"/>
    <w:rsid w:val="00733F64"/>
    <w:rsid w:val="007414CF"/>
    <w:rsid w:val="0074205B"/>
    <w:rsid w:val="00744972"/>
    <w:rsid w:val="00745CF6"/>
    <w:rsid w:val="00762B86"/>
    <w:rsid w:val="00765F58"/>
    <w:rsid w:val="007670AF"/>
    <w:rsid w:val="00770110"/>
    <w:rsid w:val="0077208E"/>
    <w:rsid w:val="00772952"/>
    <w:rsid w:val="00772FCA"/>
    <w:rsid w:val="00775DFB"/>
    <w:rsid w:val="00782BB0"/>
    <w:rsid w:val="00790A90"/>
    <w:rsid w:val="00792FA9"/>
    <w:rsid w:val="007A2E8B"/>
    <w:rsid w:val="007A3E08"/>
    <w:rsid w:val="007A4401"/>
    <w:rsid w:val="007A6E11"/>
    <w:rsid w:val="007B046B"/>
    <w:rsid w:val="007B6262"/>
    <w:rsid w:val="007C3604"/>
    <w:rsid w:val="007C3AE9"/>
    <w:rsid w:val="007C54DF"/>
    <w:rsid w:val="007C69BE"/>
    <w:rsid w:val="007D0F66"/>
    <w:rsid w:val="007D19BE"/>
    <w:rsid w:val="007D1B50"/>
    <w:rsid w:val="007D5FFE"/>
    <w:rsid w:val="007D6145"/>
    <w:rsid w:val="007E0C71"/>
    <w:rsid w:val="007E1AD3"/>
    <w:rsid w:val="007E2587"/>
    <w:rsid w:val="007E773C"/>
    <w:rsid w:val="007F12D0"/>
    <w:rsid w:val="007F67F2"/>
    <w:rsid w:val="007F688A"/>
    <w:rsid w:val="007F7C45"/>
    <w:rsid w:val="00801474"/>
    <w:rsid w:val="00801A59"/>
    <w:rsid w:val="00801CAD"/>
    <w:rsid w:val="00802A11"/>
    <w:rsid w:val="00803316"/>
    <w:rsid w:val="00805B40"/>
    <w:rsid w:val="00806D7B"/>
    <w:rsid w:val="00812F23"/>
    <w:rsid w:val="0081635F"/>
    <w:rsid w:val="0082066C"/>
    <w:rsid w:val="0082309F"/>
    <w:rsid w:val="0082747E"/>
    <w:rsid w:val="0083256B"/>
    <w:rsid w:val="008412E6"/>
    <w:rsid w:val="00846A27"/>
    <w:rsid w:val="008504D9"/>
    <w:rsid w:val="00850AFD"/>
    <w:rsid w:val="00852C1A"/>
    <w:rsid w:val="008551FC"/>
    <w:rsid w:val="008555BB"/>
    <w:rsid w:val="00865FF5"/>
    <w:rsid w:val="00872181"/>
    <w:rsid w:val="00874F2B"/>
    <w:rsid w:val="00876FD3"/>
    <w:rsid w:val="00877ABE"/>
    <w:rsid w:val="0088202B"/>
    <w:rsid w:val="00884FAC"/>
    <w:rsid w:val="00896F97"/>
    <w:rsid w:val="008A4254"/>
    <w:rsid w:val="008A49DD"/>
    <w:rsid w:val="008A7FC3"/>
    <w:rsid w:val="008B4C88"/>
    <w:rsid w:val="008C7049"/>
    <w:rsid w:val="008D1B74"/>
    <w:rsid w:val="008D1FE2"/>
    <w:rsid w:val="008D2455"/>
    <w:rsid w:val="008D38F9"/>
    <w:rsid w:val="008D3A0B"/>
    <w:rsid w:val="008D70E2"/>
    <w:rsid w:val="008F0156"/>
    <w:rsid w:val="008F04DD"/>
    <w:rsid w:val="009048B8"/>
    <w:rsid w:val="00905C61"/>
    <w:rsid w:val="009100B1"/>
    <w:rsid w:val="00910824"/>
    <w:rsid w:val="009136B8"/>
    <w:rsid w:val="00913AAF"/>
    <w:rsid w:val="00922638"/>
    <w:rsid w:val="00933187"/>
    <w:rsid w:val="00936613"/>
    <w:rsid w:val="00936CD1"/>
    <w:rsid w:val="0094138A"/>
    <w:rsid w:val="0094362C"/>
    <w:rsid w:val="00947713"/>
    <w:rsid w:val="00951047"/>
    <w:rsid w:val="00952E56"/>
    <w:rsid w:val="00953E13"/>
    <w:rsid w:val="00956E4D"/>
    <w:rsid w:val="00957C00"/>
    <w:rsid w:val="00960C73"/>
    <w:rsid w:val="00964902"/>
    <w:rsid w:val="00970F18"/>
    <w:rsid w:val="00970FC6"/>
    <w:rsid w:val="009760A6"/>
    <w:rsid w:val="009768CD"/>
    <w:rsid w:val="00976D3D"/>
    <w:rsid w:val="00980815"/>
    <w:rsid w:val="009811EF"/>
    <w:rsid w:val="00991B8E"/>
    <w:rsid w:val="009931CE"/>
    <w:rsid w:val="00993C7D"/>
    <w:rsid w:val="0099464C"/>
    <w:rsid w:val="00996779"/>
    <w:rsid w:val="009A03D5"/>
    <w:rsid w:val="009A18D5"/>
    <w:rsid w:val="009A5258"/>
    <w:rsid w:val="009A7C51"/>
    <w:rsid w:val="009B1787"/>
    <w:rsid w:val="009B3E32"/>
    <w:rsid w:val="009C4FC8"/>
    <w:rsid w:val="009C544B"/>
    <w:rsid w:val="009D1463"/>
    <w:rsid w:val="009D1B0C"/>
    <w:rsid w:val="009E3FD1"/>
    <w:rsid w:val="009E512D"/>
    <w:rsid w:val="009F317D"/>
    <w:rsid w:val="00A078C0"/>
    <w:rsid w:val="00A07F13"/>
    <w:rsid w:val="00A11A4D"/>
    <w:rsid w:val="00A24175"/>
    <w:rsid w:val="00A26746"/>
    <w:rsid w:val="00A274FE"/>
    <w:rsid w:val="00A27545"/>
    <w:rsid w:val="00A2763D"/>
    <w:rsid w:val="00A300A3"/>
    <w:rsid w:val="00A302DF"/>
    <w:rsid w:val="00A31B8D"/>
    <w:rsid w:val="00A323B2"/>
    <w:rsid w:val="00A34DFA"/>
    <w:rsid w:val="00A35F1F"/>
    <w:rsid w:val="00A37AE0"/>
    <w:rsid w:val="00A403D8"/>
    <w:rsid w:val="00A4082A"/>
    <w:rsid w:val="00A413D2"/>
    <w:rsid w:val="00A449B0"/>
    <w:rsid w:val="00A4598C"/>
    <w:rsid w:val="00A4698C"/>
    <w:rsid w:val="00A52578"/>
    <w:rsid w:val="00A538BB"/>
    <w:rsid w:val="00A547B1"/>
    <w:rsid w:val="00A5483C"/>
    <w:rsid w:val="00A5628D"/>
    <w:rsid w:val="00A6015A"/>
    <w:rsid w:val="00A66EB8"/>
    <w:rsid w:val="00A70A69"/>
    <w:rsid w:val="00A72041"/>
    <w:rsid w:val="00A84DFE"/>
    <w:rsid w:val="00A8551A"/>
    <w:rsid w:val="00A86065"/>
    <w:rsid w:val="00A86A4A"/>
    <w:rsid w:val="00A9049B"/>
    <w:rsid w:val="00A91A42"/>
    <w:rsid w:val="00A91ED5"/>
    <w:rsid w:val="00A94A40"/>
    <w:rsid w:val="00A95BD3"/>
    <w:rsid w:val="00A96B6C"/>
    <w:rsid w:val="00AA1808"/>
    <w:rsid w:val="00AA2557"/>
    <w:rsid w:val="00AA2A4B"/>
    <w:rsid w:val="00AA3F6F"/>
    <w:rsid w:val="00AB2B26"/>
    <w:rsid w:val="00AB2F68"/>
    <w:rsid w:val="00AB4000"/>
    <w:rsid w:val="00AB7113"/>
    <w:rsid w:val="00AC0318"/>
    <w:rsid w:val="00AC21BA"/>
    <w:rsid w:val="00AC4346"/>
    <w:rsid w:val="00AD4E9E"/>
    <w:rsid w:val="00AE23EE"/>
    <w:rsid w:val="00AE344D"/>
    <w:rsid w:val="00AF29F6"/>
    <w:rsid w:val="00AF52BB"/>
    <w:rsid w:val="00AF70CB"/>
    <w:rsid w:val="00B001A7"/>
    <w:rsid w:val="00B00668"/>
    <w:rsid w:val="00B030FF"/>
    <w:rsid w:val="00B03204"/>
    <w:rsid w:val="00B049D5"/>
    <w:rsid w:val="00B04BEE"/>
    <w:rsid w:val="00B05CB6"/>
    <w:rsid w:val="00B06BA9"/>
    <w:rsid w:val="00B1035F"/>
    <w:rsid w:val="00B104F8"/>
    <w:rsid w:val="00B10A36"/>
    <w:rsid w:val="00B11BCE"/>
    <w:rsid w:val="00B14F00"/>
    <w:rsid w:val="00B168CD"/>
    <w:rsid w:val="00B17CA4"/>
    <w:rsid w:val="00B2533C"/>
    <w:rsid w:val="00B355C0"/>
    <w:rsid w:val="00B35603"/>
    <w:rsid w:val="00B37644"/>
    <w:rsid w:val="00B4543F"/>
    <w:rsid w:val="00B5566A"/>
    <w:rsid w:val="00B62F4D"/>
    <w:rsid w:val="00B63C56"/>
    <w:rsid w:val="00B643E2"/>
    <w:rsid w:val="00B670ED"/>
    <w:rsid w:val="00B67BFD"/>
    <w:rsid w:val="00B67F3C"/>
    <w:rsid w:val="00B72394"/>
    <w:rsid w:val="00B76ED4"/>
    <w:rsid w:val="00B8122D"/>
    <w:rsid w:val="00BA202F"/>
    <w:rsid w:val="00BA52A4"/>
    <w:rsid w:val="00BA56B4"/>
    <w:rsid w:val="00BA7BD1"/>
    <w:rsid w:val="00BB1B5D"/>
    <w:rsid w:val="00BB6916"/>
    <w:rsid w:val="00BC58F7"/>
    <w:rsid w:val="00BC672C"/>
    <w:rsid w:val="00BD0FAF"/>
    <w:rsid w:val="00BD36C2"/>
    <w:rsid w:val="00BD486E"/>
    <w:rsid w:val="00BD5D78"/>
    <w:rsid w:val="00BD6755"/>
    <w:rsid w:val="00BD680E"/>
    <w:rsid w:val="00BE1BD9"/>
    <w:rsid w:val="00BE395B"/>
    <w:rsid w:val="00C079EA"/>
    <w:rsid w:val="00C10B83"/>
    <w:rsid w:val="00C124DE"/>
    <w:rsid w:val="00C125DE"/>
    <w:rsid w:val="00C129B2"/>
    <w:rsid w:val="00C1380C"/>
    <w:rsid w:val="00C141AB"/>
    <w:rsid w:val="00C144D4"/>
    <w:rsid w:val="00C14997"/>
    <w:rsid w:val="00C20C8B"/>
    <w:rsid w:val="00C22D5A"/>
    <w:rsid w:val="00C2331C"/>
    <w:rsid w:val="00C23427"/>
    <w:rsid w:val="00C23C37"/>
    <w:rsid w:val="00C240DE"/>
    <w:rsid w:val="00C2594B"/>
    <w:rsid w:val="00C3389D"/>
    <w:rsid w:val="00C342FA"/>
    <w:rsid w:val="00C358B9"/>
    <w:rsid w:val="00C40470"/>
    <w:rsid w:val="00C412E8"/>
    <w:rsid w:val="00C42356"/>
    <w:rsid w:val="00C42C05"/>
    <w:rsid w:val="00C444BE"/>
    <w:rsid w:val="00C47292"/>
    <w:rsid w:val="00C513F2"/>
    <w:rsid w:val="00C5388D"/>
    <w:rsid w:val="00C55030"/>
    <w:rsid w:val="00C6688C"/>
    <w:rsid w:val="00C67AD7"/>
    <w:rsid w:val="00C700A9"/>
    <w:rsid w:val="00C71370"/>
    <w:rsid w:val="00C77AB3"/>
    <w:rsid w:val="00C80F22"/>
    <w:rsid w:val="00C85F5C"/>
    <w:rsid w:val="00C865B4"/>
    <w:rsid w:val="00C90534"/>
    <w:rsid w:val="00C952D6"/>
    <w:rsid w:val="00CA2EAF"/>
    <w:rsid w:val="00CA35EC"/>
    <w:rsid w:val="00CA4E38"/>
    <w:rsid w:val="00CA6CE8"/>
    <w:rsid w:val="00CA6E68"/>
    <w:rsid w:val="00CB0B43"/>
    <w:rsid w:val="00CB175F"/>
    <w:rsid w:val="00CB2C2E"/>
    <w:rsid w:val="00CB444E"/>
    <w:rsid w:val="00CC3CE1"/>
    <w:rsid w:val="00CD06D3"/>
    <w:rsid w:val="00CD0988"/>
    <w:rsid w:val="00CD157F"/>
    <w:rsid w:val="00CD418C"/>
    <w:rsid w:val="00CD4521"/>
    <w:rsid w:val="00CD61D2"/>
    <w:rsid w:val="00CD6E01"/>
    <w:rsid w:val="00CE1A4F"/>
    <w:rsid w:val="00CF15D8"/>
    <w:rsid w:val="00CF276B"/>
    <w:rsid w:val="00CF5673"/>
    <w:rsid w:val="00CF61CD"/>
    <w:rsid w:val="00CF7B84"/>
    <w:rsid w:val="00D017AB"/>
    <w:rsid w:val="00D06582"/>
    <w:rsid w:val="00D0704B"/>
    <w:rsid w:val="00D07904"/>
    <w:rsid w:val="00D142A5"/>
    <w:rsid w:val="00D146D9"/>
    <w:rsid w:val="00D16114"/>
    <w:rsid w:val="00D162C4"/>
    <w:rsid w:val="00D20167"/>
    <w:rsid w:val="00D21430"/>
    <w:rsid w:val="00D22125"/>
    <w:rsid w:val="00D227A5"/>
    <w:rsid w:val="00D26784"/>
    <w:rsid w:val="00D313F3"/>
    <w:rsid w:val="00D3654A"/>
    <w:rsid w:val="00D377EC"/>
    <w:rsid w:val="00D37F26"/>
    <w:rsid w:val="00D42232"/>
    <w:rsid w:val="00D42E9B"/>
    <w:rsid w:val="00D46EA0"/>
    <w:rsid w:val="00D54345"/>
    <w:rsid w:val="00D56756"/>
    <w:rsid w:val="00D62296"/>
    <w:rsid w:val="00D636E7"/>
    <w:rsid w:val="00D6455C"/>
    <w:rsid w:val="00D72516"/>
    <w:rsid w:val="00D72637"/>
    <w:rsid w:val="00D8568D"/>
    <w:rsid w:val="00D9065B"/>
    <w:rsid w:val="00D93508"/>
    <w:rsid w:val="00D96234"/>
    <w:rsid w:val="00D96BA6"/>
    <w:rsid w:val="00D96F23"/>
    <w:rsid w:val="00DA381B"/>
    <w:rsid w:val="00DA55C7"/>
    <w:rsid w:val="00DA64C9"/>
    <w:rsid w:val="00DB312F"/>
    <w:rsid w:val="00DB6E19"/>
    <w:rsid w:val="00DC0144"/>
    <w:rsid w:val="00DC02F5"/>
    <w:rsid w:val="00DC2455"/>
    <w:rsid w:val="00DC3FDA"/>
    <w:rsid w:val="00DC4438"/>
    <w:rsid w:val="00DC54D5"/>
    <w:rsid w:val="00DD1D29"/>
    <w:rsid w:val="00DD362F"/>
    <w:rsid w:val="00DD58AF"/>
    <w:rsid w:val="00DE127B"/>
    <w:rsid w:val="00DE2283"/>
    <w:rsid w:val="00DE57EB"/>
    <w:rsid w:val="00DF0ED2"/>
    <w:rsid w:val="00DF4B72"/>
    <w:rsid w:val="00DF5306"/>
    <w:rsid w:val="00DF7F27"/>
    <w:rsid w:val="00E0105A"/>
    <w:rsid w:val="00E04DA2"/>
    <w:rsid w:val="00E050F8"/>
    <w:rsid w:val="00E05DB1"/>
    <w:rsid w:val="00E12614"/>
    <w:rsid w:val="00E13275"/>
    <w:rsid w:val="00E146C6"/>
    <w:rsid w:val="00E23772"/>
    <w:rsid w:val="00E23D69"/>
    <w:rsid w:val="00E3034F"/>
    <w:rsid w:val="00E303C0"/>
    <w:rsid w:val="00E35057"/>
    <w:rsid w:val="00E37155"/>
    <w:rsid w:val="00E43038"/>
    <w:rsid w:val="00E45BB0"/>
    <w:rsid w:val="00E46650"/>
    <w:rsid w:val="00E501D1"/>
    <w:rsid w:val="00E50BF6"/>
    <w:rsid w:val="00E54E0A"/>
    <w:rsid w:val="00E6194F"/>
    <w:rsid w:val="00E67F82"/>
    <w:rsid w:val="00E67F8D"/>
    <w:rsid w:val="00E711A2"/>
    <w:rsid w:val="00E74A8D"/>
    <w:rsid w:val="00E763E6"/>
    <w:rsid w:val="00E766EE"/>
    <w:rsid w:val="00E768F4"/>
    <w:rsid w:val="00E776ED"/>
    <w:rsid w:val="00E814D0"/>
    <w:rsid w:val="00E84382"/>
    <w:rsid w:val="00E85AA5"/>
    <w:rsid w:val="00E87082"/>
    <w:rsid w:val="00E8770F"/>
    <w:rsid w:val="00E9038F"/>
    <w:rsid w:val="00E944A3"/>
    <w:rsid w:val="00EA549C"/>
    <w:rsid w:val="00EA6211"/>
    <w:rsid w:val="00EA6B46"/>
    <w:rsid w:val="00EB1D3A"/>
    <w:rsid w:val="00EB31DA"/>
    <w:rsid w:val="00EB4BE3"/>
    <w:rsid w:val="00EC07D3"/>
    <w:rsid w:val="00EC35D9"/>
    <w:rsid w:val="00EC7FF0"/>
    <w:rsid w:val="00ED2537"/>
    <w:rsid w:val="00ED3AF1"/>
    <w:rsid w:val="00ED7C08"/>
    <w:rsid w:val="00EE19B8"/>
    <w:rsid w:val="00EE284A"/>
    <w:rsid w:val="00EE5176"/>
    <w:rsid w:val="00EE7D9F"/>
    <w:rsid w:val="00EF6803"/>
    <w:rsid w:val="00F0040A"/>
    <w:rsid w:val="00F0187A"/>
    <w:rsid w:val="00F04578"/>
    <w:rsid w:val="00F06796"/>
    <w:rsid w:val="00F125A6"/>
    <w:rsid w:val="00F12606"/>
    <w:rsid w:val="00F15006"/>
    <w:rsid w:val="00F164B3"/>
    <w:rsid w:val="00F2557E"/>
    <w:rsid w:val="00F3112F"/>
    <w:rsid w:val="00F37331"/>
    <w:rsid w:val="00F42388"/>
    <w:rsid w:val="00F436A3"/>
    <w:rsid w:val="00F44293"/>
    <w:rsid w:val="00F5042A"/>
    <w:rsid w:val="00F50D84"/>
    <w:rsid w:val="00F51E30"/>
    <w:rsid w:val="00F54033"/>
    <w:rsid w:val="00F54442"/>
    <w:rsid w:val="00F56CB5"/>
    <w:rsid w:val="00F57042"/>
    <w:rsid w:val="00F57225"/>
    <w:rsid w:val="00F60AF2"/>
    <w:rsid w:val="00F60C95"/>
    <w:rsid w:val="00F616C3"/>
    <w:rsid w:val="00F62B2E"/>
    <w:rsid w:val="00F65034"/>
    <w:rsid w:val="00F72E59"/>
    <w:rsid w:val="00F73A87"/>
    <w:rsid w:val="00F774DB"/>
    <w:rsid w:val="00F83F88"/>
    <w:rsid w:val="00F915CE"/>
    <w:rsid w:val="00F91762"/>
    <w:rsid w:val="00F92E74"/>
    <w:rsid w:val="00F94608"/>
    <w:rsid w:val="00FA2F78"/>
    <w:rsid w:val="00FA3981"/>
    <w:rsid w:val="00FB2DE4"/>
    <w:rsid w:val="00FB671C"/>
    <w:rsid w:val="00FB7BE8"/>
    <w:rsid w:val="00FC440F"/>
    <w:rsid w:val="00FC6A56"/>
    <w:rsid w:val="00FD4F0A"/>
    <w:rsid w:val="00FD5922"/>
    <w:rsid w:val="00FD7739"/>
    <w:rsid w:val="00FE1F44"/>
    <w:rsid w:val="00FE3295"/>
    <w:rsid w:val="00FE3725"/>
    <w:rsid w:val="00FF0202"/>
    <w:rsid w:val="00FF762D"/>
    <w:rsid w:val="00FF7FC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3508"/>
    <w:rPr>
      <w:rFonts w:ascii="Arial" w:hAnsi="Arial"/>
      <w:sz w:val="24"/>
    </w:rPr>
  </w:style>
  <w:style w:type="paragraph" w:styleId="Nadpis3">
    <w:name w:val="heading 3"/>
    <w:basedOn w:val="Normln"/>
    <w:next w:val="Normln"/>
    <w:link w:val="Nadpis3Char"/>
    <w:semiHidden/>
    <w:unhideWhenUsed/>
    <w:qFormat/>
    <w:rsid w:val="0082309F"/>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qFormat/>
    <w:rsid w:val="00F83F88"/>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Pr>
      <w:b/>
      <w:caps/>
      <w:sz w:val="22"/>
    </w:rPr>
  </w:style>
  <w:style w:type="paragraph" w:customStyle="1" w:styleId="nzev">
    <w:name w:val="název"/>
    <w:basedOn w:val="Normln"/>
    <w:rPr>
      <w:b/>
    </w:rPr>
  </w:style>
  <w:style w:type="paragraph" w:customStyle="1" w:styleId="text">
    <w:name w:val="text"/>
    <w:basedOn w:val="Normln"/>
    <w:rPr>
      <w:sz w:val="18"/>
    </w:rPr>
  </w:style>
  <w:style w:type="paragraph" w:customStyle="1" w:styleId="textSezn">
    <w:name w:val="textSezn"/>
    <w:basedOn w:val="nzev"/>
    <w:rPr>
      <w:b w:val="0"/>
      <w:sz w:val="22"/>
    </w:rPr>
  </w:style>
  <w:style w:type="paragraph" w:styleId="Zpat">
    <w:name w:val="footer"/>
    <w:basedOn w:val="Normln"/>
    <w:pPr>
      <w:tabs>
        <w:tab w:val="center" w:pos="4536"/>
        <w:tab w:val="right" w:pos="9072"/>
      </w:tabs>
    </w:pPr>
  </w:style>
  <w:style w:type="paragraph" w:customStyle="1" w:styleId="przdn">
    <w:name w:val="prázdné"/>
    <w:basedOn w:val="Normln"/>
    <w:pPr>
      <w:jc w:val="center"/>
    </w:pPr>
    <w:rPr>
      <w:i/>
    </w:rPr>
  </w:style>
  <w:style w:type="character" w:styleId="slostrnky">
    <w:name w:val="page number"/>
    <w:basedOn w:val="Standardnpsmoodstavce"/>
  </w:style>
  <w:style w:type="paragraph" w:styleId="Zhlav">
    <w:name w:val="header"/>
    <w:basedOn w:val="Normln"/>
    <w:rsid w:val="00F83F88"/>
    <w:pPr>
      <w:tabs>
        <w:tab w:val="center" w:pos="4536"/>
        <w:tab w:val="right" w:pos="9072"/>
      </w:tabs>
    </w:pPr>
  </w:style>
  <w:style w:type="paragraph" w:styleId="Odstavecseseznamem">
    <w:name w:val="List Paragraph"/>
    <w:basedOn w:val="Normln"/>
    <w:uiPriority w:val="34"/>
    <w:qFormat/>
    <w:rsid w:val="00877ABE"/>
    <w:pPr>
      <w:ind w:left="708"/>
    </w:pPr>
  </w:style>
  <w:style w:type="paragraph" w:customStyle="1" w:styleId="nzvy">
    <w:name w:val="názvy"/>
    <w:basedOn w:val="Normln"/>
    <w:autoRedefine/>
    <w:rsid w:val="003A3E00"/>
    <w:rPr>
      <w:b/>
      <w:szCs w:val="24"/>
    </w:rPr>
  </w:style>
  <w:style w:type="paragraph" w:customStyle="1" w:styleId="nzvy3">
    <w:name w:val="názvy3"/>
    <w:basedOn w:val="Normln"/>
    <w:rsid w:val="003E3D44"/>
    <w:rPr>
      <w:b/>
      <w:sz w:val="22"/>
    </w:rPr>
  </w:style>
  <w:style w:type="paragraph" w:customStyle="1" w:styleId="slo1tuntext">
    <w:name w:val="Číslo1 tučný text"/>
    <w:basedOn w:val="Normln"/>
    <w:rsid w:val="00063BEA"/>
    <w:pPr>
      <w:widowControl w:val="0"/>
      <w:numPr>
        <w:numId w:val="19"/>
      </w:numPr>
      <w:spacing w:after="120"/>
      <w:jc w:val="both"/>
    </w:pPr>
    <w:rPr>
      <w:b/>
      <w:noProof/>
    </w:rPr>
  </w:style>
  <w:style w:type="paragraph" w:customStyle="1" w:styleId="ZAKLADNITEXT12">
    <w:name w:val="ZAKLADNI_TEXT_12"/>
    <w:basedOn w:val="Normln"/>
    <w:rsid w:val="00063BEA"/>
    <w:pPr>
      <w:overflowPunct w:val="0"/>
      <w:autoSpaceDE w:val="0"/>
      <w:autoSpaceDN w:val="0"/>
      <w:adjustRightInd w:val="0"/>
      <w:jc w:val="both"/>
      <w:textAlignment w:val="baseline"/>
    </w:pPr>
  </w:style>
  <w:style w:type="paragraph" w:customStyle="1" w:styleId="ZAKLADNITEXT11">
    <w:name w:val="ZAKLADNI_TEXT_11"/>
    <w:basedOn w:val="Normln"/>
    <w:rsid w:val="00063BEA"/>
    <w:pPr>
      <w:overflowPunct w:val="0"/>
      <w:autoSpaceDE w:val="0"/>
      <w:autoSpaceDN w:val="0"/>
      <w:adjustRightInd w:val="0"/>
      <w:spacing w:line="360" w:lineRule="auto"/>
      <w:textAlignment w:val="baseline"/>
    </w:pPr>
    <w:rPr>
      <w:rFonts w:cs="Arial"/>
      <w:szCs w:val="22"/>
    </w:rPr>
  </w:style>
  <w:style w:type="paragraph" w:customStyle="1" w:styleId="ZAKLADNITEXTTUCNY13">
    <w:name w:val="ZAKLADNI_TEXT_TUCNY_13"/>
    <w:basedOn w:val="Normln"/>
    <w:uiPriority w:val="99"/>
    <w:rsid w:val="00063BEA"/>
    <w:pPr>
      <w:overflowPunct w:val="0"/>
      <w:autoSpaceDE w:val="0"/>
      <w:autoSpaceDN w:val="0"/>
      <w:adjustRightInd w:val="0"/>
      <w:jc w:val="both"/>
      <w:textAlignment w:val="baseline"/>
    </w:pPr>
    <w:rPr>
      <w:b/>
      <w:sz w:val="26"/>
      <w:szCs w:val="26"/>
    </w:rPr>
  </w:style>
  <w:style w:type="paragraph" w:customStyle="1" w:styleId="ZAKLADNITEXT12TUCNE">
    <w:name w:val="ZAKLADNI_TEXT_12_TUCNE"/>
    <w:basedOn w:val="ZAKLADNITEXT12"/>
    <w:rsid w:val="00063BEA"/>
    <w:rPr>
      <w:b/>
      <w:bCs/>
    </w:rPr>
  </w:style>
  <w:style w:type="paragraph" w:customStyle="1" w:styleId="ZAKLADNITEXT12TUCNEKURZIVA">
    <w:name w:val="ZAKLADNI_TEXT_12_TUCNE_KURZIVA"/>
    <w:basedOn w:val="ZAKLADNITEXT12TUCNE"/>
    <w:rsid w:val="00063BEA"/>
    <w:rPr>
      <w:i/>
    </w:rPr>
  </w:style>
  <w:style w:type="table" w:styleId="Mkatabulky">
    <w:name w:val="Table Grid"/>
    <w:basedOn w:val="Normlntabulka"/>
    <w:rsid w:val="00705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DE127B"/>
    <w:rPr>
      <w:rFonts w:ascii="Tahoma" w:hAnsi="Tahoma" w:cs="Tahoma"/>
      <w:sz w:val="16"/>
      <w:szCs w:val="16"/>
    </w:rPr>
  </w:style>
  <w:style w:type="character" w:customStyle="1" w:styleId="TextbublinyChar">
    <w:name w:val="Text bubliny Char"/>
    <w:basedOn w:val="Standardnpsmoodstavce"/>
    <w:link w:val="Textbubliny"/>
    <w:rsid w:val="00DE127B"/>
    <w:rPr>
      <w:rFonts w:ascii="Tahoma" w:hAnsi="Tahoma" w:cs="Tahoma"/>
      <w:sz w:val="16"/>
      <w:szCs w:val="16"/>
    </w:rPr>
  </w:style>
  <w:style w:type="paragraph" w:customStyle="1" w:styleId="Normal">
    <w:name w:val="[Normal]"/>
    <w:rsid w:val="003A3E00"/>
    <w:pPr>
      <w:widowControl w:val="0"/>
      <w:autoSpaceDE w:val="0"/>
      <w:autoSpaceDN w:val="0"/>
      <w:adjustRightInd w:val="0"/>
    </w:pPr>
    <w:rPr>
      <w:rFonts w:ascii="Arial" w:hAnsi="Arial" w:cs="Arial"/>
      <w:sz w:val="24"/>
      <w:szCs w:val="24"/>
    </w:rPr>
  </w:style>
  <w:style w:type="character" w:customStyle="1" w:styleId="Nadpis3Char">
    <w:name w:val="Nadpis 3 Char"/>
    <w:basedOn w:val="Standardnpsmoodstavce"/>
    <w:link w:val="Nadpis3"/>
    <w:semiHidden/>
    <w:rsid w:val="0082309F"/>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3508"/>
    <w:rPr>
      <w:rFonts w:ascii="Arial" w:hAnsi="Arial"/>
      <w:sz w:val="24"/>
    </w:rPr>
  </w:style>
  <w:style w:type="paragraph" w:styleId="Nadpis3">
    <w:name w:val="heading 3"/>
    <w:basedOn w:val="Normln"/>
    <w:next w:val="Normln"/>
    <w:link w:val="Nadpis3Char"/>
    <w:semiHidden/>
    <w:unhideWhenUsed/>
    <w:qFormat/>
    <w:rsid w:val="0082309F"/>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qFormat/>
    <w:rsid w:val="00F83F88"/>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Pr>
      <w:b/>
      <w:caps/>
      <w:sz w:val="22"/>
    </w:rPr>
  </w:style>
  <w:style w:type="paragraph" w:customStyle="1" w:styleId="nzev">
    <w:name w:val="název"/>
    <w:basedOn w:val="Normln"/>
    <w:rPr>
      <w:b/>
    </w:rPr>
  </w:style>
  <w:style w:type="paragraph" w:customStyle="1" w:styleId="text">
    <w:name w:val="text"/>
    <w:basedOn w:val="Normln"/>
    <w:rPr>
      <w:sz w:val="18"/>
    </w:rPr>
  </w:style>
  <w:style w:type="paragraph" w:customStyle="1" w:styleId="textSezn">
    <w:name w:val="textSezn"/>
    <w:basedOn w:val="nzev"/>
    <w:rPr>
      <w:b w:val="0"/>
      <w:sz w:val="22"/>
    </w:rPr>
  </w:style>
  <w:style w:type="paragraph" w:styleId="Zpat">
    <w:name w:val="footer"/>
    <w:basedOn w:val="Normln"/>
    <w:pPr>
      <w:tabs>
        <w:tab w:val="center" w:pos="4536"/>
        <w:tab w:val="right" w:pos="9072"/>
      </w:tabs>
    </w:pPr>
  </w:style>
  <w:style w:type="paragraph" w:customStyle="1" w:styleId="przdn">
    <w:name w:val="prázdné"/>
    <w:basedOn w:val="Normln"/>
    <w:pPr>
      <w:jc w:val="center"/>
    </w:pPr>
    <w:rPr>
      <w:i/>
    </w:rPr>
  </w:style>
  <w:style w:type="character" w:styleId="slostrnky">
    <w:name w:val="page number"/>
    <w:basedOn w:val="Standardnpsmoodstavce"/>
  </w:style>
  <w:style w:type="paragraph" w:styleId="Zhlav">
    <w:name w:val="header"/>
    <w:basedOn w:val="Normln"/>
    <w:rsid w:val="00F83F88"/>
    <w:pPr>
      <w:tabs>
        <w:tab w:val="center" w:pos="4536"/>
        <w:tab w:val="right" w:pos="9072"/>
      </w:tabs>
    </w:pPr>
  </w:style>
  <w:style w:type="paragraph" w:styleId="Odstavecseseznamem">
    <w:name w:val="List Paragraph"/>
    <w:basedOn w:val="Normln"/>
    <w:uiPriority w:val="34"/>
    <w:qFormat/>
    <w:rsid w:val="00877ABE"/>
    <w:pPr>
      <w:ind w:left="708"/>
    </w:pPr>
  </w:style>
  <w:style w:type="paragraph" w:customStyle="1" w:styleId="nzvy">
    <w:name w:val="názvy"/>
    <w:basedOn w:val="Normln"/>
    <w:autoRedefine/>
    <w:rsid w:val="003A3E00"/>
    <w:rPr>
      <w:b/>
      <w:szCs w:val="24"/>
    </w:rPr>
  </w:style>
  <w:style w:type="paragraph" w:customStyle="1" w:styleId="nzvy3">
    <w:name w:val="názvy3"/>
    <w:basedOn w:val="Normln"/>
    <w:rsid w:val="003E3D44"/>
    <w:rPr>
      <w:b/>
      <w:sz w:val="22"/>
    </w:rPr>
  </w:style>
  <w:style w:type="paragraph" w:customStyle="1" w:styleId="slo1tuntext">
    <w:name w:val="Číslo1 tučný text"/>
    <w:basedOn w:val="Normln"/>
    <w:rsid w:val="00063BEA"/>
    <w:pPr>
      <w:widowControl w:val="0"/>
      <w:numPr>
        <w:numId w:val="19"/>
      </w:numPr>
      <w:spacing w:after="120"/>
      <w:jc w:val="both"/>
    </w:pPr>
    <w:rPr>
      <w:b/>
      <w:noProof/>
    </w:rPr>
  </w:style>
  <w:style w:type="paragraph" w:customStyle="1" w:styleId="ZAKLADNITEXT12">
    <w:name w:val="ZAKLADNI_TEXT_12"/>
    <w:basedOn w:val="Normln"/>
    <w:rsid w:val="00063BEA"/>
    <w:pPr>
      <w:overflowPunct w:val="0"/>
      <w:autoSpaceDE w:val="0"/>
      <w:autoSpaceDN w:val="0"/>
      <w:adjustRightInd w:val="0"/>
      <w:jc w:val="both"/>
      <w:textAlignment w:val="baseline"/>
    </w:pPr>
  </w:style>
  <w:style w:type="paragraph" w:customStyle="1" w:styleId="ZAKLADNITEXT11">
    <w:name w:val="ZAKLADNI_TEXT_11"/>
    <w:basedOn w:val="Normln"/>
    <w:rsid w:val="00063BEA"/>
    <w:pPr>
      <w:overflowPunct w:val="0"/>
      <w:autoSpaceDE w:val="0"/>
      <w:autoSpaceDN w:val="0"/>
      <w:adjustRightInd w:val="0"/>
      <w:spacing w:line="360" w:lineRule="auto"/>
      <w:textAlignment w:val="baseline"/>
    </w:pPr>
    <w:rPr>
      <w:rFonts w:cs="Arial"/>
      <w:szCs w:val="22"/>
    </w:rPr>
  </w:style>
  <w:style w:type="paragraph" w:customStyle="1" w:styleId="ZAKLADNITEXTTUCNY13">
    <w:name w:val="ZAKLADNI_TEXT_TUCNY_13"/>
    <w:basedOn w:val="Normln"/>
    <w:uiPriority w:val="99"/>
    <w:rsid w:val="00063BEA"/>
    <w:pPr>
      <w:overflowPunct w:val="0"/>
      <w:autoSpaceDE w:val="0"/>
      <w:autoSpaceDN w:val="0"/>
      <w:adjustRightInd w:val="0"/>
      <w:jc w:val="both"/>
      <w:textAlignment w:val="baseline"/>
    </w:pPr>
    <w:rPr>
      <w:b/>
      <w:sz w:val="26"/>
      <w:szCs w:val="26"/>
    </w:rPr>
  </w:style>
  <w:style w:type="paragraph" w:customStyle="1" w:styleId="ZAKLADNITEXT12TUCNE">
    <w:name w:val="ZAKLADNI_TEXT_12_TUCNE"/>
    <w:basedOn w:val="ZAKLADNITEXT12"/>
    <w:rsid w:val="00063BEA"/>
    <w:rPr>
      <w:b/>
      <w:bCs/>
    </w:rPr>
  </w:style>
  <w:style w:type="paragraph" w:customStyle="1" w:styleId="ZAKLADNITEXT12TUCNEKURZIVA">
    <w:name w:val="ZAKLADNI_TEXT_12_TUCNE_KURZIVA"/>
    <w:basedOn w:val="ZAKLADNITEXT12TUCNE"/>
    <w:rsid w:val="00063BEA"/>
    <w:rPr>
      <w:i/>
    </w:rPr>
  </w:style>
  <w:style w:type="table" w:styleId="Mkatabulky">
    <w:name w:val="Table Grid"/>
    <w:basedOn w:val="Normlntabulka"/>
    <w:rsid w:val="00705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DE127B"/>
    <w:rPr>
      <w:rFonts w:ascii="Tahoma" w:hAnsi="Tahoma" w:cs="Tahoma"/>
      <w:sz w:val="16"/>
      <w:szCs w:val="16"/>
    </w:rPr>
  </w:style>
  <w:style w:type="character" w:customStyle="1" w:styleId="TextbublinyChar">
    <w:name w:val="Text bubliny Char"/>
    <w:basedOn w:val="Standardnpsmoodstavce"/>
    <w:link w:val="Textbubliny"/>
    <w:rsid w:val="00DE127B"/>
    <w:rPr>
      <w:rFonts w:ascii="Tahoma" w:hAnsi="Tahoma" w:cs="Tahoma"/>
      <w:sz w:val="16"/>
      <w:szCs w:val="16"/>
    </w:rPr>
  </w:style>
  <w:style w:type="paragraph" w:customStyle="1" w:styleId="Normal">
    <w:name w:val="[Normal]"/>
    <w:rsid w:val="003A3E00"/>
    <w:pPr>
      <w:widowControl w:val="0"/>
      <w:autoSpaceDE w:val="0"/>
      <w:autoSpaceDN w:val="0"/>
      <w:adjustRightInd w:val="0"/>
    </w:pPr>
    <w:rPr>
      <w:rFonts w:ascii="Arial" w:hAnsi="Arial" w:cs="Arial"/>
      <w:sz w:val="24"/>
      <w:szCs w:val="24"/>
    </w:rPr>
  </w:style>
  <w:style w:type="character" w:customStyle="1" w:styleId="Nadpis3Char">
    <w:name w:val="Nadpis 3 Char"/>
    <w:basedOn w:val="Standardnpsmoodstavce"/>
    <w:link w:val="Nadpis3"/>
    <w:semiHidden/>
    <w:rsid w:val="0082309F"/>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7571">
      <w:bodyDiv w:val="1"/>
      <w:marLeft w:val="0"/>
      <w:marRight w:val="0"/>
      <w:marTop w:val="0"/>
      <w:marBottom w:val="0"/>
      <w:divBdr>
        <w:top w:val="none" w:sz="0" w:space="0" w:color="auto"/>
        <w:left w:val="none" w:sz="0" w:space="0" w:color="auto"/>
        <w:bottom w:val="none" w:sz="0" w:space="0" w:color="auto"/>
        <w:right w:val="none" w:sz="0" w:space="0" w:color="auto"/>
      </w:divBdr>
    </w:div>
    <w:div w:id="911113696">
      <w:bodyDiv w:val="1"/>
      <w:marLeft w:val="0"/>
      <w:marRight w:val="0"/>
      <w:marTop w:val="0"/>
      <w:marBottom w:val="0"/>
      <w:divBdr>
        <w:top w:val="none" w:sz="0" w:space="0" w:color="auto"/>
        <w:left w:val="none" w:sz="0" w:space="0" w:color="auto"/>
        <w:bottom w:val="none" w:sz="0" w:space="0" w:color="auto"/>
        <w:right w:val="none" w:sz="0" w:space="0" w:color="auto"/>
      </w:divBdr>
    </w:div>
    <w:div w:id="1011025105">
      <w:bodyDiv w:val="1"/>
      <w:marLeft w:val="0"/>
      <w:marRight w:val="0"/>
      <w:marTop w:val="0"/>
      <w:marBottom w:val="0"/>
      <w:divBdr>
        <w:top w:val="none" w:sz="0" w:space="0" w:color="auto"/>
        <w:left w:val="none" w:sz="0" w:space="0" w:color="auto"/>
        <w:bottom w:val="none" w:sz="0" w:space="0" w:color="auto"/>
        <w:right w:val="none" w:sz="0" w:space="0" w:color="auto"/>
      </w:divBdr>
    </w:div>
    <w:div w:id="1349911444">
      <w:bodyDiv w:val="1"/>
      <w:marLeft w:val="0"/>
      <w:marRight w:val="0"/>
      <w:marTop w:val="0"/>
      <w:marBottom w:val="0"/>
      <w:divBdr>
        <w:top w:val="none" w:sz="0" w:space="0" w:color="auto"/>
        <w:left w:val="none" w:sz="0" w:space="0" w:color="auto"/>
        <w:bottom w:val="none" w:sz="0" w:space="0" w:color="auto"/>
        <w:right w:val="none" w:sz="0" w:space="0" w:color="auto"/>
      </w:divBdr>
    </w:div>
    <w:div w:id="1431927775">
      <w:bodyDiv w:val="1"/>
      <w:marLeft w:val="0"/>
      <w:marRight w:val="0"/>
      <w:marTop w:val="0"/>
      <w:marBottom w:val="0"/>
      <w:divBdr>
        <w:top w:val="none" w:sz="0" w:space="0" w:color="auto"/>
        <w:left w:val="none" w:sz="0" w:space="0" w:color="auto"/>
        <w:bottom w:val="none" w:sz="0" w:space="0" w:color="auto"/>
        <w:right w:val="none" w:sz="0" w:space="0" w:color="auto"/>
      </w:divBdr>
    </w:div>
    <w:div w:id="1551066021">
      <w:bodyDiv w:val="1"/>
      <w:marLeft w:val="0"/>
      <w:marRight w:val="0"/>
      <w:marTop w:val="0"/>
      <w:marBottom w:val="0"/>
      <w:divBdr>
        <w:top w:val="none" w:sz="0" w:space="0" w:color="auto"/>
        <w:left w:val="none" w:sz="0" w:space="0" w:color="auto"/>
        <w:bottom w:val="none" w:sz="0" w:space="0" w:color="auto"/>
        <w:right w:val="none" w:sz="0" w:space="0" w:color="auto"/>
      </w:divBdr>
    </w:div>
    <w:div w:id="1594506340">
      <w:bodyDiv w:val="1"/>
      <w:marLeft w:val="0"/>
      <w:marRight w:val="0"/>
      <w:marTop w:val="0"/>
      <w:marBottom w:val="0"/>
      <w:divBdr>
        <w:top w:val="none" w:sz="0" w:space="0" w:color="auto"/>
        <w:left w:val="none" w:sz="0" w:space="0" w:color="auto"/>
        <w:bottom w:val="none" w:sz="0" w:space="0" w:color="auto"/>
        <w:right w:val="none" w:sz="0" w:space="0" w:color="auto"/>
      </w:divBdr>
    </w:div>
    <w:div w:id="1650868145">
      <w:bodyDiv w:val="1"/>
      <w:marLeft w:val="0"/>
      <w:marRight w:val="0"/>
      <w:marTop w:val="0"/>
      <w:marBottom w:val="0"/>
      <w:divBdr>
        <w:top w:val="none" w:sz="0" w:space="0" w:color="auto"/>
        <w:left w:val="none" w:sz="0" w:space="0" w:color="auto"/>
        <w:bottom w:val="none" w:sz="0" w:space="0" w:color="auto"/>
        <w:right w:val="none" w:sz="0" w:space="0" w:color="auto"/>
      </w:divBdr>
    </w:div>
    <w:div w:id="1700398333">
      <w:bodyDiv w:val="1"/>
      <w:marLeft w:val="0"/>
      <w:marRight w:val="0"/>
      <w:marTop w:val="0"/>
      <w:marBottom w:val="0"/>
      <w:divBdr>
        <w:top w:val="none" w:sz="0" w:space="0" w:color="auto"/>
        <w:left w:val="none" w:sz="0" w:space="0" w:color="auto"/>
        <w:bottom w:val="none" w:sz="0" w:space="0" w:color="auto"/>
        <w:right w:val="none" w:sz="0" w:space="0" w:color="auto"/>
      </w:divBdr>
    </w:div>
    <w:div w:id="20387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9722</Words>
  <Characters>57364</Characters>
  <Application>Microsoft Office Word</Application>
  <DocSecurity>0</DocSecurity>
  <Lines>478</Lines>
  <Paragraphs>133</Paragraphs>
  <ScaleCrop>false</ScaleCrop>
  <HeadingPairs>
    <vt:vector size="2" baseType="variant">
      <vt:variant>
        <vt:lpstr>Název</vt:lpstr>
      </vt:variant>
      <vt:variant>
        <vt:i4>1</vt:i4>
      </vt:variant>
    </vt:vector>
  </HeadingPairs>
  <TitlesOfParts>
    <vt:vector size="1" baseType="lpstr">
      <vt:lpstr>Program13</vt:lpstr>
    </vt:vector>
  </TitlesOfParts>
  <Company>Inflex, s.r.o.</Company>
  <LinksUpToDate>false</LinksUpToDate>
  <CharactersWithSpaces>66953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Program13</dc:title>
  <dc:creator>Dosedlová Zuzana</dc:creator>
  <cp:lastModifiedBy>Stašková Vendula</cp:lastModifiedBy>
  <cp:revision>14</cp:revision>
  <cp:lastPrinted>2016-03-01T06:47:00Z</cp:lastPrinted>
  <dcterms:created xsi:type="dcterms:W3CDTF">2016-03-21T07:01:00Z</dcterms:created>
  <dcterms:modified xsi:type="dcterms:W3CDTF">2016-03-21T10:26:00Z</dcterms:modified>
</cp:coreProperties>
</file>