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F" w:rsidRPr="00487406" w:rsidRDefault="0054608F" w:rsidP="0054608F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Toc386554796"/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Čestné prohlášení žadatele o podporu v režimu </w:t>
      </w:r>
      <w:r w:rsidRPr="00487406">
        <w:rPr>
          <w:rFonts w:ascii="Arial" w:eastAsia="Times New Roman" w:hAnsi="Arial" w:cs="Arial"/>
          <w:b/>
          <w:i/>
          <w:sz w:val="24"/>
          <w:szCs w:val="24"/>
          <w:lang w:eastAsia="cs-CZ"/>
        </w:rPr>
        <w:t>de minimis</w:t>
      </w:r>
      <w:bookmarkEnd w:id="0"/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487"/>
      </w:tblGrid>
      <w:tr w:rsidR="0054608F" w:rsidRPr="006966D9" w:rsidTr="00E83D61">
        <w:trPr>
          <w:trHeight w:val="460"/>
        </w:trPr>
        <w:tc>
          <w:tcPr>
            <w:tcW w:w="2943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rPr>
          <w:trHeight w:val="460"/>
        </w:trPr>
        <w:tc>
          <w:tcPr>
            <w:tcW w:w="2943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rPr>
          <w:trHeight w:val="460"/>
        </w:trPr>
        <w:tc>
          <w:tcPr>
            <w:tcW w:w="2943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54608F" w:rsidRPr="00487406" w:rsidRDefault="0054608F" w:rsidP="0054608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4608F" w:rsidRPr="00404858" w:rsidRDefault="0054608F" w:rsidP="0054608F">
      <w:pPr>
        <w:numPr>
          <w:ilvl w:val="0"/>
          <w:numId w:val="2"/>
        </w:numPr>
        <w:autoSpaceDE w:val="0"/>
        <w:autoSpaceDN w:val="0"/>
        <w:adjustRightInd w:val="0"/>
        <w:contextualSpacing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04858">
        <w:rPr>
          <w:rFonts w:ascii="Arial" w:eastAsia="Times New Roman" w:hAnsi="Arial" w:cs="Arial"/>
          <w:sz w:val="24"/>
          <w:szCs w:val="24"/>
          <w:lang w:eastAsia="cs-CZ"/>
        </w:rPr>
        <w:t xml:space="preserve">Žadatel prohlašuje, že jako </w:t>
      </w:r>
      <w:r w:rsidRPr="00404858">
        <w:rPr>
          <w:rFonts w:ascii="Arial" w:eastAsia="Times New Roman" w:hAnsi="Arial" w:cs="Arial"/>
          <w:sz w:val="24"/>
          <w:szCs w:val="24"/>
          <w:u w:val="single"/>
          <w:lang w:eastAsia="cs-CZ"/>
        </w:rPr>
        <w:t>účetní období</w:t>
      </w:r>
      <w:r w:rsidRPr="00404858">
        <w:rPr>
          <w:rFonts w:ascii="Arial" w:eastAsia="Times New Roman" w:hAnsi="Arial" w:cs="Arial"/>
          <w:sz w:val="24"/>
          <w:szCs w:val="24"/>
          <w:lang w:eastAsia="cs-CZ"/>
        </w:rPr>
        <w:t xml:space="preserve"> používá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kalendářní rok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hospodářský rok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(začátek ……………………., konec ……………………).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4608F" w:rsidRPr="00487406" w:rsidRDefault="0054608F" w:rsidP="0054608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>Podniky</w:t>
      </w:r>
      <w:r w:rsidRPr="00487406">
        <w:rPr>
          <w:rFonts w:ascii="Arial" w:eastAsia="Times New Roman" w:hAnsi="Arial" w:cs="Arial"/>
          <w:b/>
          <w:sz w:val="24"/>
          <w:szCs w:val="24"/>
          <w:vertAlign w:val="superscript"/>
          <w:lang w:eastAsia="cs-CZ"/>
        </w:rPr>
        <w:footnoteReference w:id="1"/>
      </w: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54608F" w:rsidRPr="006966D9" w:rsidTr="00E83D6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54608F" w:rsidRPr="00487406" w:rsidRDefault="0054608F" w:rsidP="00E83D61">
            <w:pPr>
              <w:spacing w:before="2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Žadatel o podporu se považuje za propojený</w:t>
            </w: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2"/>
            </w: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 jinými podniky, pokud i tyto subjekty mezi sebou mají některý z následujících vztahů: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 jeden subjekt, který je akcionářem nebo společníkem jiného subjektu, ovládá sám, 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souladu s dohodou uzavřenou s jinými akcionáři nebo společníky daného subjektu, více než 50 % hlasovacích práv, náležejících akcionářům nebo společníkům, v daném subjektu.</w:t>
            </w: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Subjekty, které mají s žadatelem o podporu jakýkoli vztah uvedený pod písm. a) až d) 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prostřednictvím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jednoho nebo více dalších subjektů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se také považují za podnik propojený s žadatelem o podporu.</w:t>
            </w: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 výčtu podniků propojených přímo či zprostředkovaně se žadatelem o podporu se zahrnují 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osoby zapsané v základním registru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právnických osob, podnikajících fyzických osob a orgánů veřejné moci ("registr osob") v souladu se zákonem č.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111/2009 Sb., o základních registrech, ve znění pozdějších předpisů.</w:t>
            </w:r>
          </w:p>
        </w:tc>
      </w:tr>
    </w:tbl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Default="0054608F" w:rsidP="0054608F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Default="0054608F" w:rsidP="0054608F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B21E60">
        <w:rPr>
          <w:rFonts w:ascii="Arial" w:eastAsia="Times New Roman" w:hAnsi="Arial" w:cs="Arial"/>
          <w:sz w:val="24"/>
          <w:szCs w:val="24"/>
          <w:lang w:eastAsia="cs-CZ"/>
        </w:rPr>
        <w:t>Žadatel prohlašuje, že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8740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není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ve výše uvedeném smyslu propojen s jiným podnikem.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8740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je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ve výše uvedeném smyslu propojen s následujícími podniky: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682"/>
        <w:gridCol w:w="2240"/>
      </w:tblGrid>
      <w:tr w:rsidR="0054608F" w:rsidRPr="006966D9" w:rsidTr="00E83D61">
        <w:trPr>
          <w:trHeight w:val="279"/>
        </w:trPr>
        <w:tc>
          <w:tcPr>
            <w:tcW w:w="3507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Obchodní jméno podniku/Jméno a příjmení</w:t>
            </w:r>
          </w:p>
        </w:tc>
        <w:tc>
          <w:tcPr>
            <w:tcW w:w="3682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224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IČ/Datum narození</w:t>
            </w:r>
          </w:p>
        </w:tc>
      </w:tr>
      <w:tr w:rsidR="0054608F" w:rsidRPr="006966D9" w:rsidTr="00E83D61">
        <w:tc>
          <w:tcPr>
            <w:tcW w:w="3507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3507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3507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3507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54608F" w:rsidRPr="00487406" w:rsidRDefault="0054608F" w:rsidP="0054608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04858" w:rsidRDefault="0054608F" w:rsidP="0054608F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04858">
        <w:rPr>
          <w:rFonts w:ascii="Arial" w:eastAsia="Times New Roman" w:hAnsi="Arial" w:cs="Arial"/>
          <w:sz w:val="24"/>
          <w:szCs w:val="24"/>
          <w:lang w:eastAsia="cs-CZ"/>
        </w:rPr>
        <w:t>Žadatel prohlašuje, že podnik (žadatel) v současném a 2 předcházejících účetních obdobích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nevznikl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spojením podniků či nabytím podniku.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vznikl </w:t>
      </w: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spojením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(fúzí splynutím</w:t>
      </w:r>
      <w:r w:rsidRPr="004874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footnoteReference w:id="3"/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) níže uvedených podniků: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nabytím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(fúzí sloučením</w:t>
      </w:r>
      <w:r w:rsidRPr="004874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footnoteReference w:id="4"/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 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převzal jmění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níže uvedeného/</w:t>
      </w:r>
      <w:proofErr w:type="spellStart"/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ých</w:t>
      </w:r>
      <w:proofErr w:type="spellEnd"/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podniku/ů: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964"/>
        <w:gridCol w:w="1957"/>
      </w:tblGrid>
      <w:tr w:rsidR="0054608F" w:rsidRPr="006966D9" w:rsidTr="00E83D61">
        <w:trPr>
          <w:trHeight w:val="279"/>
        </w:trPr>
        <w:tc>
          <w:tcPr>
            <w:tcW w:w="3510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</w:t>
            </w:r>
          </w:p>
        </w:tc>
      </w:tr>
      <w:tr w:rsidR="0054608F" w:rsidRPr="006966D9" w:rsidTr="00E83D61">
        <w:tc>
          <w:tcPr>
            <w:tcW w:w="351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5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351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5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351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5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351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5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Výše uvedené změny spočívající ve spojení či nabytí podniků</w:t>
      </w: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jsou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již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zohledněny v Centrálním registru podpor malého rozsahu.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nejsou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zohledněny v Centrálním registru podpor malého rozsahu. </w:t>
      </w: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Žadatel prohlašuje, že podnik (žadatel) v současném a 2 předcházejících účetních obdobích</w:t>
      </w:r>
    </w:p>
    <w:p w:rsidR="0054608F" w:rsidRPr="00487406" w:rsidRDefault="0054608F" w:rsidP="0054608F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nevznikl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rozdělením (rozštěpením nebo odštěpením</w:t>
      </w:r>
      <w:r w:rsidRPr="004874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footnoteReference w:id="5"/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) podniku.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vznikl </w:t>
      </w: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rozdělením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níže uvedeného podniku: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964"/>
        <w:gridCol w:w="1957"/>
      </w:tblGrid>
      <w:tr w:rsidR="0054608F" w:rsidRPr="006966D9" w:rsidTr="00E83D61">
        <w:trPr>
          <w:trHeight w:val="279"/>
        </w:trPr>
        <w:tc>
          <w:tcPr>
            <w:tcW w:w="3510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</w:t>
            </w:r>
          </w:p>
        </w:tc>
      </w:tr>
      <w:tr w:rsidR="0054608F" w:rsidRPr="006966D9" w:rsidTr="00E83D61">
        <w:trPr>
          <w:trHeight w:val="308"/>
        </w:trPr>
        <w:tc>
          <w:tcPr>
            <w:tcW w:w="3510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5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převzal jeho činnosti, na něž byla dříve poskytnutá podpora </w:t>
      </w:r>
      <w:r w:rsidRPr="00487406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de minimis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použita</w:t>
      </w:r>
      <w:r w:rsidRPr="004874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footnoteReference w:id="6"/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. Podniku (žadateli) byly přiděleny následující (dříve poskytnuté) podpory:</w:t>
      </w: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813"/>
        <w:gridCol w:w="2523"/>
      </w:tblGrid>
      <w:tr w:rsidR="0054608F" w:rsidRPr="006966D9" w:rsidTr="00E83D61">
        <w:trPr>
          <w:trHeight w:val="279"/>
        </w:trPr>
        <w:tc>
          <w:tcPr>
            <w:tcW w:w="2093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Částka v Kč</w:t>
            </w:r>
          </w:p>
        </w:tc>
      </w:tr>
      <w:tr w:rsidR="0054608F" w:rsidRPr="006966D9" w:rsidTr="00E83D61">
        <w:tc>
          <w:tcPr>
            <w:tcW w:w="2093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81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26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2093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81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26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2093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81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26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c>
          <w:tcPr>
            <w:tcW w:w="2093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819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26" w:type="dxa"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Výše uvedené změny spočívající v rozdělení podniků</w:t>
      </w: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jsou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již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zohledněny v Centrálním registru podpor malého rozsahu.</w:t>
      </w:r>
    </w:p>
    <w:p w:rsidR="0054608F" w:rsidRPr="00487406" w:rsidRDefault="0054608F" w:rsidP="0054608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instrText xml:space="preserve"> FORMCHECKBOX </w:instrTex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separate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nejsou 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zohledněny v Centrálním registru podpor malého rozsahu. </w:t>
      </w: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Žadatel níže svým podpisem</w:t>
      </w: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numPr>
          <w:ilvl w:val="0"/>
          <w:numId w:val="1"/>
        </w:numPr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potvrzuje, že výše uvedené údaje jsou přesné a pravdivé a jsou poskytovány dobrovolně;</w:t>
      </w:r>
    </w:p>
    <w:p w:rsidR="0054608F" w:rsidRPr="00487406" w:rsidRDefault="0054608F" w:rsidP="0054608F">
      <w:pPr>
        <w:ind w:left="284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numPr>
          <w:ilvl w:val="0"/>
          <w:numId w:val="1"/>
        </w:numPr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se zavazuje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k tomu, že v případě změny před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mětných údajů v průběhu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administrativního procesu poskytnutí podpory </w:t>
      </w: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>de minimis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bude neprodleně informovat poskytovatele dané podpory o změnách, které u něj nastaly; </w:t>
      </w:r>
    </w:p>
    <w:p w:rsidR="0054608F" w:rsidRPr="00487406" w:rsidRDefault="0054608F" w:rsidP="0054608F">
      <w:pPr>
        <w:tabs>
          <w:tab w:val="left" w:pos="2445"/>
        </w:tabs>
        <w:ind w:left="284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54608F" w:rsidRPr="00487406" w:rsidRDefault="0054608F" w:rsidP="0054608F">
      <w:pPr>
        <w:numPr>
          <w:ilvl w:val="0"/>
          <w:numId w:val="1"/>
        </w:numPr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úpravě některých vztahů v oblasti veřejné podpory a o změně zákona o podpoře výzkumu a vývoje, ve znění p. p. Tento souhlas uděluji správci a zpracovateli</w:t>
      </w:r>
      <w:r w:rsidRPr="0048740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id="7"/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ochraně osobních údajů.</w:t>
      </w: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4608F" w:rsidRPr="006966D9" w:rsidTr="00E83D6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8F" w:rsidRPr="00487406" w:rsidRDefault="0054608F" w:rsidP="00E83D61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8F" w:rsidRPr="00487406" w:rsidRDefault="0054608F" w:rsidP="00E83D6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54608F" w:rsidRPr="00487406" w:rsidRDefault="0054608F" w:rsidP="00E83D61">
            <w:pPr>
              <w:ind w:left="0"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4608F" w:rsidRPr="006966D9" w:rsidTr="00E83D6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8F" w:rsidRPr="00487406" w:rsidRDefault="0054608F" w:rsidP="00E83D6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4608F" w:rsidRPr="006966D9" w:rsidTr="00E83D6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8F" w:rsidRPr="00487406" w:rsidRDefault="0054608F" w:rsidP="00E83D6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8F" w:rsidRPr="00487406" w:rsidRDefault="0054608F" w:rsidP="00E83D6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08F" w:rsidRPr="00487406" w:rsidRDefault="0054608F" w:rsidP="00E83D6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8F" w:rsidRPr="00487406" w:rsidRDefault="0054608F" w:rsidP="00E83D6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Razítko</w:t>
            </w: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8F" w:rsidRPr="00487406" w:rsidRDefault="0054608F" w:rsidP="00E83D61">
            <w:pPr>
              <w:ind w:left="0"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54608F" w:rsidRPr="00487406" w:rsidRDefault="0054608F" w:rsidP="0054608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608F" w:rsidRPr="00487406" w:rsidRDefault="0054608F" w:rsidP="0054608F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7402CE" w:rsidRDefault="007402CE">
      <w:bookmarkStart w:id="1" w:name="_GoBack"/>
      <w:bookmarkEnd w:id="1"/>
    </w:p>
    <w:sectPr w:rsidR="007402CE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11" w:rsidRDefault="008C1611" w:rsidP="0054608F">
      <w:r>
        <w:separator/>
      </w:r>
    </w:p>
  </w:endnote>
  <w:endnote w:type="continuationSeparator" w:id="0">
    <w:p w:rsidR="008C1611" w:rsidRDefault="008C1611" w:rsidP="0054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6F" w:rsidRPr="0054608F" w:rsidRDefault="008C1611" w:rsidP="0054608F">
    <w:pPr>
      <w:pStyle w:val="Zpat"/>
    </w:pPr>
    <w:r w:rsidRPr="0054608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11" w:rsidRDefault="008C1611" w:rsidP="0054608F">
      <w:r>
        <w:separator/>
      </w:r>
    </w:p>
  </w:footnote>
  <w:footnote w:type="continuationSeparator" w:id="0">
    <w:p w:rsidR="008C1611" w:rsidRDefault="008C1611" w:rsidP="0054608F">
      <w:r>
        <w:continuationSeparator/>
      </w:r>
    </w:p>
  </w:footnote>
  <w:footnote w:id="1">
    <w:p w:rsidR="0054608F" w:rsidRPr="005C5A1C" w:rsidRDefault="0054608F" w:rsidP="0054608F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54608F" w:rsidRDefault="0054608F" w:rsidP="0054608F">
      <w:pPr>
        <w:pStyle w:val="Textpoznpodarou"/>
        <w:spacing w:before="0" w:line="240" w:lineRule="auto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</w:t>
      </w:r>
      <w:proofErr w:type="gramStart"/>
      <w:r>
        <w:rPr>
          <w:rFonts w:cs="Arial"/>
          <w:sz w:val="18"/>
          <w:szCs w:val="18"/>
        </w:rPr>
        <w:t>jeden   podnik</w:t>
      </w:r>
      <w:proofErr w:type="gramEnd"/>
      <w:r>
        <w:rPr>
          <w:rFonts w:cs="Arial"/>
          <w:sz w:val="18"/>
          <w:szCs w:val="18"/>
        </w:rPr>
        <w:t>“  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:rsidR="0054608F" w:rsidRPr="001848E4" w:rsidRDefault="0054608F" w:rsidP="0054608F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54608F" w:rsidRPr="001848E4" w:rsidRDefault="0054608F" w:rsidP="0054608F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54608F" w:rsidRDefault="0054608F" w:rsidP="0054608F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54608F" w:rsidRDefault="0054608F" w:rsidP="0054608F">
      <w:pPr>
        <w:pStyle w:val="Textpoznpodarou"/>
        <w:spacing w:before="0" w:line="240" w:lineRule="auto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54608F" w:rsidRDefault="0054608F" w:rsidP="0054608F">
      <w:pPr>
        <w:pStyle w:val="Textpoznpodarou"/>
        <w:spacing w:before="0" w:line="240" w:lineRule="auto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F"/>
    <w:rsid w:val="0054608F"/>
    <w:rsid w:val="007402CE"/>
    <w:rsid w:val="008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08F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46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08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54608F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4608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54608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46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0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08F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46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08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54608F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4608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54608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46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Vlková Dagmar</cp:lastModifiedBy>
  <cp:revision>1</cp:revision>
  <dcterms:created xsi:type="dcterms:W3CDTF">2016-01-15T07:07:00Z</dcterms:created>
  <dcterms:modified xsi:type="dcterms:W3CDTF">2016-01-15T07:08:00Z</dcterms:modified>
</cp:coreProperties>
</file>