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0E731D" w:rsidRDefault="00D77E16" w:rsidP="00BD5D47">
      <w:pPr>
        <w:pStyle w:val="Zastupitelstvonadpisusnesen"/>
        <w:spacing w:after="360"/>
      </w:pPr>
      <w:bookmarkStart w:id="0" w:name="_GoBack"/>
      <w:bookmarkEnd w:id="0"/>
      <w:r w:rsidRPr="000E731D">
        <w:t xml:space="preserve">USNESENÍ z </w:t>
      </w:r>
      <w:r w:rsidR="008162A2" w:rsidRPr="000E731D">
        <w:rPr>
          <w:lang w:val="en-US"/>
        </w:rPr>
        <w:t>66</w:t>
      </w:r>
      <w:r w:rsidR="00010DF0" w:rsidRPr="000E731D">
        <w:t xml:space="preserve">. </w:t>
      </w:r>
      <w:r w:rsidR="008162A2" w:rsidRPr="000E731D">
        <w:t>schůze Rady</w:t>
      </w:r>
      <w:r w:rsidR="00010DF0" w:rsidRPr="000E731D">
        <w:t xml:space="preserve"> Olomouckého kraje</w:t>
      </w:r>
      <w:r w:rsidR="001A7C3A" w:rsidRPr="000E731D">
        <w:t xml:space="preserve"> </w:t>
      </w:r>
      <w:r w:rsidR="008162A2" w:rsidRPr="000E731D">
        <w:t>konané</w:t>
      </w:r>
      <w:r w:rsidRPr="000E731D">
        <w:t xml:space="preserve"> dne </w:t>
      </w:r>
      <w:r w:rsidR="008162A2" w:rsidRPr="000E731D">
        <w:t>24. 4. 2015</w:t>
      </w:r>
    </w:p>
    <w:p w:rsidR="00D77E16" w:rsidRPr="000E731D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731D" w:rsidRPr="000E731D" w:rsidTr="008162A2">
        <w:tc>
          <w:tcPr>
            <w:tcW w:w="961" w:type="pct"/>
            <w:gridSpan w:val="2"/>
            <w:tcBorders>
              <w:bottom w:val="nil"/>
            </w:tcBorders>
          </w:tcPr>
          <w:p w:rsidR="00D77E16" w:rsidRPr="000E731D" w:rsidRDefault="008162A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E731D">
              <w:rPr>
                <w:szCs w:val="24"/>
              </w:rPr>
              <w:t>UR/66/1/2015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E731D" w:rsidRDefault="008162A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E731D">
              <w:rPr>
                <w:szCs w:val="24"/>
              </w:rPr>
              <w:t>Program 66. schůze Rady Olomouckého kraje</w:t>
            </w:r>
          </w:p>
        </w:tc>
      </w:tr>
      <w:tr w:rsidR="000E731D" w:rsidRPr="000E731D" w:rsidTr="008162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E731D" w:rsidRDefault="008162A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E731D" w:rsidRPr="000E731D" w:rsidTr="008162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E731D" w:rsidRDefault="008162A2" w:rsidP="00E64619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E731D" w:rsidRDefault="008162A2" w:rsidP="008162A2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bere na vědomí</w:t>
            </w:r>
            <w:r w:rsidRPr="000E731D">
              <w:t xml:space="preserve"> program 66. schůze Rady Olomouckého kraje konané dne 24. 4. 2015</w:t>
            </w:r>
          </w:p>
        </w:tc>
      </w:tr>
      <w:tr w:rsidR="000E731D" w:rsidRPr="000E731D" w:rsidTr="008162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E731D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0E731D" w:rsidRPr="000E731D" w:rsidTr="008162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E731D" w:rsidRDefault="00D77E16" w:rsidP="00E64619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E731D" w:rsidRDefault="008162A2" w:rsidP="00E64619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0E731D" w:rsidTr="008162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E731D" w:rsidRDefault="00D77E16" w:rsidP="00E64619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E731D" w:rsidRDefault="008162A2" w:rsidP="00E64619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</w:tr>
    </w:tbl>
    <w:p w:rsidR="005F15E9" w:rsidRPr="000E731D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731D" w:rsidRPr="000E731D" w:rsidTr="009E4573">
        <w:tc>
          <w:tcPr>
            <w:tcW w:w="961" w:type="pct"/>
            <w:gridSpan w:val="2"/>
            <w:tcBorders>
              <w:bottom w:val="nil"/>
            </w:tcBorders>
          </w:tcPr>
          <w:p w:rsidR="00BD5EC7" w:rsidRPr="000E731D" w:rsidRDefault="00BD5EC7" w:rsidP="009E457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E731D">
              <w:rPr>
                <w:szCs w:val="24"/>
              </w:rPr>
              <w:t>UR/66/2/2015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5EC7" w:rsidRPr="000E731D" w:rsidRDefault="00CF3F22" w:rsidP="00CF3F2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E731D">
              <w:rPr>
                <w:szCs w:val="24"/>
              </w:rPr>
              <w:t>Veřejnoprávní smlouva o poskytnutí dotace mezi Olomouckým krajem a Fotbalovou asociací České republiky</w:t>
            </w:r>
          </w:p>
        </w:tc>
      </w:tr>
      <w:tr w:rsidR="000E731D" w:rsidRPr="000E731D" w:rsidTr="009E45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5EC7" w:rsidRPr="000E731D" w:rsidRDefault="00BD5EC7" w:rsidP="009E4573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CF3F22" w:rsidP="009E4573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bere na vědomí</w:t>
            </w:r>
            <w:r w:rsidRPr="000E731D">
              <w:t xml:space="preserve"> důvodovou zprávu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4122BE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 poskytnutím dotace Fotbalové asociaci České republiky, IČ:</w:t>
            </w:r>
            <w:r w:rsidR="002D2F56" w:rsidRPr="000E731D">
              <w:t> </w:t>
            </w:r>
            <w:r w:rsidRPr="000E731D">
              <w:t>00406741, se sídlem Diskařská 2431/4, 160 17, Praha 6 ve výši 5</w:t>
            </w:r>
            <w:r w:rsidR="004122BE" w:rsidRPr="000E731D">
              <w:t> </w:t>
            </w:r>
            <w:r w:rsidRPr="000E731D">
              <w:t>000</w:t>
            </w:r>
            <w:r w:rsidR="00887C52" w:rsidRPr="000E731D">
              <w:t> </w:t>
            </w:r>
            <w:r w:rsidRPr="000E731D">
              <w:t>000</w:t>
            </w:r>
            <w:r w:rsidR="00887C52" w:rsidRPr="000E731D">
              <w:t> </w:t>
            </w:r>
            <w:r w:rsidRPr="000E731D">
              <w:t>Kč dle důvodové zprávy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 uzavřením veřejnoprávní smlouvy o poskytnutí dotace s příjemcem dle bodu 2 usnesení a dle důvodové zprávy a </w:t>
            </w:r>
            <w:r w:rsidR="001412EB" w:rsidRPr="000E731D">
              <w:t xml:space="preserve">upravené </w:t>
            </w:r>
            <w:r w:rsidRPr="000E731D">
              <w:t>Přílohy č. 2 důvodové zprávy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zajistit finanční krytí dotace dle bodu 2 usnesení za předpokladu schválení poskytnutí dotace Zastupitelstvem Olomouckého kraje</w:t>
            </w:r>
          </w:p>
        </w:tc>
      </w:tr>
      <w:tr w:rsidR="000E731D" w:rsidRPr="000E731D" w:rsidTr="00CF3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CF3F22">
            <w:r w:rsidRPr="000E731D">
              <w:t>O: vedoucí odboru ekonomického</w:t>
            </w:r>
          </w:p>
          <w:p w:rsidR="00CF3F22" w:rsidRPr="000E731D" w:rsidRDefault="00CF3F22" w:rsidP="00CF3F2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t>T: ihned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předložit materiál ve věci poskytnutí dotace dle bodu 2 a 3 usnesení ke schválení Zastupitelstvu Olomouckého kraje</w:t>
            </w:r>
          </w:p>
        </w:tc>
      </w:tr>
      <w:tr w:rsidR="000E731D" w:rsidRPr="000E731D" w:rsidTr="00CF3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CF3F22">
            <w:r w:rsidRPr="000E731D">
              <w:t>O: Mgr. Radovan Rašťák, náměstek hejtmana</w:t>
            </w:r>
          </w:p>
          <w:p w:rsidR="00CF3F22" w:rsidRPr="000E731D" w:rsidRDefault="00CF3F22" w:rsidP="00CF3F2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t>T: ZOK 24. 4. 2015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F22" w:rsidRPr="000E731D" w:rsidRDefault="00CF3F22" w:rsidP="009E457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schválit poskytnutí dotace Fotbalové asociaci České republiky, IČ: 00406741, se sídlem Diskařská 2431/4, 160 17, Praha 6 dle bodu 2 usnesení a schválit uzavření veřejnoprávní smlouvy o poskytnutí dotace mezi Olomouckým krajem a Fotbalovou asociací České republiky IČ: 00406741, se sídlem Diskařská 2431/4, 160 17, Praha 6 dle bodu 3 usnesení a uložit Ing. Jiřímu Rozbořilovi, hejtmanovi, podepsat smlouvu</w:t>
            </w:r>
          </w:p>
        </w:tc>
      </w:tr>
      <w:tr w:rsidR="000E731D" w:rsidRPr="000E731D" w:rsidTr="009E45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</w:p>
        </w:tc>
      </w:tr>
      <w:tr w:rsidR="000E731D" w:rsidRPr="000E731D" w:rsidTr="009E45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Mgr. Radovan Rašťák, náměstek hejtmana</w:t>
            </w:r>
          </w:p>
        </w:tc>
      </w:tr>
      <w:tr w:rsidR="00CF3F22" w:rsidRPr="000E731D" w:rsidTr="009E45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2.</w:t>
            </w:r>
          </w:p>
        </w:tc>
      </w:tr>
    </w:tbl>
    <w:p w:rsidR="00BD5EC7" w:rsidRPr="000E731D" w:rsidRDefault="00BD5E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731D" w:rsidRPr="000E731D" w:rsidTr="007C4D61">
        <w:tc>
          <w:tcPr>
            <w:tcW w:w="961" w:type="pct"/>
            <w:gridSpan w:val="2"/>
            <w:tcBorders>
              <w:bottom w:val="nil"/>
            </w:tcBorders>
          </w:tcPr>
          <w:p w:rsidR="008162A2" w:rsidRPr="000E731D" w:rsidRDefault="007C4D61" w:rsidP="009E457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E731D">
              <w:rPr>
                <w:szCs w:val="24"/>
              </w:rPr>
              <w:t>UR/66/3/2015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8162A2" w:rsidRPr="000E731D" w:rsidRDefault="007C4D61" w:rsidP="009E457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E731D">
              <w:rPr>
                <w:szCs w:val="24"/>
              </w:rPr>
              <w:t xml:space="preserve">Navýšení dotace </w:t>
            </w:r>
            <w:r w:rsidR="00D25548" w:rsidRPr="000E731D">
              <w:t>–</w:t>
            </w:r>
            <w:r w:rsidRPr="000E731D">
              <w:rPr>
                <w:szCs w:val="24"/>
              </w:rPr>
              <w:t xml:space="preserve"> Městská kulturní zařízení Jeseník</w:t>
            </w:r>
          </w:p>
        </w:tc>
      </w:tr>
      <w:tr w:rsidR="000E731D" w:rsidRPr="000E731D" w:rsidTr="007C4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162A2" w:rsidRPr="000E731D" w:rsidRDefault="007C4D61" w:rsidP="009E4573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E731D" w:rsidRPr="000E731D" w:rsidTr="007C4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162A2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A2" w:rsidRPr="000E731D" w:rsidRDefault="007C4D61" w:rsidP="007C4D6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bere na vědomí</w:t>
            </w:r>
            <w:r w:rsidRPr="000E731D">
              <w:t xml:space="preserve"> důvodovou zprávu</w:t>
            </w:r>
          </w:p>
        </w:tc>
      </w:tr>
      <w:tr w:rsidR="000E731D" w:rsidRPr="000E731D" w:rsidTr="007C4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23020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 navýšením dotace Městským kulturním zařízením Jeseník, př</w:t>
            </w:r>
            <w:r w:rsidR="00230201" w:rsidRPr="000E731D">
              <w:t>íspěvkové organizaci, o 50 000 </w:t>
            </w:r>
            <w:r w:rsidRPr="000E731D">
              <w:t>Kč na částečnou úhradu nákladů na</w:t>
            </w:r>
            <w:r w:rsidR="00230201" w:rsidRPr="000E731D">
              <w:t> </w:t>
            </w:r>
            <w:r w:rsidRPr="000E731D">
              <w:t>mezinárodní Schubertovu soutěž pro klavírní dua dle důvodové zprávy</w:t>
            </w:r>
          </w:p>
        </w:tc>
      </w:tr>
      <w:tr w:rsidR="000E731D" w:rsidRPr="000E731D" w:rsidTr="007C4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23020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 uzavřením Dodatku č. 1 k veřejnoprávní smlouvě o poskytnutí dotace mezi Olomouckým krajem a Městskými kulturními zařízeními Jeseník, příspěvkovou organizací, se sídlem 28. října 880, 790 01 Jeseník, IČ:</w:t>
            </w:r>
            <w:r w:rsidR="00230201" w:rsidRPr="000E731D">
              <w:t> </w:t>
            </w:r>
            <w:r w:rsidRPr="000E731D">
              <w:t>00852112, ve znění dle Přílohy č. 1 důvodové zprávy</w:t>
            </w:r>
          </w:p>
        </w:tc>
      </w:tr>
      <w:tr w:rsidR="000E731D" w:rsidRPr="000E731D" w:rsidTr="007C4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7C4D6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předložit materiál na zasedání Zastupitelstva Olomouckého kraje</w:t>
            </w:r>
          </w:p>
        </w:tc>
      </w:tr>
      <w:tr w:rsidR="000E731D" w:rsidRPr="000E731D" w:rsidTr="007C4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7C4D61">
            <w:r w:rsidRPr="000E731D">
              <w:t>O: Mgr. Radovan Rašťák, náměstek hejtmana</w:t>
            </w:r>
          </w:p>
          <w:p w:rsidR="007C4D61" w:rsidRPr="000E731D" w:rsidRDefault="007C4D61" w:rsidP="007C4D61">
            <w:r w:rsidRPr="000E731D">
              <w:t>T: ZOK 24. 4. 2015</w:t>
            </w:r>
          </w:p>
        </w:tc>
      </w:tr>
      <w:tr w:rsidR="000E731D" w:rsidRPr="000E731D" w:rsidTr="007C4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7C4D6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schválit navýšení dotace Městským kulturním zařízením Jeseník, př</w:t>
            </w:r>
            <w:r w:rsidR="00230201" w:rsidRPr="000E731D">
              <w:t>íspěvkové organizaci, o 50 000</w:t>
            </w:r>
            <w:r w:rsidRPr="000E731D">
              <w:t xml:space="preserve"> Kč na částečnou úhradu nákladů na mezinárodní Schubertovu soutěž pro klavírní dua dle důvodové zprávy</w:t>
            </w:r>
          </w:p>
        </w:tc>
      </w:tr>
      <w:tr w:rsidR="000E731D" w:rsidRPr="000E731D" w:rsidTr="007C4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D61" w:rsidRPr="000E731D" w:rsidRDefault="007C4D61" w:rsidP="0023020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schválit uzavření Dodatku č. 1 k veřejnoprávní smlouvě o poskytnutí dotace mezi Olomouckým krajem a Městskými kulturními zařízeními Jeseník, příspěvkovou organizací, se sídlem 28. října 880, 790 01 Jeseník 1, IČ:</w:t>
            </w:r>
            <w:r w:rsidR="00230201" w:rsidRPr="000E731D">
              <w:t> </w:t>
            </w:r>
            <w:r w:rsidRPr="000E731D">
              <w:t>00852112, ve znění dle Přílohy č. 1 důvodové zprávy a uložit Ing. Jiřímu Rozbořilovi, hejtmanovi Olomouckého kraje, podepsat dodatek</w:t>
            </w:r>
          </w:p>
        </w:tc>
      </w:tr>
      <w:tr w:rsidR="000E731D" w:rsidRPr="000E731D" w:rsidTr="007C4D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</w:p>
        </w:tc>
      </w:tr>
      <w:tr w:rsidR="000E731D" w:rsidRPr="000E731D" w:rsidTr="007C4D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Mgr. Radovan Rašťák, náměstek hejtmana</w:t>
            </w:r>
          </w:p>
        </w:tc>
      </w:tr>
      <w:tr w:rsidR="008162A2" w:rsidRPr="000E731D" w:rsidTr="007C4D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162A2" w:rsidRPr="000E731D" w:rsidRDefault="007C4D6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3.</w:t>
            </w:r>
          </w:p>
        </w:tc>
      </w:tr>
    </w:tbl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731D" w:rsidRPr="000E731D" w:rsidTr="00633256">
        <w:tc>
          <w:tcPr>
            <w:tcW w:w="961" w:type="pct"/>
            <w:gridSpan w:val="2"/>
            <w:tcBorders>
              <w:bottom w:val="nil"/>
            </w:tcBorders>
          </w:tcPr>
          <w:p w:rsidR="008162A2" w:rsidRPr="000E731D" w:rsidRDefault="00633256" w:rsidP="009E457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E731D">
              <w:rPr>
                <w:szCs w:val="24"/>
              </w:rPr>
              <w:t>UR/66/4/2015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8162A2" w:rsidRPr="000E731D" w:rsidRDefault="00633256" w:rsidP="009E457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E731D">
              <w:rPr>
                <w:szCs w:val="24"/>
              </w:rPr>
              <w:t xml:space="preserve">Navýšení dotace </w:t>
            </w:r>
            <w:r w:rsidR="00D25548" w:rsidRPr="000E731D">
              <w:t>–</w:t>
            </w:r>
            <w:r w:rsidRPr="000E731D">
              <w:rPr>
                <w:szCs w:val="24"/>
              </w:rPr>
              <w:t xml:space="preserve"> městys Hustopeče nad Bečvou</w:t>
            </w:r>
          </w:p>
        </w:tc>
      </w:tr>
      <w:tr w:rsidR="000E731D" w:rsidRPr="000E731D" w:rsidTr="006332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162A2" w:rsidRPr="000E731D" w:rsidRDefault="00633256" w:rsidP="009E4573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E731D" w:rsidRPr="000E731D" w:rsidTr="00633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162A2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A2" w:rsidRPr="000E731D" w:rsidRDefault="00633256" w:rsidP="00633256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bere na vědomí</w:t>
            </w:r>
            <w:r w:rsidRPr="000E731D">
              <w:t xml:space="preserve"> důvodovou zprávu</w:t>
            </w:r>
          </w:p>
        </w:tc>
      </w:tr>
      <w:tr w:rsidR="000E731D" w:rsidRPr="000E731D" w:rsidTr="00633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23020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 navýšením dotace městysu Hustopeče nad Bečvou o 200 000 Kč na opravu dvorní fasády části I.</w:t>
            </w:r>
            <w:r w:rsidR="00C436EA" w:rsidRPr="000E731D">
              <w:t xml:space="preserve"> </w:t>
            </w:r>
            <w:r w:rsidRPr="000E731D">
              <w:t>N.P. jihovýchodního křídla a zpřístupnění II.</w:t>
            </w:r>
            <w:r w:rsidR="00C436EA" w:rsidRPr="000E731D">
              <w:t xml:space="preserve"> </w:t>
            </w:r>
            <w:r w:rsidRPr="000E731D">
              <w:t xml:space="preserve">N.P. jihozápadní části, schodiště </w:t>
            </w:r>
            <w:r w:rsidR="00D25548" w:rsidRPr="000E731D">
              <w:t>–</w:t>
            </w:r>
            <w:r w:rsidRPr="000E731D">
              <w:t xml:space="preserve"> zámku Hustopeče nad Bečvou dle důvodové zprávy</w:t>
            </w:r>
          </w:p>
        </w:tc>
      </w:tr>
      <w:tr w:rsidR="000E731D" w:rsidRPr="000E731D" w:rsidTr="00633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633256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 uzavřením Dodatku č. 1 k veřejnoprávní smlouvě o poskytnutí dotace mezi Olomouckým krajem a městysem Hustopeče nad Bečvou, se sídlem Nám. Míru 21, 753 66 Hustopeče nad Bečvou, IČ: 00301329, ve znění dle Přílohy č. 1 důvodové zprávy</w:t>
            </w:r>
          </w:p>
        </w:tc>
      </w:tr>
      <w:tr w:rsidR="000E731D" w:rsidRPr="000E731D" w:rsidTr="00633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633256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předložit materiál na zasedání Zastupitelstva Olomouckého kraje</w:t>
            </w:r>
          </w:p>
        </w:tc>
      </w:tr>
      <w:tr w:rsidR="000E731D" w:rsidRPr="000E731D" w:rsidTr="006332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633256">
            <w:r w:rsidRPr="000E731D">
              <w:t>O: Mgr. Radovan Rašťák, náměstek hejtmana</w:t>
            </w:r>
          </w:p>
          <w:p w:rsidR="00633256" w:rsidRPr="000E731D" w:rsidRDefault="00633256" w:rsidP="00633256">
            <w:r w:rsidRPr="000E731D">
              <w:t>T: ZOK 24. 4. 2015</w:t>
            </w:r>
          </w:p>
        </w:tc>
      </w:tr>
      <w:tr w:rsidR="000E731D" w:rsidRPr="000E731D" w:rsidTr="00633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23020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schválit navýšení dotace městysu Hustopeče nad Bečvou o 200 000 Kč na opravu dvorní fasády části I.N.P. jihovýchodního křídla a zpřístupnění II.N.P. jihozápadní části, schodiště </w:t>
            </w:r>
            <w:r w:rsidR="00D25548" w:rsidRPr="000E731D">
              <w:t>–</w:t>
            </w:r>
            <w:r w:rsidRPr="000E731D">
              <w:t xml:space="preserve"> zámku Hustopeče nad Bečvou dle důvodové zprávy</w:t>
            </w:r>
          </w:p>
        </w:tc>
      </w:tr>
      <w:tr w:rsidR="000E731D" w:rsidRPr="000E731D" w:rsidTr="00633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56" w:rsidRPr="000E731D" w:rsidRDefault="00633256" w:rsidP="00D25548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schválit uzavření Dodatku č. 1 k veřejnoprávní smlouvě o poskytnutí dotace mezi Olomouckým krajem a městysem Hustopeče nad Bečvou, se sídlem Nám. Míru 21, 753 66 Hustopeče nad Bečvou, IČ: 00301329, ve znění dle</w:t>
            </w:r>
            <w:r w:rsidR="00D25548" w:rsidRPr="000E731D">
              <w:t> </w:t>
            </w:r>
            <w:r w:rsidRPr="000E731D">
              <w:t>Přílohy č. 1 důvodové zprávy a uložit Mgr. Radovanu Rašťákovi, náměstkovi hejtmana, podepsat dodatek</w:t>
            </w:r>
          </w:p>
        </w:tc>
      </w:tr>
      <w:tr w:rsidR="000E731D" w:rsidRPr="000E731D" w:rsidTr="006332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</w:p>
        </w:tc>
      </w:tr>
      <w:tr w:rsidR="000E731D" w:rsidRPr="000E731D" w:rsidTr="006332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Mgr. Radovan Rašťák, náměstek hejtmana</w:t>
            </w:r>
          </w:p>
        </w:tc>
      </w:tr>
      <w:tr w:rsidR="008162A2" w:rsidRPr="000E731D" w:rsidTr="006332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162A2" w:rsidRPr="000E731D" w:rsidRDefault="00633256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4.</w:t>
            </w:r>
          </w:p>
        </w:tc>
      </w:tr>
    </w:tbl>
    <w:p w:rsidR="008162A2" w:rsidRPr="000E731D" w:rsidRDefault="008162A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731D" w:rsidRPr="000E731D" w:rsidTr="009E4573">
        <w:tc>
          <w:tcPr>
            <w:tcW w:w="961" w:type="pct"/>
            <w:gridSpan w:val="2"/>
            <w:tcBorders>
              <w:bottom w:val="nil"/>
            </w:tcBorders>
          </w:tcPr>
          <w:p w:rsidR="00BD5EC7" w:rsidRPr="000E731D" w:rsidRDefault="00BD5EC7" w:rsidP="009E457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E731D">
              <w:rPr>
                <w:szCs w:val="24"/>
              </w:rPr>
              <w:t>UR/66/5/2015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5EC7" w:rsidRPr="000E731D" w:rsidRDefault="00500354" w:rsidP="005003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E731D">
              <w:rPr>
                <w:szCs w:val="24"/>
              </w:rPr>
              <w:t>Dodatky zřizovacích listin školských příspěvkových organizací</w:t>
            </w:r>
          </w:p>
        </w:tc>
      </w:tr>
      <w:tr w:rsidR="000E731D" w:rsidRPr="000E731D" w:rsidTr="009E45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5EC7" w:rsidRPr="000E731D" w:rsidRDefault="00BD5EC7" w:rsidP="009E4573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500354" w:rsidP="009E4573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bere na vědomí</w:t>
            </w:r>
            <w:r w:rsidRPr="000E731D">
              <w:t xml:space="preserve"> důvodovou zprávu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500354" w:rsidP="007801B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se zněním dodatků ke zřizovacím listinám školských příspěvkových organizací zřizovaných Olomouckým krajem dle příloh</w:t>
            </w:r>
            <w:r w:rsidR="007801B5" w:rsidRPr="000E731D">
              <w:t xml:space="preserve"> č. 1</w:t>
            </w:r>
            <w:r w:rsidR="00C436EA" w:rsidRPr="000E731D">
              <w:t xml:space="preserve"> </w:t>
            </w:r>
            <w:r w:rsidR="007801B5" w:rsidRPr="000E731D">
              <w:t>–</w:t>
            </w:r>
            <w:r w:rsidR="00C436EA" w:rsidRPr="000E731D">
              <w:t xml:space="preserve"> </w:t>
            </w:r>
            <w:r w:rsidRPr="000E731D">
              <w:t>10 důvodové zprávy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500354" w:rsidP="00E83E6A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předložit dodatky ke zřizovacím listinám dle bodu 2 usnesení ke</w:t>
            </w:r>
            <w:r w:rsidR="00E83E6A" w:rsidRPr="000E731D">
              <w:t> </w:t>
            </w:r>
            <w:r w:rsidRPr="000E731D">
              <w:t>schválení Zastupitelstvu Olomouckého kraje</w:t>
            </w:r>
          </w:p>
        </w:tc>
      </w:tr>
      <w:tr w:rsidR="000E731D" w:rsidRPr="000E731D" w:rsidTr="00BD5E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354" w:rsidRPr="000E731D" w:rsidRDefault="00500354" w:rsidP="00500354">
            <w:r w:rsidRPr="000E731D">
              <w:t>O: Ing. Zdeněk Švec, náměstek hejtmana</w:t>
            </w:r>
          </w:p>
          <w:p w:rsidR="00BD5EC7" w:rsidRPr="000E731D" w:rsidRDefault="00500354" w:rsidP="0050035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t>T: ZOK 24. 4. 2015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500354" w:rsidP="007801B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schválit dodatky ke zřizovacím listinám školských příspěvkových organizací zřizovaných Olomouckým krajem dle příloh</w:t>
            </w:r>
            <w:r w:rsidR="007801B5" w:rsidRPr="000E731D">
              <w:t xml:space="preserve"> č. 1</w:t>
            </w:r>
            <w:r w:rsidR="00C436EA" w:rsidRPr="000E731D">
              <w:t xml:space="preserve"> </w:t>
            </w:r>
            <w:r w:rsidRPr="000E731D">
              <w:t>–</w:t>
            </w:r>
            <w:r w:rsidR="00C436EA" w:rsidRPr="000E731D">
              <w:t xml:space="preserve"> </w:t>
            </w:r>
            <w:r w:rsidRPr="000E731D">
              <w:t>10 důvodové zprávy</w:t>
            </w:r>
          </w:p>
        </w:tc>
      </w:tr>
      <w:tr w:rsidR="000E731D" w:rsidRPr="000E731D" w:rsidTr="009E45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5EC7" w:rsidRPr="000E731D" w:rsidRDefault="00500354" w:rsidP="0050035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vyzvat Střední školu zemědělskou a zahradnickou, Olomouc, U Hradiska 4, k vrácení předmětu výpůjčky dle důvodové zprávy</w:t>
            </w:r>
          </w:p>
        </w:tc>
      </w:tr>
      <w:tr w:rsidR="000E731D" w:rsidRPr="000E731D" w:rsidTr="00BD5E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354" w:rsidRPr="000E731D" w:rsidRDefault="00500354" w:rsidP="00500354">
            <w:r w:rsidRPr="000E731D">
              <w:t>O: Ing. Michal Symerský, 2. náměstek hejtmana</w:t>
            </w:r>
          </w:p>
          <w:p w:rsidR="00BD5EC7" w:rsidRPr="000E731D" w:rsidRDefault="00500354" w:rsidP="0050035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E731D">
              <w:t>T: 7. 5. 2015</w:t>
            </w:r>
          </w:p>
        </w:tc>
      </w:tr>
      <w:tr w:rsidR="000E731D" w:rsidRPr="000E731D" w:rsidTr="009E45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</w:p>
        </w:tc>
      </w:tr>
      <w:tr w:rsidR="000E731D" w:rsidRPr="000E731D" w:rsidTr="009E45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Ing. Zdeněk Švec, náměstek hejtmana</w:t>
            </w:r>
          </w:p>
        </w:tc>
      </w:tr>
      <w:tr w:rsidR="00500354" w:rsidRPr="000E731D" w:rsidTr="009E45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5EC7" w:rsidRPr="000E731D" w:rsidRDefault="00BD5EC7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5.</w:t>
            </w:r>
          </w:p>
        </w:tc>
      </w:tr>
    </w:tbl>
    <w:p w:rsidR="00BD5EC7" w:rsidRPr="000E731D" w:rsidRDefault="00BD5E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731D" w:rsidRPr="000E731D" w:rsidTr="00AE792D">
        <w:tc>
          <w:tcPr>
            <w:tcW w:w="961" w:type="pct"/>
            <w:gridSpan w:val="2"/>
            <w:tcBorders>
              <w:bottom w:val="nil"/>
            </w:tcBorders>
          </w:tcPr>
          <w:p w:rsidR="008162A2" w:rsidRPr="000E731D" w:rsidRDefault="00AE792D" w:rsidP="009E457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E731D">
              <w:rPr>
                <w:szCs w:val="24"/>
              </w:rPr>
              <w:t>UR/66/6/2015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8162A2" w:rsidRPr="000E731D" w:rsidRDefault="00AE792D" w:rsidP="009E457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E731D">
              <w:rPr>
                <w:szCs w:val="24"/>
              </w:rPr>
              <w:t>Rozdělení Aktualizace č. 2 Zásad územního rozvoje Olomouckého kraje</w:t>
            </w:r>
          </w:p>
        </w:tc>
      </w:tr>
      <w:tr w:rsidR="000E731D" w:rsidRPr="000E731D" w:rsidTr="00AE79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162A2" w:rsidRPr="000E731D" w:rsidRDefault="00AE792D" w:rsidP="009E4573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E731D" w:rsidRPr="000E731D" w:rsidTr="00AE79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162A2" w:rsidRPr="000E731D" w:rsidRDefault="00AE792D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A2" w:rsidRPr="000E731D" w:rsidRDefault="00AE792D" w:rsidP="00AE792D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bere na vědomí</w:t>
            </w:r>
            <w:r w:rsidRPr="000E731D">
              <w:t xml:space="preserve"> důvodovou zprávu</w:t>
            </w:r>
          </w:p>
        </w:tc>
      </w:tr>
      <w:tr w:rsidR="000E731D" w:rsidRPr="000E731D" w:rsidTr="00AE79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92D" w:rsidRPr="000E731D" w:rsidRDefault="00AE792D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92D" w:rsidRPr="000E731D" w:rsidRDefault="00AE792D" w:rsidP="00AE792D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souhlasí</w:t>
            </w:r>
            <w:r w:rsidRPr="000E731D">
              <w:t xml:space="preserve"> s rozdělením Aktualizace č. 2 Zásad územního rozvoje Olomouckého kraje na dvě části:</w:t>
            </w:r>
          </w:p>
          <w:p w:rsidR="00AE792D" w:rsidRPr="000E731D" w:rsidRDefault="00AE792D" w:rsidP="00AE792D">
            <w:pPr>
              <w:pStyle w:val="Normal"/>
              <w:spacing w:after="119"/>
              <w:jc w:val="both"/>
            </w:pPr>
            <w:r w:rsidRPr="000E731D">
              <w:t>a) Aktualizace č. 2a Zásad územního rozvoje Olomouckého kraje, jejímž obsahem bude řešení všech částí Zprávy o uplatňování Zásad územního rozvoje Olomouckého kraje v uplynulém období (07/2011 – 05/2014), které nebudou předmětem aktualizace č. 2b Zásad územního rozvoje Olomouckého kraje</w:t>
            </w:r>
          </w:p>
          <w:p w:rsidR="00AE792D" w:rsidRPr="000E731D" w:rsidRDefault="00AE792D" w:rsidP="00AE792D">
            <w:pPr>
              <w:pStyle w:val="Normal"/>
              <w:spacing w:after="119"/>
              <w:jc w:val="both"/>
            </w:pPr>
            <w:r w:rsidRPr="000E731D">
              <w:t>b) Aktualizace č. 2b Zásad územního rozvoje Olomouckého kraje, jejímž obsahem bude řešení částí Zprávy o uplatňování Zásad územního rozvoje Olomouckého kraje v uplynulém období (07/2011 – 05/2014) týkajících se lokality letiště Přerov a plochy pro nadmístní podnikatelské aktivity v území navazujícím na letiště Přerov včetně všech vazeb dle specifikace v části 2. důvodové zprávy</w:t>
            </w:r>
          </w:p>
        </w:tc>
      </w:tr>
      <w:tr w:rsidR="000E731D" w:rsidRPr="000E731D" w:rsidTr="00AE79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92D" w:rsidRPr="000E731D" w:rsidRDefault="00AE792D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92D" w:rsidRPr="000E731D" w:rsidRDefault="00AE792D" w:rsidP="00AE792D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předložit Zastupitelstvu Olomouckého kraje návrh na rozdělení Aktualizace č. 2 Zásad územního rozvoje Olomouckého kraje na dvě části</w:t>
            </w:r>
          </w:p>
        </w:tc>
      </w:tr>
      <w:tr w:rsidR="000E731D" w:rsidRPr="000E731D" w:rsidTr="00AE79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92D" w:rsidRPr="000E731D" w:rsidRDefault="00AE792D" w:rsidP="00AE792D">
            <w:r w:rsidRPr="000E731D">
              <w:t>O: Bc. Pavel Šoltys, DiS., náměstek hejtmana</w:t>
            </w:r>
          </w:p>
          <w:p w:rsidR="00AE792D" w:rsidRPr="000E731D" w:rsidRDefault="00AE792D" w:rsidP="00AE792D">
            <w:r w:rsidRPr="000E731D">
              <w:t xml:space="preserve">T: </w:t>
            </w:r>
            <w:r w:rsidR="007717E6" w:rsidRPr="000E731D">
              <w:t xml:space="preserve">ZOK </w:t>
            </w:r>
            <w:r w:rsidRPr="000E731D">
              <w:t>24. 4. 2015</w:t>
            </w:r>
          </w:p>
        </w:tc>
      </w:tr>
      <w:tr w:rsidR="000E731D" w:rsidRPr="000E731D" w:rsidTr="00AE79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92D" w:rsidRPr="000E731D" w:rsidRDefault="00AE792D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92D" w:rsidRPr="000E731D" w:rsidRDefault="00AE792D" w:rsidP="00AE792D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schválit rozdělení Aktualizace č. 2 Zásad územního rozvoje Olomouckého kraje na dvě části dle bodu 2 usnesení</w:t>
            </w:r>
          </w:p>
        </w:tc>
      </w:tr>
      <w:tr w:rsidR="000E731D" w:rsidRPr="000E731D" w:rsidTr="00AE79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</w:p>
        </w:tc>
      </w:tr>
      <w:tr w:rsidR="000E731D" w:rsidRPr="000E731D" w:rsidTr="00AE79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AE792D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Bc. Pavel Šoltys, DiS., náměstek hejtmana</w:t>
            </w:r>
          </w:p>
        </w:tc>
      </w:tr>
      <w:tr w:rsidR="008162A2" w:rsidRPr="000E731D" w:rsidTr="00AE79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162A2" w:rsidRPr="000E731D" w:rsidRDefault="00AE792D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6.</w:t>
            </w:r>
          </w:p>
        </w:tc>
      </w:tr>
    </w:tbl>
    <w:p w:rsidR="008162A2" w:rsidRPr="000E731D" w:rsidRDefault="008162A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17999" w:rsidRPr="000E731D" w:rsidRDefault="00A179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731D" w:rsidRPr="000E731D" w:rsidTr="00855811">
        <w:tc>
          <w:tcPr>
            <w:tcW w:w="961" w:type="pct"/>
            <w:gridSpan w:val="2"/>
            <w:tcBorders>
              <w:bottom w:val="nil"/>
            </w:tcBorders>
          </w:tcPr>
          <w:p w:rsidR="008162A2" w:rsidRPr="000E731D" w:rsidRDefault="00855811" w:rsidP="009E457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E731D">
              <w:rPr>
                <w:szCs w:val="24"/>
              </w:rPr>
              <w:t>UR/66/7/2015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8162A2" w:rsidRPr="000E731D" w:rsidRDefault="00855811" w:rsidP="009E457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E731D">
              <w:rPr>
                <w:szCs w:val="24"/>
              </w:rPr>
              <w:t xml:space="preserve">Rozpočet Olomouckého kraje 2015 </w:t>
            </w:r>
            <w:r w:rsidR="00D25548" w:rsidRPr="000E731D">
              <w:t>–</w:t>
            </w:r>
            <w:r w:rsidRPr="000E731D">
              <w:rPr>
                <w:szCs w:val="24"/>
              </w:rPr>
              <w:t xml:space="preserve"> rozpočtové změny</w:t>
            </w:r>
          </w:p>
        </w:tc>
      </w:tr>
      <w:tr w:rsidR="000E731D" w:rsidRPr="000E731D" w:rsidTr="008558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162A2" w:rsidRPr="000E731D" w:rsidRDefault="00855811" w:rsidP="009E4573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E731D" w:rsidRPr="000E731D" w:rsidTr="008558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162A2" w:rsidRPr="000E731D" w:rsidRDefault="0085581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A2" w:rsidRPr="000E731D" w:rsidRDefault="00855811" w:rsidP="0085581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bere na vědomí</w:t>
            </w:r>
            <w:r w:rsidRPr="000E731D">
              <w:t xml:space="preserve"> důvodovou zprávu</w:t>
            </w:r>
          </w:p>
        </w:tc>
      </w:tr>
      <w:tr w:rsidR="000E731D" w:rsidRPr="000E731D" w:rsidTr="008558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811" w:rsidRPr="000E731D" w:rsidRDefault="0085581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811" w:rsidRPr="000E731D" w:rsidRDefault="00855811" w:rsidP="0085581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schvaluje</w:t>
            </w:r>
            <w:r w:rsidRPr="000E731D">
              <w:t xml:space="preserve"> rozpočtové změny v Příloze č. 1</w:t>
            </w:r>
          </w:p>
        </w:tc>
      </w:tr>
      <w:tr w:rsidR="000E731D" w:rsidRPr="000E731D" w:rsidTr="008558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811" w:rsidRPr="000E731D" w:rsidRDefault="0085581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811" w:rsidRPr="000E731D" w:rsidRDefault="00855811" w:rsidP="0085581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ukládá</w:t>
            </w:r>
            <w:r w:rsidRPr="000E731D">
              <w:t xml:space="preserve"> předložit zprávu na zasedání Zastupitelstva Olomouckého kraje</w:t>
            </w:r>
          </w:p>
        </w:tc>
      </w:tr>
      <w:tr w:rsidR="000E731D" w:rsidRPr="000E731D" w:rsidTr="008558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811" w:rsidRPr="000E731D" w:rsidRDefault="00855811" w:rsidP="00855811">
            <w:r w:rsidRPr="000E731D">
              <w:t>O: Ing. Jiří Rozbořil, hejtman Olomouckého kraje, vedoucí odboru ekonomického</w:t>
            </w:r>
          </w:p>
          <w:p w:rsidR="00855811" w:rsidRPr="000E731D" w:rsidRDefault="00855811" w:rsidP="00855811">
            <w:r w:rsidRPr="000E731D">
              <w:t>T: ZOK 26. 6. 2015</w:t>
            </w:r>
          </w:p>
        </w:tc>
      </w:tr>
      <w:tr w:rsidR="000E731D" w:rsidRPr="000E731D" w:rsidTr="008558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811" w:rsidRPr="000E731D" w:rsidRDefault="0085581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811" w:rsidRPr="000E731D" w:rsidRDefault="00855811" w:rsidP="00855811">
            <w:pPr>
              <w:pStyle w:val="Normal"/>
              <w:spacing w:after="119"/>
              <w:jc w:val="both"/>
            </w:pPr>
            <w:r w:rsidRPr="000E731D">
              <w:rPr>
                <w:b/>
                <w:spacing w:val="70"/>
              </w:rPr>
              <w:t>doporučuje Zastupitelstvu Olomouckého kraje</w:t>
            </w:r>
            <w:r w:rsidRPr="000E731D">
              <w:t xml:space="preserve"> vzít na vědomí rozpočtové změny v Příloze č. 1</w:t>
            </w:r>
          </w:p>
        </w:tc>
      </w:tr>
      <w:tr w:rsidR="000E731D" w:rsidRPr="000E731D" w:rsidTr="008558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</w:p>
        </w:tc>
      </w:tr>
      <w:tr w:rsidR="000E731D" w:rsidRPr="000E731D" w:rsidTr="008558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162A2" w:rsidRPr="000E731D" w:rsidRDefault="0085581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8162A2" w:rsidRPr="000E731D" w:rsidTr="008558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162A2" w:rsidRPr="000E731D" w:rsidRDefault="008162A2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162A2" w:rsidRPr="000E731D" w:rsidRDefault="00855811" w:rsidP="009E4573">
            <w:pPr>
              <w:pStyle w:val="nadpis2"/>
              <w:rPr>
                <w:sz w:val="24"/>
                <w:szCs w:val="24"/>
              </w:rPr>
            </w:pPr>
            <w:r w:rsidRPr="000E731D">
              <w:rPr>
                <w:sz w:val="24"/>
                <w:szCs w:val="24"/>
              </w:rPr>
              <w:t>7.</w:t>
            </w:r>
          </w:p>
        </w:tc>
      </w:tr>
    </w:tbl>
    <w:p w:rsidR="008162A2" w:rsidRPr="000E731D" w:rsidRDefault="008162A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0E731D" w:rsidRPr="000E731D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E731D" w:rsidRDefault="008053BA" w:rsidP="00D25548">
            <w:pPr>
              <w:pStyle w:val="Zkladntext"/>
              <w:rPr>
                <w:sz w:val="24"/>
                <w:szCs w:val="24"/>
                <w:lang w:val="cs-CZ"/>
              </w:rPr>
            </w:pPr>
            <w:r w:rsidRPr="000E731D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E731D" w:rsidRDefault="00D77E16" w:rsidP="00D77E16">
      <w:pPr>
        <w:pStyle w:val="Zkladntext"/>
        <w:rPr>
          <w:sz w:val="24"/>
        </w:rPr>
      </w:pPr>
      <w:r w:rsidRPr="000E731D">
        <w:rPr>
          <w:sz w:val="24"/>
        </w:rPr>
        <w:t xml:space="preserve">V Olomouci dne </w:t>
      </w:r>
      <w:r w:rsidR="008162A2" w:rsidRPr="000E731D">
        <w:rPr>
          <w:sz w:val="24"/>
        </w:rPr>
        <w:t>24. 4. 2015</w:t>
      </w:r>
    </w:p>
    <w:p w:rsidR="00495156" w:rsidRPr="000E731D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E731D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E731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E731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E731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E731D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E731D" w:rsidTr="00505089">
        <w:trPr>
          <w:trHeight w:hRule="exact" w:val="1373"/>
        </w:trPr>
        <w:tc>
          <w:tcPr>
            <w:tcW w:w="3794" w:type="dxa"/>
          </w:tcPr>
          <w:p w:rsidR="00A44AF0" w:rsidRPr="000E731D" w:rsidRDefault="00A44AF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E731D">
              <w:t>Ing. Jiří Rozbořil</w:t>
            </w:r>
          </w:p>
          <w:p w:rsidR="00495156" w:rsidRPr="000E731D" w:rsidRDefault="00A44AF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E731D">
              <w:t>hejtman Olomouckého kraje</w:t>
            </w:r>
          </w:p>
        </w:tc>
        <w:tc>
          <w:tcPr>
            <w:tcW w:w="1984" w:type="dxa"/>
          </w:tcPr>
          <w:p w:rsidR="00495156" w:rsidRPr="000E731D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A44AF0" w:rsidRPr="000E731D" w:rsidRDefault="00DA714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Ing. Michal Symerský</w:t>
            </w:r>
          </w:p>
          <w:p w:rsidR="00495156" w:rsidRPr="000E731D" w:rsidRDefault="00DA714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A44AF0" w:rsidRPr="000E731D">
              <w:t>. náměstek hejtmana</w:t>
            </w:r>
          </w:p>
        </w:tc>
      </w:tr>
    </w:tbl>
    <w:p w:rsidR="00E27968" w:rsidRPr="000E731D" w:rsidRDefault="00E27968" w:rsidP="00E27968">
      <w:pPr>
        <w:rPr>
          <w:vanish/>
        </w:rPr>
      </w:pPr>
    </w:p>
    <w:p w:rsidR="008C2A88" w:rsidRPr="000E731D" w:rsidRDefault="008C2A88" w:rsidP="001B4C4C">
      <w:pPr>
        <w:pStyle w:val="nzvy"/>
      </w:pPr>
    </w:p>
    <w:p w:rsidR="005E6980" w:rsidRPr="000E731D" w:rsidRDefault="005E6980" w:rsidP="001B4C4C">
      <w:pPr>
        <w:pStyle w:val="nzvy"/>
      </w:pPr>
    </w:p>
    <w:p w:rsidR="005E6980" w:rsidRPr="000E731D" w:rsidRDefault="005E6980" w:rsidP="001B4C4C">
      <w:pPr>
        <w:pStyle w:val="nzvy"/>
      </w:pPr>
    </w:p>
    <w:p w:rsidR="005E6980" w:rsidRPr="000E731D" w:rsidRDefault="005E6980" w:rsidP="001B4C4C">
      <w:pPr>
        <w:pStyle w:val="nzvy"/>
      </w:pPr>
    </w:p>
    <w:p w:rsidR="005E6980" w:rsidRPr="000E731D" w:rsidRDefault="005E6980" w:rsidP="001B4C4C">
      <w:pPr>
        <w:pStyle w:val="nzvy"/>
      </w:pPr>
    </w:p>
    <w:p w:rsidR="005E6980" w:rsidRPr="000E731D" w:rsidRDefault="005E6980" w:rsidP="001B4C4C">
      <w:pPr>
        <w:pStyle w:val="nzvy"/>
      </w:pPr>
    </w:p>
    <w:p w:rsidR="005E6980" w:rsidRPr="000E731D" w:rsidRDefault="005E6980" w:rsidP="001B4C4C">
      <w:pPr>
        <w:pStyle w:val="nzvy"/>
      </w:pPr>
    </w:p>
    <w:p w:rsidR="005E6980" w:rsidRPr="000E731D" w:rsidRDefault="005E6980" w:rsidP="001B4C4C">
      <w:pPr>
        <w:pStyle w:val="nzvy"/>
      </w:pPr>
    </w:p>
    <w:sectPr w:rsidR="005E6980" w:rsidRPr="000E731D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75" w:rsidRDefault="00C44875">
      <w:r>
        <w:separator/>
      </w:r>
    </w:p>
  </w:endnote>
  <w:endnote w:type="continuationSeparator" w:id="0">
    <w:p w:rsidR="00C44875" w:rsidRDefault="00C4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F95E59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75" w:rsidRDefault="00C44875">
      <w:r>
        <w:separator/>
      </w:r>
    </w:p>
  </w:footnote>
  <w:footnote w:type="continuationSeparator" w:id="0">
    <w:p w:rsidR="00C44875" w:rsidRDefault="00C4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9F"/>
    <w:rsid w:val="000024CE"/>
    <w:rsid w:val="00010DF0"/>
    <w:rsid w:val="00031295"/>
    <w:rsid w:val="000A2E89"/>
    <w:rsid w:val="000B4B19"/>
    <w:rsid w:val="000B515C"/>
    <w:rsid w:val="000C1B01"/>
    <w:rsid w:val="000D77BE"/>
    <w:rsid w:val="000E731D"/>
    <w:rsid w:val="000F7721"/>
    <w:rsid w:val="00114AFF"/>
    <w:rsid w:val="001412EB"/>
    <w:rsid w:val="001A3743"/>
    <w:rsid w:val="001A7C3A"/>
    <w:rsid w:val="001B4C4C"/>
    <w:rsid w:val="001C0831"/>
    <w:rsid w:val="001C35F3"/>
    <w:rsid w:val="001F7FB3"/>
    <w:rsid w:val="00217B9D"/>
    <w:rsid w:val="00230201"/>
    <w:rsid w:val="002D2F56"/>
    <w:rsid w:val="002F5356"/>
    <w:rsid w:val="002F6885"/>
    <w:rsid w:val="0031523C"/>
    <w:rsid w:val="003A5740"/>
    <w:rsid w:val="003C1C05"/>
    <w:rsid w:val="003E33F1"/>
    <w:rsid w:val="004122BE"/>
    <w:rsid w:val="00414970"/>
    <w:rsid w:val="00442CFD"/>
    <w:rsid w:val="00464355"/>
    <w:rsid w:val="00495156"/>
    <w:rsid w:val="004D4678"/>
    <w:rsid w:val="004F3544"/>
    <w:rsid w:val="00500354"/>
    <w:rsid w:val="00505089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33256"/>
    <w:rsid w:val="00684C97"/>
    <w:rsid w:val="00694967"/>
    <w:rsid w:val="006B1590"/>
    <w:rsid w:val="006D51B8"/>
    <w:rsid w:val="006E0EB9"/>
    <w:rsid w:val="006E7F6A"/>
    <w:rsid w:val="006F2BF6"/>
    <w:rsid w:val="007541D0"/>
    <w:rsid w:val="007717E6"/>
    <w:rsid w:val="007801B5"/>
    <w:rsid w:val="007A566E"/>
    <w:rsid w:val="007C48FA"/>
    <w:rsid w:val="007C4D61"/>
    <w:rsid w:val="008053BA"/>
    <w:rsid w:val="008162A2"/>
    <w:rsid w:val="00822AB7"/>
    <w:rsid w:val="00822C2A"/>
    <w:rsid w:val="0085297C"/>
    <w:rsid w:val="00855811"/>
    <w:rsid w:val="00856F3F"/>
    <w:rsid w:val="00865731"/>
    <w:rsid w:val="00887660"/>
    <w:rsid w:val="00887C52"/>
    <w:rsid w:val="008A3AA1"/>
    <w:rsid w:val="008C19C5"/>
    <w:rsid w:val="008C2A88"/>
    <w:rsid w:val="008F1354"/>
    <w:rsid w:val="008F73BC"/>
    <w:rsid w:val="00926FFE"/>
    <w:rsid w:val="0093263F"/>
    <w:rsid w:val="009925B2"/>
    <w:rsid w:val="00A14086"/>
    <w:rsid w:val="00A17999"/>
    <w:rsid w:val="00A44AF0"/>
    <w:rsid w:val="00A81EBD"/>
    <w:rsid w:val="00AA7D87"/>
    <w:rsid w:val="00AE792D"/>
    <w:rsid w:val="00B119D3"/>
    <w:rsid w:val="00B65E85"/>
    <w:rsid w:val="00BA01BD"/>
    <w:rsid w:val="00BA0246"/>
    <w:rsid w:val="00BA02DC"/>
    <w:rsid w:val="00BD23AE"/>
    <w:rsid w:val="00BD5D47"/>
    <w:rsid w:val="00BD5EC7"/>
    <w:rsid w:val="00BD63E1"/>
    <w:rsid w:val="00C032D8"/>
    <w:rsid w:val="00C1209F"/>
    <w:rsid w:val="00C209A4"/>
    <w:rsid w:val="00C274F7"/>
    <w:rsid w:val="00C436EA"/>
    <w:rsid w:val="00C43A9E"/>
    <w:rsid w:val="00C44875"/>
    <w:rsid w:val="00C62C82"/>
    <w:rsid w:val="00CB1E89"/>
    <w:rsid w:val="00CC6C1A"/>
    <w:rsid w:val="00CF3F22"/>
    <w:rsid w:val="00CF6767"/>
    <w:rsid w:val="00D25548"/>
    <w:rsid w:val="00D34DFB"/>
    <w:rsid w:val="00D75579"/>
    <w:rsid w:val="00D77E16"/>
    <w:rsid w:val="00D9181C"/>
    <w:rsid w:val="00DA01AB"/>
    <w:rsid w:val="00DA1E99"/>
    <w:rsid w:val="00DA7146"/>
    <w:rsid w:val="00DB38B4"/>
    <w:rsid w:val="00E04547"/>
    <w:rsid w:val="00E0641A"/>
    <w:rsid w:val="00E27968"/>
    <w:rsid w:val="00E64619"/>
    <w:rsid w:val="00E66F8A"/>
    <w:rsid w:val="00E81431"/>
    <w:rsid w:val="00E83E6A"/>
    <w:rsid w:val="00EA3E38"/>
    <w:rsid w:val="00EC2B2D"/>
    <w:rsid w:val="00EF43EE"/>
    <w:rsid w:val="00EF587E"/>
    <w:rsid w:val="00F07ED3"/>
    <w:rsid w:val="00F83AB1"/>
    <w:rsid w:val="00F95E59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8162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500354"/>
    <w:pPr>
      <w:widowControl w:val="0"/>
      <w:spacing w:before="480" w:after="48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8162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500354"/>
    <w:pPr>
      <w:widowControl w:val="0"/>
      <w:spacing w:before="480" w:after="48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E47B-B9D0-4CE1-ACA9-37EBC92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5</Pages>
  <Words>1086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Kolomazníková Jaroslava</cp:lastModifiedBy>
  <cp:revision>2</cp:revision>
  <cp:lastPrinted>2000-05-23T11:15:00Z</cp:lastPrinted>
  <dcterms:created xsi:type="dcterms:W3CDTF">2015-04-29T09:46:00Z</dcterms:created>
  <dcterms:modified xsi:type="dcterms:W3CDTF">2015-04-29T09:46:00Z</dcterms:modified>
</cp:coreProperties>
</file>