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1" w:rsidRDefault="0042610F" w:rsidP="007D3900">
      <w:pPr>
        <w:pStyle w:val="Zkladntextodsazen"/>
        <w:tabs>
          <w:tab w:val="center" w:pos="4961"/>
          <w:tab w:val="left" w:pos="6099"/>
          <w:tab w:val="left" w:pos="7434"/>
          <w:tab w:val="right" w:pos="14002"/>
        </w:tabs>
        <w:spacing w:after="360"/>
        <w:ind w:left="0"/>
        <w:jc w:val="right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ab/>
      </w:r>
      <w:r w:rsidR="003F53A1">
        <w:rPr>
          <w:rFonts w:ascii="Calibri" w:hAnsi="Calibri"/>
          <w:b/>
          <w:bCs/>
          <w:kern w:val="36"/>
          <w:sz w:val="28"/>
          <w:szCs w:val="28"/>
        </w:rPr>
        <w:t>Příloha č. 5</w:t>
      </w:r>
    </w:p>
    <w:p w:rsidR="007D6F9B" w:rsidRDefault="00F83D26" w:rsidP="007D6F9B">
      <w:pPr>
        <w:pStyle w:val="Zkladntextodsazen"/>
        <w:tabs>
          <w:tab w:val="center" w:pos="4961"/>
          <w:tab w:val="left" w:pos="7434"/>
        </w:tabs>
        <w:spacing w:after="360"/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ROZPIS NABÍDKOVÉ CENY </w:t>
      </w:r>
    </w:p>
    <w:p w:rsidR="00915B7A" w:rsidRPr="00915B7A" w:rsidRDefault="007D6F9B" w:rsidP="00915B7A">
      <w:pPr>
        <w:pStyle w:val="Zkladntextodsazen"/>
        <w:tabs>
          <w:tab w:val="center" w:pos="4961"/>
          <w:tab w:val="left" w:pos="7434"/>
        </w:tabs>
        <w:spacing w:after="360"/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 </w:t>
      </w:r>
      <w:r w:rsidRPr="007D6F9B">
        <w:rPr>
          <w:rFonts w:ascii="Calibri" w:hAnsi="Calibri"/>
          <w:b/>
          <w:bCs/>
          <w:kern w:val="36"/>
          <w:sz w:val="28"/>
          <w:szCs w:val="28"/>
        </w:rPr>
        <w:t>„</w:t>
      </w:r>
      <w:r w:rsidR="00915B7A" w:rsidRPr="008779A7">
        <w:rPr>
          <w:rFonts w:asciiTheme="minorHAnsi" w:hAnsiTheme="minorHAnsi"/>
          <w:b/>
          <w:bCs/>
          <w:sz w:val="30"/>
          <w:szCs w:val="30"/>
        </w:rPr>
        <w:t xml:space="preserve">Dodávka </w:t>
      </w:r>
      <w:r w:rsidR="00915B7A">
        <w:rPr>
          <w:rFonts w:asciiTheme="minorHAnsi" w:hAnsiTheme="minorHAnsi"/>
          <w:b/>
          <w:bCs/>
          <w:sz w:val="30"/>
          <w:szCs w:val="30"/>
        </w:rPr>
        <w:t>zdravotnického vybavení</w:t>
      </w:r>
      <w:r w:rsidRPr="007D6F9B">
        <w:rPr>
          <w:rFonts w:ascii="Calibri" w:hAnsi="Calibri"/>
          <w:b/>
          <w:bCs/>
          <w:kern w:val="36"/>
          <w:sz w:val="28"/>
          <w:szCs w:val="28"/>
        </w:rPr>
        <w:t>“</w:t>
      </w:r>
    </w:p>
    <w:tbl>
      <w:tblPr>
        <w:tblStyle w:val="Mkatabulky"/>
        <w:tblW w:w="13301" w:type="dxa"/>
        <w:tblLook w:val="04A0" w:firstRow="1" w:lastRow="0" w:firstColumn="1" w:lastColumn="0" w:noHBand="0" w:noVBand="1"/>
      </w:tblPr>
      <w:tblGrid>
        <w:gridCol w:w="2564"/>
        <w:gridCol w:w="4112"/>
        <w:gridCol w:w="3771"/>
        <w:gridCol w:w="1427"/>
        <w:gridCol w:w="1427"/>
      </w:tblGrid>
      <w:tr w:rsidR="00915B7A" w:rsidRPr="00AA4B63" w:rsidTr="00915B7A">
        <w:tc>
          <w:tcPr>
            <w:tcW w:w="2564" w:type="dxa"/>
            <w:shd w:val="clear" w:color="auto" w:fill="D9D9D9" w:themeFill="background1" w:themeFillShade="D9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Zboží/max. cena včetně DPH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Minimální požadavek zadavatele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915B7A" w:rsidRDefault="0042550C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Konkretizace nabídky uchazeče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915B7A" w:rsidRDefault="0042550C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za 1 ks včetně DPH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915B7A" w:rsidRDefault="0042550C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za požadovaný počet ks včetně DPH</w:t>
            </w:r>
          </w:p>
        </w:tc>
      </w:tr>
      <w:tr w:rsidR="00915B7A" w:rsidRPr="00AA4B63" w:rsidTr="00915B7A">
        <w:tc>
          <w:tcPr>
            <w:tcW w:w="2564" w:type="dxa"/>
            <w:shd w:val="clear" w:color="auto" w:fill="FFFFFF" w:themeFill="background1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Sada teploměrů – 1 ks, max. cena 6 000 Kč/sada</w:t>
            </w:r>
          </w:p>
        </w:tc>
        <w:tc>
          <w:tcPr>
            <w:tcW w:w="4112" w:type="dxa"/>
            <w:shd w:val="clear" w:color="auto" w:fill="FFFFFF" w:themeFill="background1"/>
          </w:tcPr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  <w:b/>
              </w:rPr>
              <w:t>Elektronický teploměr</w:t>
            </w:r>
            <w:r w:rsidRPr="00D147A3">
              <w:rPr>
                <w:rFonts w:asciiTheme="minorHAnsi" w:hAnsiTheme="minorHAnsi"/>
              </w:rPr>
              <w:t xml:space="preserve"> s měřením na dvě desetinná místa. Doba měření 60 s. Paměť posledního měření. Indikace vybití baterií. Voděodolný, odolný proti pádu, automatické vypnutí.</w:t>
            </w:r>
          </w:p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  <w:b/>
              </w:rPr>
              <w:t>Infračervený teploměr</w:t>
            </w:r>
            <w:r w:rsidRPr="00D147A3">
              <w:rPr>
                <w:rFonts w:asciiTheme="minorHAnsi" w:hAnsiTheme="minorHAnsi"/>
              </w:rPr>
              <w:t xml:space="preserve"> pro jemné a velmi rychlé měření teploty. Měření pomocí speciálního infračerveného senzoru (na čele nebo v uchu). Délka měření do 5 sekund na čele, do 3 sekund v uchu. Výsledek posledního měření vždy uložen v paměti. Ovládání pouze jedním tlačítkem. Akustický a optický signál při zahájení i ukončení měření. Snímatelný nástavec pro měření na čele. Ergometrické, vodotěsné zakončení pro měření v uchu, které plynule přechází v tělo teploměru. Vysoká životnost baterií s kapacitou min. 1000 měření</w:t>
            </w:r>
          </w:p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  <w:b/>
              </w:rPr>
              <w:t>Digitální infračervený teploměr do</w:t>
            </w:r>
            <w:r w:rsidRPr="00D147A3">
              <w:rPr>
                <w:rFonts w:asciiTheme="minorHAnsi" w:hAnsiTheme="minorHAnsi"/>
              </w:rPr>
              <w:t xml:space="preserve"> </w:t>
            </w:r>
            <w:r w:rsidRPr="00D147A3">
              <w:rPr>
                <w:rFonts w:asciiTheme="minorHAnsi" w:hAnsiTheme="minorHAnsi"/>
                <w:b/>
              </w:rPr>
              <w:t>ucha</w:t>
            </w:r>
            <w:r w:rsidRPr="00D147A3">
              <w:rPr>
                <w:rFonts w:asciiTheme="minorHAnsi" w:hAnsiTheme="minorHAnsi"/>
              </w:rPr>
              <w:t xml:space="preserve"> pro přesné měření tělesné teploty, teploty tekutin /např. kojeneckých lahví/ a jiných povrchů. </w:t>
            </w:r>
            <w:r w:rsidRPr="00D147A3">
              <w:rPr>
                <w:rFonts w:asciiTheme="minorHAnsi" w:hAnsiTheme="minorHAnsi"/>
              </w:rPr>
              <w:lastRenderedPageBreak/>
              <w:t xml:space="preserve">Měření teploty za 1 sekundu až do 100°C. Výsledek měření za max. 3 sekundy, uložení </w:t>
            </w:r>
            <w:proofErr w:type="gramStart"/>
            <w:r w:rsidRPr="00D147A3">
              <w:rPr>
                <w:rFonts w:asciiTheme="minorHAnsi" w:hAnsiTheme="minorHAnsi"/>
              </w:rPr>
              <w:t>min.12</w:t>
            </w:r>
            <w:proofErr w:type="gramEnd"/>
            <w:r w:rsidRPr="00D147A3">
              <w:rPr>
                <w:rFonts w:asciiTheme="minorHAnsi" w:hAnsiTheme="minorHAnsi"/>
              </w:rPr>
              <w:t xml:space="preserve"> posledních měření, zvuková signalizace zvýšené teploty, rozsah měření teploty: 0 – 100°C, rozměr max.: 15 x 5 x 5 cm</w:t>
            </w:r>
          </w:p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  <w:b/>
              </w:rPr>
              <w:t>Digitální dětský teploměr v dudlíku</w:t>
            </w:r>
            <w:r w:rsidRPr="00D147A3">
              <w:rPr>
                <w:rFonts w:asciiTheme="minorHAnsi" w:hAnsiTheme="minorHAnsi"/>
              </w:rPr>
              <w:t> – pro kontrolu teploty těla), LCD displej, akustický signál, 100% voděodolný, doba změření teploty max. během 100 s, uchování teploty posledního měření, technické údaje: rozsah měření: min +30.0°C do +42.0°C.</w:t>
            </w:r>
          </w:p>
          <w:p w:rsidR="00915B7A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  <w:b/>
              </w:rPr>
              <w:t>Ruční bezdotykový (infračervený) teploměr</w:t>
            </w:r>
            <w:r w:rsidRPr="00D147A3">
              <w:rPr>
                <w:rFonts w:asciiTheme="minorHAnsi" w:hAnsiTheme="minorHAnsi"/>
              </w:rPr>
              <w:t xml:space="preserve"> </w:t>
            </w:r>
            <w:proofErr w:type="spellStart"/>
            <w:r w:rsidRPr="00D147A3">
              <w:rPr>
                <w:rFonts w:asciiTheme="minorHAnsi" w:hAnsiTheme="minorHAnsi"/>
              </w:rPr>
              <w:t>rozsah:od</w:t>
            </w:r>
            <w:proofErr w:type="spellEnd"/>
            <w:r w:rsidRPr="00D147A3">
              <w:rPr>
                <w:rFonts w:asciiTheme="minorHAnsi" w:hAnsiTheme="minorHAnsi"/>
              </w:rPr>
              <w:t xml:space="preserve"> min. -50 do </w:t>
            </w:r>
            <w:proofErr w:type="gramStart"/>
            <w:r w:rsidRPr="00D147A3">
              <w:rPr>
                <w:rFonts w:asciiTheme="minorHAnsi" w:hAnsiTheme="minorHAnsi"/>
              </w:rPr>
              <w:t>min.+800°C</w:t>
            </w:r>
            <w:proofErr w:type="gramEnd"/>
            <w:r w:rsidRPr="00D147A3">
              <w:rPr>
                <w:rFonts w:asciiTheme="minorHAnsi" w:hAnsiTheme="minorHAnsi"/>
              </w:rPr>
              <w:t xml:space="preserve">, rozlišení 0.1°C, optika min.20:1 (200 cm vzdálenosti = 10 cm průměr místa měření),  </w:t>
            </w:r>
            <w:proofErr w:type="spellStart"/>
            <w:r w:rsidRPr="00D147A3">
              <w:rPr>
                <w:rFonts w:asciiTheme="minorHAnsi" w:hAnsiTheme="minorHAnsi"/>
              </w:rPr>
              <w:t>podsvětlený</w:t>
            </w:r>
            <w:proofErr w:type="spellEnd"/>
            <w:r w:rsidRPr="00D147A3">
              <w:rPr>
                <w:rFonts w:asciiTheme="minorHAnsi" w:hAnsiTheme="minorHAnsi"/>
              </w:rPr>
              <w:t xml:space="preserve"> displej.</w:t>
            </w:r>
          </w:p>
        </w:tc>
        <w:tc>
          <w:tcPr>
            <w:tcW w:w="3771" w:type="dxa"/>
            <w:shd w:val="clear" w:color="auto" w:fill="FFFFFF" w:themeFill="background1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EKG – 1 ks, max. cena 30 000 Kč/ks</w:t>
            </w:r>
          </w:p>
        </w:tc>
        <w:tc>
          <w:tcPr>
            <w:tcW w:w="4112" w:type="dxa"/>
          </w:tcPr>
          <w:p w:rsidR="00D147A3" w:rsidRPr="00D147A3" w:rsidRDefault="00D147A3" w:rsidP="00D147A3">
            <w:pPr>
              <w:rPr>
                <w:rStyle w:val="zbozidetailpopispodrobny"/>
                <w:rFonts w:asciiTheme="minorHAnsi" w:hAnsiTheme="minorHAnsi"/>
              </w:rPr>
            </w:pPr>
            <w:r w:rsidRPr="00D147A3">
              <w:rPr>
                <w:rStyle w:val="zbozidetailpopispodrobny"/>
                <w:rFonts w:asciiTheme="minorHAnsi" w:hAnsiTheme="minorHAnsi"/>
              </w:rPr>
              <w:t xml:space="preserve">3kanálové EKG s vyklápěcím monochromatickým displejem a termální tiskárnou. Interpretace EKG. Možnost napájet ze sítě nebo vestavěné </w:t>
            </w:r>
            <w:proofErr w:type="spellStart"/>
            <w:r w:rsidRPr="00D147A3">
              <w:rPr>
                <w:rStyle w:val="zbozidetailpopispodrobny"/>
                <w:rFonts w:asciiTheme="minorHAnsi" w:hAnsiTheme="minorHAnsi"/>
              </w:rPr>
              <w:t>Li</w:t>
            </w:r>
            <w:proofErr w:type="spellEnd"/>
            <w:r w:rsidRPr="00D147A3">
              <w:rPr>
                <w:rStyle w:val="zbozidetailpopispodrobny"/>
                <w:rFonts w:asciiTheme="minorHAnsi" w:hAnsiTheme="minorHAnsi"/>
              </w:rPr>
              <w:t xml:space="preserve">-ion baterie. </w:t>
            </w:r>
            <w:r w:rsidRPr="00D147A3">
              <w:rPr>
                <w:rFonts w:asciiTheme="minorHAnsi" w:hAnsiTheme="minorHAnsi"/>
              </w:rPr>
              <w:br/>
            </w:r>
            <w:r w:rsidRPr="00D147A3">
              <w:rPr>
                <w:rStyle w:val="zbozidetailpopispodrobny"/>
                <w:rFonts w:asciiTheme="minorHAnsi" w:hAnsiTheme="minorHAnsi"/>
              </w:rPr>
              <w:t xml:space="preserve">Snímá současně data z 12 svodů a provádí vizuální zobrazení provozního menu, EKG parametrů a </w:t>
            </w:r>
            <w:proofErr w:type="gramStart"/>
            <w:r w:rsidRPr="00D147A3">
              <w:rPr>
                <w:rStyle w:val="Siln"/>
                <w:rFonts w:asciiTheme="minorHAnsi" w:hAnsiTheme="minorHAnsi"/>
              </w:rPr>
              <w:t>elektrokardiografu</w:t>
            </w:r>
            <w:r w:rsidRPr="00D147A3">
              <w:rPr>
                <w:rStyle w:val="zbozidetailpopispodrobny"/>
                <w:rFonts w:asciiTheme="minorHAnsi" w:hAnsiTheme="minorHAnsi"/>
              </w:rPr>
              <w:t>. 3-kanálové</w:t>
            </w:r>
            <w:proofErr w:type="gramEnd"/>
            <w:r w:rsidRPr="00D147A3">
              <w:rPr>
                <w:rStyle w:val="zbozidetailpopispodrobny"/>
                <w:rFonts w:asciiTheme="minorHAnsi" w:hAnsiTheme="minorHAnsi"/>
              </w:rPr>
              <w:t xml:space="preserve"> EKG lze sledovat na LCD displeji a může být též zaznamenáno termální tiskárnou. </w:t>
            </w:r>
            <w:r w:rsidRPr="00D147A3">
              <w:rPr>
                <w:rFonts w:asciiTheme="minorHAnsi" w:hAnsiTheme="minorHAnsi"/>
              </w:rPr>
              <w:br/>
            </w:r>
            <w:r w:rsidRPr="00D147A3">
              <w:rPr>
                <w:rStyle w:val="Siln"/>
                <w:rFonts w:asciiTheme="minorHAnsi" w:hAnsiTheme="minorHAnsi"/>
              </w:rPr>
              <w:t>EKG</w:t>
            </w:r>
            <w:r w:rsidRPr="00D147A3">
              <w:rPr>
                <w:rStyle w:val="zbozidetailpopispodrobny"/>
                <w:rFonts w:asciiTheme="minorHAnsi" w:hAnsiTheme="minorHAnsi"/>
              </w:rPr>
              <w:t xml:space="preserve"> vhodné pro klinické, nemocniční nebo ambulantní použití. </w:t>
            </w:r>
            <w:proofErr w:type="gramStart"/>
            <w:r w:rsidRPr="00D147A3">
              <w:rPr>
                <w:rStyle w:val="zbozidetailpopispodrobny"/>
                <w:rFonts w:asciiTheme="minorHAnsi" w:hAnsiTheme="minorHAnsi"/>
              </w:rPr>
              <w:t>možnost</w:t>
            </w:r>
            <w:proofErr w:type="gramEnd"/>
            <w:r w:rsidRPr="00D147A3">
              <w:rPr>
                <w:rStyle w:val="zbozidetailpopispodrobny"/>
                <w:rFonts w:asciiTheme="minorHAnsi" w:hAnsiTheme="minorHAnsi"/>
              </w:rPr>
              <w:t xml:space="preserve"> volit mezi režimy: manuální, auto, rytmický nebo USBPRT.</w:t>
            </w:r>
          </w:p>
          <w:p w:rsidR="00915B7A" w:rsidRPr="00D147A3" w:rsidRDefault="00D147A3" w:rsidP="00D147A3">
            <w:pPr>
              <w:rPr>
                <w:rFonts w:asciiTheme="minorHAnsi" w:hAnsiTheme="minorHAnsi"/>
                <w:u w:val="single"/>
              </w:rPr>
            </w:pPr>
            <w:r w:rsidRPr="00D147A3">
              <w:rPr>
                <w:rStyle w:val="zbozidetailpopispodrobny"/>
                <w:rFonts w:asciiTheme="minorHAnsi" w:hAnsiTheme="minorHAnsi"/>
              </w:rPr>
              <w:t xml:space="preserve">Obsahem dodávky bude i EKG kabel, hrudní elektrody (6 kusů), končetinové elektrody (4 kusy), dobíjitelná baterie, </w:t>
            </w:r>
            <w:proofErr w:type="spellStart"/>
            <w:r w:rsidRPr="00D147A3">
              <w:rPr>
                <w:rStyle w:val="zbozidetailpopispodrobny"/>
                <w:rFonts w:asciiTheme="minorHAnsi" w:hAnsiTheme="minorHAnsi"/>
              </w:rPr>
              <w:t>termocitlivý</w:t>
            </w:r>
            <w:proofErr w:type="spellEnd"/>
            <w:r w:rsidRPr="00D147A3">
              <w:rPr>
                <w:rStyle w:val="zbozidetailpopispodrobny"/>
                <w:rFonts w:asciiTheme="minorHAnsi" w:hAnsiTheme="minorHAnsi"/>
              </w:rPr>
              <w:t xml:space="preserve"> papír (1 kus), síťový kabel.</w:t>
            </w:r>
          </w:p>
        </w:tc>
        <w:tc>
          <w:tcPr>
            <w:tcW w:w="3771" w:type="dxa"/>
          </w:tcPr>
          <w:p w:rsidR="00915B7A" w:rsidRPr="00EA3ACC" w:rsidRDefault="00915B7A" w:rsidP="00B12AA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427" w:type="dxa"/>
          </w:tcPr>
          <w:p w:rsidR="00915B7A" w:rsidRPr="00EA3ACC" w:rsidRDefault="00915B7A" w:rsidP="00B12AA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427" w:type="dxa"/>
          </w:tcPr>
          <w:p w:rsidR="00915B7A" w:rsidRPr="00EA3ACC" w:rsidRDefault="00915B7A" w:rsidP="00B12AAA">
            <w:pPr>
              <w:rPr>
                <w:rFonts w:asciiTheme="minorHAnsi" w:hAnsiTheme="minorHAnsi"/>
                <w:u w:val="single"/>
              </w:rPr>
            </w:pPr>
          </w:p>
        </w:tc>
      </w:tr>
      <w:tr w:rsidR="00915B7A" w:rsidRPr="00AA4B63" w:rsidTr="00915B7A"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Vozík na léky – 1 ks, max. cena 12 000 Kč/ks</w:t>
            </w:r>
          </w:p>
        </w:tc>
        <w:tc>
          <w:tcPr>
            <w:tcW w:w="4112" w:type="dxa"/>
          </w:tcPr>
          <w:p w:rsidR="00915B7A" w:rsidRPr="00D147A3" w:rsidRDefault="00D147A3" w:rsidP="00B12AA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D147A3">
              <w:rPr>
                <w:rStyle w:val="zbozidetailpopispodrobny"/>
                <w:rFonts w:asciiTheme="minorHAnsi" w:hAnsiTheme="minorHAnsi"/>
                <w:sz w:val="20"/>
                <w:szCs w:val="20"/>
              </w:rPr>
              <w:t xml:space="preserve">1x uzamykatelná zásuvka, 2x výsuvný koš, uzamykatelná roleta, pracovní plocha lamino </w:t>
            </w:r>
            <w:r w:rsidRPr="00D147A3">
              <w:rPr>
                <w:rStyle w:val="zbozidetailpopispodrobny"/>
                <w:rFonts w:asciiTheme="minorHAnsi" w:hAnsiTheme="minorHAnsi"/>
                <w:sz w:val="20"/>
                <w:szCs w:val="20"/>
              </w:rPr>
              <w:lastRenderedPageBreak/>
              <w:t xml:space="preserve">(možná nerezová nebo plastová), kostra chrom, bednění lamino, 4x otočná kola ø 125mm (2x bržděná), Rozměry:d70 x </w:t>
            </w:r>
            <w:proofErr w:type="gramStart"/>
            <w:r w:rsidRPr="00D147A3">
              <w:rPr>
                <w:rStyle w:val="zbozidetailpopispodrobny"/>
                <w:rFonts w:asciiTheme="minorHAnsi" w:hAnsiTheme="minorHAnsi"/>
                <w:sz w:val="20"/>
                <w:szCs w:val="20"/>
              </w:rPr>
              <w:t>h.52</w:t>
            </w:r>
            <w:proofErr w:type="gramEnd"/>
            <w:r w:rsidRPr="00D147A3">
              <w:rPr>
                <w:rStyle w:val="zbozidetailpopispodrobny"/>
                <w:rFonts w:asciiTheme="minorHAnsi" w:hAnsiTheme="minorHAnsi"/>
                <w:sz w:val="20"/>
                <w:szCs w:val="20"/>
              </w:rPr>
              <w:t xml:space="preserve"> x v 105cm</w:t>
            </w:r>
          </w:p>
        </w:tc>
        <w:tc>
          <w:tcPr>
            <w:tcW w:w="3771" w:type="dxa"/>
          </w:tcPr>
          <w:p w:rsidR="00915B7A" w:rsidRPr="00AA4B63" w:rsidRDefault="00915B7A" w:rsidP="00B12AAA">
            <w:pPr>
              <w:pStyle w:val="Bezmezer"/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pStyle w:val="Bezmezer"/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pStyle w:val="Bezmezer"/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Inhalátor – 1 ks, max. cena 1 000 Kč/ks</w:t>
            </w:r>
          </w:p>
        </w:tc>
        <w:tc>
          <w:tcPr>
            <w:tcW w:w="4112" w:type="dxa"/>
          </w:tcPr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Vzduchový kompresor - tlak 0.80bar, inhalace min. 0,21ml /min, ústní nástavec, dětská maska, maska pro dospělé, vzduchová hadice, filtry. </w:t>
            </w:r>
          </w:p>
          <w:p w:rsidR="00915B7A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Pracuje na principu stlačeného vzduchu, který rozprašuje tekuté látky. Připojení k síti.</w:t>
            </w:r>
          </w:p>
        </w:tc>
        <w:tc>
          <w:tcPr>
            <w:tcW w:w="3771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rPr>
          <w:trHeight w:val="561"/>
        </w:trPr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Vozík na sběr špinavého </w:t>
            </w:r>
            <w:r w:rsidR="005C14D9">
              <w:rPr>
                <w:rFonts w:asciiTheme="minorHAnsi" w:hAnsiTheme="minorHAnsi"/>
              </w:rPr>
              <w:t>prádla – 2 ks, max. cena 3 </w:t>
            </w:r>
            <w:r>
              <w:rPr>
                <w:rFonts w:asciiTheme="minorHAnsi" w:hAnsiTheme="minorHAnsi"/>
              </w:rPr>
              <w:t>000 Kč/ks</w:t>
            </w:r>
          </w:p>
        </w:tc>
        <w:tc>
          <w:tcPr>
            <w:tcW w:w="4112" w:type="dxa"/>
          </w:tcPr>
          <w:p w:rsidR="00915B7A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Povrchová úprava – chrom/zinek, kolečka o průměru 50 mm, </w:t>
            </w:r>
            <w:proofErr w:type="spellStart"/>
            <w:r w:rsidRPr="00D147A3">
              <w:rPr>
                <w:rFonts w:asciiTheme="minorHAnsi" w:hAnsiTheme="minorHAnsi"/>
              </w:rPr>
              <w:t>brzditelná</w:t>
            </w:r>
            <w:proofErr w:type="spellEnd"/>
            <w:r w:rsidRPr="00D147A3">
              <w:rPr>
                <w:rFonts w:asciiTheme="minorHAnsi" w:hAnsiTheme="minorHAnsi"/>
              </w:rPr>
              <w:t>, látkový vak (1 ks součástí dodávky), vak obsahuje uzavírací tkanici, odklopné plastové víko.</w:t>
            </w:r>
          </w:p>
        </w:tc>
        <w:tc>
          <w:tcPr>
            <w:tcW w:w="3771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rPr>
          <w:trHeight w:val="669"/>
        </w:trPr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Koupací vana – 1 ks, max. cena 16 000 Kč/ks</w:t>
            </w:r>
          </w:p>
        </w:tc>
        <w:tc>
          <w:tcPr>
            <w:tcW w:w="4112" w:type="dxa"/>
          </w:tcPr>
          <w:p w:rsidR="00915B7A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Mobilní koupací vana určená k provádění osobní hygieny ležících pacientů pečovatelem. Vana bude vyrobena z odolné, antialergické, gumové textilie s atestem zdravotní nezávadnosti a uzpůsobená k tomu, aby ji bylo možno snadno „podvléct“ pod ležícím </w:t>
            </w:r>
            <w:proofErr w:type="gramStart"/>
            <w:r w:rsidRPr="00D147A3">
              <w:rPr>
                <w:rFonts w:asciiTheme="minorHAnsi" w:hAnsiTheme="minorHAnsi"/>
              </w:rPr>
              <w:t>pacientem a  následně</w:t>
            </w:r>
            <w:proofErr w:type="gramEnd"/>
            <w:r w:rsidRPr="00D147A3">
              <w:rPr>
                <w:rFonts w:asciiTheme="minorHAnsi" w:hAnsiTheme="minorHAnsi"/>
              </w:rPr>
              <w:t xml:space="preserve"> pomocí pružných úvazů upevnit na čela popřípadě i bočnice lůžka. Vana bude mít odtokový rukáv, kterým odtéká použitá voda. Součástí dodávky bude 20 litrový kbelík. Vana je určena na lůžko o rozměru 200x90 cm a na lůžko 190x80 cm.</w:t>
            </w:r>
          </w:p>
        </w:tc>
        <w:tc>
          <w:tcPr>
            <w:tcW w:w="3771" w:type="dxa"/>
          </w:tcPr>
          <w:p w:rsidR="00915B7A" w:rsidRPr="002E5BF7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2E5BF7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2E5BF7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Simulátor péče o dekubity – 1 ks, max. cena 16 000 Kč/ks</w:t>
            </w:r>
          </w:p>
        </w:tc>
        <w:tc>
          <w:tcPr>
            <w:tcW w:w="4112" w:type="dxa"/>
          </w:tcPr>
          <w:p w:rsidR="00915B7A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Min. 20X35X5 cm, model lidské hýždě s dekubity 1. a 3. stupně, umožňuje mytí a ošetřování (při použití léčiv).</w:t>
            </w:r>
          </w:p>
        </w:tc>
        <w:tc>
          <w:tcPr>
            <w:tcW w:w="3771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915B7A" w:rsidRPr="00AA4B63" w:rsidTr="00915B7A">
        <w:tc>
          <w:tcPr>
            <w:tcW w:w="2564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Vizitní vozík – 2 ks, max. cena 10 000 Kč/ks </w:t>
            </w:r>
          </w:p>
        </w:tc>
        <w:tc>
          <w:tcPr>
            <w:tcW w:w="4112" w:type="dxa"/>
          </w:tcPr>
          <w:p w:rsidR="00915B7A" w:rsidRPr="00D147A3" w:rsidRDefault="00D147A3" w:rsidP="00B12AAA">
            <w:pPr>
              <w:rPr>
                <w:rFonts w:asciiTheme="minorHAnsi" w:hAnsiTheme="minorHAnsi"/>
              </w:rPr>
            </w:pPr>
            <w:proofErr w:type="spellStart"/>
            <w:r w:rsidRPr="00D147A3">
              <w:rPr>
                <w:rFonts w:asciiTheme="minorHAnsi" w:hAnsiTheme="minorHAnsi"/>
              </w:rPr>
              <w:t>Celosvařovaný</w:t>
            </w:r>
            <w:proofErr w:type="spellEnd"/>
            <w:r w:rsidRPr="00D147A3">
              <w:rPr>
                <w:rFonts w:asciiTheme="minorHAnsi" w:hAnsiTheme="minorHAnsi"/>
              </w:rPr>
              <w:t>, drátěné police (</w:t>
            </w:r>
            <w:proofErr w:type="gramStart"/>
            <w:r w:rsidRPr="00D147A3">
              <w:rPr>
                <w:rFonts w:asciiTheme="minorHAnsi" w:hAnsiTheme="minorHAnsi"/>
              </w:rPr>
              <w:t>min.10</w:t>
            </w:r>
            <w:proofErr w:type="gramEnd"/>
            <w:r w:rsidRPr="00D147A3">
              <w:rPr>
                <w:rFonts w:asciiTheme="minorHAnsi" w:hAnsiTheme="minorHAnsi"/>
              </w:rPr>
              <w:t xml:space="preserve">), 4 ks kolečka </w:t>
            </w:r>
            <w:proofErr w:type="spellStart"/>
            <w:r w:rsidRPr="00D147A3">
              <w:rPr>
                <w:rFonts w:asciiTheme="minorHAnsi" w:hAnsiTheme="minorHAnsi"/>
              </w:rPr>
              <w:t>pr</w:t>
            </w:r>
            <w:proofErr w:type="spellEnd"/>
            <w:r w:rsidRPr="00D147A3">
              <w:rPr>
                <w:rFonts w:asciiTheme="minorHAnsi" w:hAnsiTheme="minorHAnsi"/>
              </w:rPr>
              <w:t>. 75 mm, z toho 2 brzděná. Horní část bude opatřená deskou sloužící pro psaní, v dolní části lze uložit chorobopisy.</w:t>
            </w:r>
          </w:p>
        </w:tc>
        <w:tc>
          <w:tcPr>
            <w:tcW w:w="3771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915B7A" w:rsidRPr="00AA4B63" w:rsidRDefault="00915B7A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Podložní mísy – 3 ks, max. </w:t>
            </w:r>
            <w:r>
              <w:rPr>
                <w:rFonts w:asciiTheme="minorHAnsi" w:hAnsiTheme="minorHAnsi"/>
              </w:rPr>
              <w:lastRenderedPageBreak/>
              <w:t>cena 300 Kč/ks</w:t>
            </w:r>
          </w:p>
        </w:tc>
        <w:tc>
          <w:tcPr>
            <w:tcW w:w="4112" w:type="dxa"/>
          </w:tcPr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lastRenderedPageBreak/>
              <w:t xml:space="preserve">Podložní mísa plastová s víkem. Ergonomický </w:t>
            </w:r>
            <w:r w:rsidRPr="00D147A3">
              <w:rPr>
                <w:rFonts w:asciiTheme="minorHAnsi" w:hAnsiTheme="minorHAnsi"/>
              </w:rPr>
              <w:lastRenderedPageBreak/>
              <w:t>tvar.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Model zuby velký – 1 ks, max. cena 700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Model pro demonstraci čištění zubů nadměrné velikosti s obrovským zubním kartáčkem pro demonstraci správného čištění zubů. Rozměry modelu min.: šířka 15 cm, výška 10 cm, hloubka 20 cm. Součástí zubní kartáček: délka min. 40 cm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Fantom zubů – 1 ks, max. cena 1 700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Velký lehký model pro demonstraci správného způsobu čištění zubů a používání zubního vlákna. Min. 4-násobná velikost (rozměry min.: šířka 10 cm, výška 9 cm, hloubka 10 cm) a 4-násobně zvětšený zubní kartáček (délka </w:t>
            </w:r>
            <w:proofErr w:type="gramStart"/>
            <w:r w:rsidRPr="00D147A3">
              <w:rPr>
                <w:rFonts w:asciiTheme="minorHAnsi" w:hAnsiTheme="minorHAnsi"/>
              </w:rPr>
              <w:t>min.20</w:t>
            </w:r>
            <w:proofErr w:type="gramEnd"/>
            <w:r w:rsidRPr="00D147A3">
              <w:rPr>
                <w:rFonts w:asciiTheme="minorHAnsi" w:hAnsiTheme="minorHAnsi"/>
              </w:rPr>
              <w:t xml:space="preserve"> cm). Model s jednoduchým sklapováním s růžovými gingiválními partiemi.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 prsa k nasazování – 1 ks, max. cena 25 000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Simulátor vyšetření prsů navlékací s možností zavěšení kolem krku, silikonový materiál, součástí dodávky 5 bulek – projev rakoviny prsu.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Sada polohovacích pomůcek – 1 ks, max. cena 5 000 Kč/sada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Rehabilitační podložky jsou určeny k polohování pacientů, jako prevence dekubitů, při rehabilitačním cvičení. Provedení: kvalitní PUR pěna s různou hustotou, bavlněný jednobarevný povlak, omyvatelný povlak, který zaručuje </w:t>
            </w:r>
            <w:proofErr w:type="spellStart"/>
            <w:r w:rsidRPr="00D147A3">
              <w:rPr>
                <w:rFonts w:asciiTheme="minorHAnsi" w:hAnsiTheme="minorHAnsi"/>
              </w:rPr>
              <w:t>paroprodyšnost</w:t>
            </w:r>
            <w:proofErr w:type="spellEnd"/>
            <w:r w:rsidRPr="00D147A3">
              <w:rPr>
                <w:rFonts w:asciiTheme="minorHAnsi" w:hAnsiTheme="minorHAnsi"/>
              </w:rPr>
              <w:t>, vodoodpudivost, odolnost proti promáčení.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Irigátor – 4 ks, max. cena 400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Gumová nádoba s hadicí + 2 trysky, zdravotní pomůcka pro zavádění klystýru a k provádění výplachů, konstruován pro rektální (menší tryska) i vaginální použití (větší tryska).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Infúzní</w:t>
            </w:r>
            <w:proofErr w:type="spellEnd"/>
            <w:r>
              <w:rPr>
                <w:rFonts w:asciiTheme="minorHAnsi" w:hAnsiTheme="minorHAnsi"/>
              </w:rPr>
              <w:t xml:space="preserve"> stojan – 4 ks, max. cena 3 000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Pojízdný výškově stavitelný infuzní stojan, povrchová úprava – </w:t>
            </w:r>
            <w:proofErr w:type="spellStart"/>
            <w:r w:rsidRPr="00D147A3">
              <w:rPr>
                <w:rFonts w:asciiTheme="minorHAnsi" w:hAnsiTheme="minorHAnsi"/>
              </w:rPr>
              <w:t>komaxit</w:t>
            </w:r>
            <w:proofErr w:type="spellEnd"/>
            <w:r w:rsidRPr="00D147A3">
              <w:rPr>
                <w:rFonts w:asciiTheme="minorHAnsi" w:hAnsiTheme="minorHAnsi"/>
              </w:rPr>
              <w:t>, výsuvná část chrom, 5x otočné kolečko (2x bržděné).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Převazový vozík – 1 ks, max. </w:t>
            </w:r>
            <w:r>
              <w:rPr>
                <w:rFonts w:asciiTheme="minorHAnsi" w:hAnsiTheme="minorHAnsi"/>
              </w:rPr>
              <w:lastRenderedPageBreak/>
              <w:t>cena 10 000 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lastRenderedPageBreak/>
              <w:t xml:space="preserve">Odkládací horní plato z nerezu lisované s </w:t>
            </w:r>
            <w:r w:rsidRPr="00D147A3">
              <w:rPr>
                <w:rFonts w:asciiTheme="minorHAnsi" w:hAnsiTheme="minorHAnsi"/>
              </w:rPr>
              <w:lastRenderedPageBreak/>
              <w:t xml:space="preserve">ohrádkou, spodní plato z nerezu rovné s ohrádkou, 1x zásuvka, závěsný plastový koš, 2x brzděná kolečka, 2x nebrzděná </w:t>
            </w:r>
            <w:proofErr w:type="spellStart"/>
            <w:r w:rsidRPr="00D147A3">
              <w:rPr>
                <w:rFonts w:asciiTheme="minorHAnsi" w:hAnsiTheme="minorHAnsi"/>
              </w:rPr>
              <w:t>prům</w:t>
            </w:r>
            <w:proofErr w:type="spellEnd"/>
            <w:r w:rsidRPr="00D147A3">
              <w:rPr>
                <w:rFonts w:asciiTheme="minorHAnsi" w:hAnsiTheme="minorHAnsi"/>
              </w:rPr>
              <w:t xml:space="preserve">. 125 mm, antistatická kolečka, rozměry </w:t>
            </w:r>
            <w:proofErr w:type="gramStart"/>
            <w:r w:rsidRPr="00D147A3">
              <w:rPr>
                <w:rFonts w:asciiTheme="minorHAnsi" w:hAnsiTheme="minorHAnsi"/>
              </w:rPr>
              <w:t xml:space="preserve">min: </w:t>
            </w:r>
            <w:proofErr w:type="spellStart"/>
            <w:r w:rsidRPr="00D147A3">
              <w:rPr>
                <w:rFonts w:asciiTheme="minorHAnsi" w:hAnsiTheme="minorHAnsi"/>
              </w:rPr>
              <w:t>d.š.v</w:t>
            </w:r>
            <w:proofErr w:type="spellEnd"/>
            <w:r w:rsidRPr="00D147A3">
              <w:rPr>
                <w:rFonts w:asciiTheme="minorHAnsi" w:hAnsiTheme="minorHAnsi"/>
              </w:rPr>
              <w:t>.</w:t>
            </w:r>
            <w:proofErr w:type="gramEnd"/>
            <w:r w:rsidRPr="00D147A3">
              <w:rPr>
                <w:rFonts w:asciiTheme="minorHAnsi" w:hAnsiTheme="minorHAnsi"/>
              </w:rPr>
              <w:t xml:space="preserve"> 70x45x90 cm včetně ohrádky</w:t>
            </w:r>
            <w:r w:rsidRPr="00D147A3">
              <w:rPr>
                <w:rFonts w:asciiTheme="minorHAnsi" w:hAnsiTheme="minorHAnsi"/>
              </w:rPr>
              <w:t>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Optotyp – 2 ks, max. cena 500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Papírový na tvrdém papíru - čísla, písmena, znaky, čitelný z 5 metrů</w:t>
            </w:r>
            <w:r w:rsidRPr="00D147A3">
              <w:rPr>
                <w:rFonts w:asciiTheme="minorHAnsi" w:hAnsiTheme="minorHAnsi"/>
              </w:rPr>
              <w:t>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Oční kapky – 10 ks, max. cena 50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Maska na spaní i relaxaci, vyrobena ze saténu. Maska bude vyztužená a pro uchycení opatřena 2 gumičkami.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Slepecká hůl – 2 ks, max. cena 600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Hůl bílá slepecká skládací, hmotnost max. 0,25 kg, délka 120 cm.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Tonometr – 4 ks, max. cena 1 200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>Dvouhadicový rtuťový tonometr uložený v pevném hliníkovém pouzdře. Dodávka včetně manžety na suchý zip a dmuchadla tonometru. Prověřený a proměřený.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Polohovací lůžko – 1 ks, max. cena 20 000 Kč/ks</w:t>
            </w:r>
          </w:p>
        </w:tc>
        <w:tc>
          <w:tcPr>
            <w:tcW w:w="4112" w:type="dxa"/>
          </w:tcPr>
          <w:p w:rsidR="00D147A3" w:rsidRPr="00D147A3" w:rsidRDefault="00D147A3" w:rsidP="00B12AAA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Elektronické ovládání, měnitelná celková výška roštu v rozsahu 40 až 85 cm + výška matrace, měnitelná výška postranních bočnic, bočnice stavitelné na obou stranách, postel na kolečkách s brzdičkami, provedení dřevo, vnější rozměry postele </w:t>
            </w:r>
            <w:proofErr w:type="gramStart"/>
            <w:r w:rsidRPr="00D147A3">
              <w:rPr>
                <w:rFonts w:asciiTheme="minorHAnsi" w:hAnsiTheme="minorHAnsi"/>
              </w:rPr>
              <w:t>min.220</w:t>
            </w:r>
            <w:proofErr w:type="gramEnd"/>
            <w:r w:rsidRPr="00D147A3">
              <w:rPr>
                <w:rFonts w:asciiTheme="minorHAnsi" w:hAnsiTheme="minorHAnsi"/>
              </w:rPr>
              <w:t xml:space="preserve"> x 105 cm (délka x šíře), ložná plocha 90 x 200 cm, ,  součástí kovová hrazda a hrazdička.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  <w:tr w:rsidR="00D147A3" w:rsidRPr="00AA4B63" w:rsidTr="00915B7A">
        <w:tc>
          <w:tcPr>
            <w:tcW w:w="2564" w:type="dxa"/>
          </w:tcPr>
          <w:p w:rsidR="00D147A3" w:rsidRDefault="00D147A3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Fonendoskop – 4 ks, max. cena 1 600 Kč/ ks</w:t>
            </w:r>
          </w:p>
        </w:tc>
        <w:tc>
          <w:tcPr>
            <w:tcW w:w="4112" w:type="dxa"/>
          </w:tcPr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Fonts w:asciiTheme="minorHAnsi" w:hAnsiTheme="minorHAnsi"/>
              </w:rPr>
              <w:t xml:space="preserve">Jednostranný fonendoskop s kvalitním poslechem. </w:t>
            </w:r>
          </w:p>
          <w:p w:rsidR="00D147A3" w:rsidRPr="00D147A3" w:rsidRDefault="00D147A3" w:rsidP="00D147A3">
            <w:pPr>
              <w:rPr>
                <w:rFonts w:asciiTheme="minorHAnsi" w:hAnsiTheme="minorHAnsi"/>
              </w:rPr>
            </w:pPr>
            <w:r w:rsidRPr="00D147A3">
              <w:rPr>
                <w:rStyle w:val="zbozidetailpopispodrobny"/>
                <w:rFonts w:asciiTheme="minorHAnsi" w:hAnsiTheme="minorHAnsi"/>
              </w:rPr>
              <w:t>• celková délka: 75 cm</w:t>
            </w:r>
            <w:r w:rsidRPr="00D147A3">
              <w:rPr>
                <w:rFonts w:asciiTheme="minorHAnsi" w:hAnsiTheme="minorHAnsi"/>
              </w:rPr>
              <w:br/>
            </w:r>
            <w:r w:rsidRPr="00D147A3">
              <w:rPr>
                <w:rStyle w:val="zbozidetailpopispodrobny"/>
                <w:rFonts w:asciiTheme="minorHAnsi" w:hAnsiTheme="minorHAnsi"/>
              </w:rPr>
              <w:t>• Ø membrány: 42 mm</w:t>
            </w:r>
            <w:r w:rsidRPr="00D147A3">
              <w:rPr>
                <w:rStyle w:val="zbozidetailpopispodrobny"/>
                <w:rFonts w:asciiTheme="minorHAnsi" w:hAnsiTheme="minorHAnsi"/>
              </w:rPr>
              <w:t>.</w:t>
            </w:r>
          </w:p>
        </w:tc>
        <w:tc>
          <w:tcPr>
            <w:tcW w:w="3771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D147A3" w:rsidRPr="00AA4B63" w:rsidRDefault="00D147A3" w:rsidP="00B12AAA">
            <w:pPr>
              <w:rPr>
                <w:rFonts w:asciiTheme="minorHAnsi" w:hAnsiTheme="minorHAnsi"/>
              </w:rPr>
            </w:pPr>
          </w:p>
        </w:tc>
      </w:tr>
    </w:tbl>
    <w:p w:rsidR="001A7B96" w:rsidRDefault="001A7B96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color w:val="000000"/>
          <w:sz w:val="40"/>
          <w:szCs w:val="40"/>
        </w:rPr>
      </w:pP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0"/>
        <w:gridCol w:w="3264"/>
        <w:gridCol w:w="4252"/>
      </w:tblGrid>
      <w:tr w:rsidR="000F03BF" w:rsidRPr="00B0389F" w:rsidTr="0042550C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Celkem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425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Bez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DPH       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425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DPH    %   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B03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Včetně DPH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</w:p>
        </w:tc>
      </w:tr>
    </w:tbl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…..dne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>………………………………………………………</w:t>
      </w: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……………………………………………………….</w:t>
      </w:r>
    </w:p>
    <w:p w:rsidR="00A33568" w:rsidRP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podpis uchazeče</w:t>
      </w:r>
    </w:p>
    <w:p w:rsidR="00C27167" w:rsidRDefault="00C27167" w:rsidP="00C27167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C27167" w:rsidSect="007D3900">
      <w:headerReference w:type="default" r:id="rId8"/>
      <w:footerReference w:type="default" r:id="rId9"/>
      <w:pgSz w:w="16838" w:h="11906" w:orient="landscape"/>
      <w:pgMar w:top="85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DD" w:rsidRDefault="00843DDD" w:rsidP="00942499">
      <w:r>
        <w:separator/>
      </w:r>
    </w:p>
  </w:endnote>
  <w:endnote w:type="continuationSeparator" w:id="0">
    <w:p w:rsidR="00843DDD" w:rsidRDefault="00843DDD" w:rsidP="009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93019"/>
      <w:docPartObj>
        <w:docPartGallery w:val="Page Numbers (Bottom of Page)"/>
        <w:docPartUnique/>
      </w:docPartObj>
    </w:sdtPr>
    <w:sdtEndPr/>
    <w:sdtContent>
      <w:p w:rsidR="00CA5F11" w:rsidRDefault="00632C7F">
        <w:pPr>
          <w:pStyle w:val="Zpat"/>
          <w:jc w:val="center"/>
        </w:pPr>
        <w:r>
          <w:fldChar w:fldCharType="begin"/>
        </w:r>
        <w:r w:rsidR="00CA5F11">
          <w:instrText>PAGE   \* MERGEFORMAT</w:instrText>
        </w:r>
        <w:r>
          <w:fldChar w:fldCharType="separate"/>
        </w:r>
        <w:r w:rsidR="00D147A3">
          <w:rPr>
            <w:noProof/>
          </w:rPr>
          <w:t>5</w:t>
        </w:r>
        <w:r>
          <w:fldChar w:fldCharType="end"/>
        </w:r>
      </w:p>
    </w:sdtContent>
  </w:sdt>
  <w:p w:rsidR="00942882" w:rsidRDefault="00942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DD" w:rsidRDefault="00843DDD" w:rsidP="00942499">
      <w:r>
        <w:separator/>
      </w:r>
    </w:p>
  </w:footnote>
  <w:footnote w:type="continuationSeparator" w:id="0">
    <w:p w:rsidR="00843DDD" w:rsidRDefault="00843DDD" w:rsidP="0094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02" w:rsidRDefault="0063611E" w:rsidP="0063611E">
    <w:pPr>
      <w:pStyle w:val="Zhlav"/>
      <w:jc w:val="center"/>
    </w:pPr>
    <w:r>
      <w:rPr>
        <w:noProof/>
      </w:rPr>
      <w:drawing>
        <wp:inline distT="0" distB="0" distL="0" distR="0" wp14:anchorId="394A62AC" wp14:editId="75B827E3">
          <wp:extent cx="5765180" cy="124832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499" w:rsidRDefault="00942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7E"/>
    <w:multiLevelType w:val="hybridMultilevel"/>
    <w:tmpl w:val="B6661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C801F2"/>
    <w:multiLevelType w:val="hybridMultilevel"/>
    <w:tmpl w:val="B5E80748"/>
    <w:lvl w:ilvl="0" w:tplc="54CEB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1D00"/>
    <w:multiLevelType w:val="hybridMultilevel"/>
    <w:tmpl w:val="B114E142"/>
    <w:lvl w:ilvl="0" w:tplc="6F382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0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F66E2F"/>
    <w:multiLevelType w:val="hybridMultilevel"/>
    <w:tmpl w:val="AABC9C4A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22F6"/>
    <w:multiLevelType w:val="multilevel"/>
    <w:tmpl w:val="C8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47C17"/>
    <w:multiLevelType w:val="hybridMultilevel"/>
    <w:tmpl w:val="B338186E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47B"/>
    <w:multiLevelType w:val="hybridMultilevel"/>
    <w:tmpl w:val="1870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78D8"/>
    <w:multiLevelType w:val="hybridMultilevel"/>
    <w:tmpl w:val="B204C4B8"/>
    <w:lvl w:ilvl="0" w:tplc="D3DAC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1F8C"/>
    <w:multiLevelType w:val="hybridMultilevel"/>
    <w:tmpl w:val="C7127A74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9D"/>
    <w:rsid w:val="00000449"/>
    <w:rsid w:val="00015428"/>
    <w:rsid w:val="000312C5"/>
    <w:rsid w:val="00062F5C"/>
    <w:rsid w:val="0006508C"/>
    <w:rsid w:val="0006772F"/>
    <w:rsid w:val="000753A4"/>
    <w:rsid w:val="00091244"/>
    <w:rsid w:val="0009540D"/>
    <w:rsid w:val="000B4CCC"/>
    <w:rsid w:val="000C18F0"/>
    <w:rsid w:val="000D4025"/>
    <w:rsid w:val="000D781D"/>
    <w:rsid w:val="000E02C3"/>
    <w:rsid w:val="000E4424"/>
    <w:rsid w:val="000F03BF"/>
    <w:rsid w:val="00110E0C"/>
    <w:rsid w:val="00136A5A"/>
    <w:rsid w:val="001436DC"/>
    <w:rsid w:val="00150021"/>
    <w:rsid w:val="001537FF"/>
    <w:rsid w:val="00161EEC"/>
    <w:rsid w:val="00185D5E"/>
    <w:rsid w:val="001A62D3"/>
    <w:rsid w:val="001A7B96"/>
    <w:rsid w:val="001B5E1F"/>
    <w:rsid w:val="001D0E19"/>
    <w:rsid w:val="001D5579"/>
    <w:rsid w:val="001F3FF9"/>
    <w:rsid w:val="00203B71"/>
    <w:rsid w:val="00211227"/>
    <w:rsid w:val="00212862"/>
    <w:rsid w:val="00217E00"/>
    <w:rsid w:val="0023521D"/>
    <w:rsid w:val="00281E48"/>
    <w:rsid w:val="002866CA"/>
    <w:rsid w:val="00290547"/>
    <w:rsid w:val="002912D6"/>
    <w:rsid w:val="002A672B"/>
    <w:rsid w:val="002B5005"/>
    <w:rsid w:val="002B5343"/>
    <w:rsid w:val="00333E71"/>
    <w:rsid w:val="00362C7A"/>
    <w:rsid w:val="00394549"/>
    <w:rsid w:val="003C1177"/>
    <w:rsid w:val="003F53A1"/>
    <w:rsid w:val="0042550C"/>
    <w:rsid w:val="0042610F"/>
    <w:rsid w:val="00485F73"/>
    <w:rsid w:val="00494EAE"/>
    <w:rsid w:val="004A3D9A"/>
    <w:rsid w:val="004A5B91"/>
    <w:rsid w:val="004C459D"/>
    <w:rsid w:val="00501718"/>
    <w:rsid w:val="00506477"/>
    <w:rsid w:val="005142FD"/>
    <w:rsid w:val="00525999"/>
    <w:rsid w:val="00537763"/>
    <w:rsid w:val="005415AD"/>
    <w:rsid w:val="005509CC"/>
    <w:rsid w:val="005551CE"/>
    <w:rsid w:val="0059110B"/>
    <w:rsid w:val="00593602"/>
    <w:rsid w:val="005B5B8E"/>
    <w:rsid w:val="005C14D9"/>
    <w:rsid w:val="005C6230"/>
    <w:rsid w:val="005E428D"/>
    <w:rsid w:val="006166BE"/>
    <w:rsid w:val="00627B24"/>
    <w:rsid w:val="00632C7F"/>
    <w:rsid w:val="0063611E"/>
    <w:rsid w:val="00656A39"/>
    <w:rsid w:val="00673C9D"/>
    <w:rsid w:val="006938D7"/>
    <w:rsid w:val="00696DFF"/>
    <w:rsid w:val="006E1964"/>
    <w:rsid w:val="006F0A5D"/>
    <w:rsid w:val="0070324A"/>
    <w:rsid w:val="00704563"/>
    <w:rsid w:val="00707E4D"/>
    <w:rsid w:val="0071717E"/>
    <w:rsid w:val="007272C1"/>
    <w:rsid w:val="00734C1D"/>
    <w:rsid w:val="00781F05"/>
    <w:rsid w:val="00783FC8"/>
    <w:rsid w:val="00792735"/>
    <w:rsid w:val="00793CE3"/>
    <w:rsid w:val="007D3900"/>
    <w:rsid w:val="007D6F9B"/>
    <w:rsid w:val="0081391B"/>
    <w:rsid w:val="0083580D"/>
    <w:rsid w:val="00835D04"/>
    <w:rsid w:val="00840C09"/>
    <w:rsid w:val="00843DDD"/>
    <w:rsid w:val="00881212"/>
    <w:rsid w:val="008B1973"/>
    <w:rsid w:val="008B76C2"/>
    <w:rsid w:val="00905F98"/>
    <w:rsid w:val="009128FC"/>
    <w:rsid w:val="00915B7A"/>
    <w:rsid w:val="0092240C"/>
    <w:rsid w:val="0093371B"/>
    <w:rsid w:val="00942499"/>
    <w:rsid w:val="00942882"/>
    <w:rsid w:val="00960FE8"/>
    <w:rsid w:val="00977F59"/>
    <w:rsid w:val="00982457"/>
    <w:rsid w:val="00982A80"/>
    <w:rsid w:val="0099449D"/>
    <w:rsid w:val="009972F1"/>
    <w:rsid w:val="009C18CA"/>
    <w:rsid w:val="009C1A2A"/>
    <w:rsid w:val="009C61A6"/>
    <w:rsid w:val="009D0F47"/>
    <w:rsid w:val="009E4CD0"/>
    <w:rsid w:val="009E587D"/>
    <w:rsid w:val="009F58B7"/>
    <w:rsid w:val="00A02AE4"/>
    <w:rsid w:val="00A06A31"/>
    <w:rsid w:val="00A15783"/>
    <w:rsid w:val="00A165E6"/>
    <w:rsid w:val="00A2123D"/>
    <w:rsid w:val="00A25FD3"/>
    <w:rsid w:val="00A33568"/>
    <w:rsid w:val="00A34F2C"/>
    <w:rsid w:val="00A67CD1"/>
    <w:rsid w:val="00A712C4"/>
    <w:rsid w:val="00A74362"/>
    <w:rsid w:val="00B0389F"/>
    <w:rsid w:val="00B0437A"/>
    <w:rsid w:val="00B04A5F"/>
    <w:rsid w:val="00B2466D"/>
    <w:rsid w:val="00B26221"/>
    <w:rsid w:val="00B474F3"/>
    <w:rsid w:val="00B50E33"/>
    <w:rsid w:val="00B572C9"/>
    <w:rsid w:val="00BC01F5"/>
    <w:rsid w:val="00BC6D6A"/>
    <w:rsid w:val="00BC7815"/>
    <w:rsid w:val="00BE1AAD"/>
    <w:rsid w:val="00C052AC"/>
    <w:rsid w:val="00C11E2D"/>
    <w:rsid w:val="00C16521"/>
    <w:rsid w:val="00C258E3"/>
    <w:rsid w:val="00C27167"/>
    <w:rsid w:val="00C371F8"/>
    <w:rsid w:val="00C43E68"/>
    <w:rsid w:val="00C87C11"/>
    <w:rsid w:val="00C95A16"/>
    <w:rsid w:val="00CA2AF3"/>
    <w:rsid w:val="00CA5F11"/>
    <w:rsid w:val="00CB4412"/>
    <w:rsid w:val="00CD0286"/>
    <w:rsid w:val="00CF1CA0"/>
    <w:rsid w:val="00D0353E"/>
    <w:rsid w:val="00D147A3"/>
    <w:rsid w:val="00D40E1D"/>
    <w:rsid w:val="00D43287"/>
    <w:rsid w:val="00D432EF"/>
    <w:rsid w:val="00D4745B"/>
    <w:rsid w:val="00D603B5"/>
    <w:rsid w:val="00D66E81"/>
    <w:rsid w:val="00D72ED3"/>
    <w:rsid w:val="00D7603D"/>
    <w:rsid w:val="00D84A30"/>
    <w:rsid w:val="00DC23B5"/>
    <w:rsid w:val="00DE0623"/>
    <w:rsid w:val="00DF0D68"/>
    <w:rsid w:val="00E1237B"/>
    <w:rsid w:val="00E32996"/>
    <w:rsid w:val="00E33764"/>
    <w:rsid w:val="00E34A2F"/>
    <w:rsid w:val="00E442B2"/>
    <w:rsid w:val="00E523DD"/>
    <w:rsid w:val="00E5400C"/>
    <w:rsid w:val="00E60A01"/>
    <w:rsid w:val="00E67624"/>
    <w:rsid w:val="00E811CD"/>
    <w:rsid w:val="00EC0F86"/>
    <w:rsid w:val="00ED15DA"/>
    <w:rsid w:val="00ED7A71"/>
    <w:rsid w:val="00F063F6"/>
    <w:rsid w:val="00F27205"/>
    <w:rsid w:val="00F42198"/>
    <w:rsid w:val="00F44574"/>
    <w:rsid w:val="00F47BD0"/>
    <w:rsid w:val="00F56A64"/>
    <w:rsid w:val="00F803B0"/>
    <w:rsid w:val="00F83D26"/>
    <w:rsid w:val="00F84975"/>
    <w:rsid w:val="00FB59F9"/>
    <w:rsid w:val="00FD43A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rsid w:val="00D147A3"/>
    <w:rPr>
      <w:b/>
      <w:bCs/>
    </w:rPr>
  </w:style>
  <w:style w:type="character" w:customStyle="1" w:styleId="zbozidetailpopispodrobny">
    <w:name w:val="zbozi_detail_popis_podrobny"/>
    <w:basedOn w:val="Standardnpsmoodstavce"/>
    <w:rsid w:val="00D1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Marie Šišmová</cp:lastModifiedBy>
  <cp:revision>46</cp:revision>
  <cp:lastPrinted>2013-08-05T05:15:00Z</cp:lastPrinted>
  <dcterms:created xsi:type="dcterms:W3CDTF">2013-08-01T12:35:00Z</dcterms:created>
  <dcterms:modified xsi:type="dcterms:W3CDTF">2014-01-20T11:47:00Z</dcterms:modified>
</cp:coreProperties>
</file>