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D4" w:rsidRDefault="002824A0" w:rsidP="00461F08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  <w:r w:rsidR="000867DA">
        <w:rPr>
          <w:rFonts w:ascii="Arial" w:hAnsi="Arial" w:cs="Arial"/>
          <w:b/>
          <w:sz w:val="24"/>
          <w:szCs w:val="24"/>
        </w:rPr>
        <w:tab/>
      </w:r>
    </w:p>
    <w:p w:rsidR="003A7CFA" w:rsidRPr="007F352C" w:rsidRDefault="003A7CFA" w:rsidP="003A7CFA">
      <w:pPr>
        <w:jc w:val="both"/>
        <w:rPr>
          <w:rFonts w:ascii="Arial" w:hAnsi="Arial" w:cs="Arial"/>
        </w:rPr>
      </w:pPr>
      <w:r w:rsidRPr="007F352C">
        <w:rPr>
          <w:rFonts w:ascii="Arial" w:hAnsi="Arial" w:cs="Arial"/>
          <w:sz w:val="24"/>
          <w:szCs w:val="24"/>
        </w:rPr>
        <w:t>Na základě usnesení Rady Olomouckého kraje UR/</w:t>
      </w:r>
      <w:r>
        <w:rPr>
          <w:rFonts w:ascii="Arial" w:hAnsi="Arial" w:cs="Arial"/>
          <w:sz w:val="24"/>
          <w:szCs w:val="24"/>
        </w:rPr>
        <w:t>5</w:t>
      </w:r>
      <w:r w:rsidRPr="007F352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</w:t>
      </w:r>
      <w:r w:rsidRPr="007F352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3</w:t>
      </w:r>
      <w:r w:rsidRPr="007F352C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31. 1. 2013</w:t>
      </w:r>
      <w:r>
        <w:rPr>
          <w:rFonts w:ascii="Arial" w:hAnsi="Arial" w:cs="Arial"/>
          <w:sz w:val="24"/>
          <w:szCs w:val="24"/>
        </w:rPr>
        <w:br/>
      </w:r>
      <w:r w:rsidRPr="007F352C">
        <w:rPr>
          <w:rFonts w:ascii="Arial" w:hAnsi="Arial" w:cs="Arial"/>
          <w:sz w:val="24"/>
          <w:szCs w:val="24"/>
        </w:rPr>
        <w:t>je Zastupitelstvu Olomouckého kraje předkládán materiá</w:t>
      </w:r>
      <w:r w:rsidR="004C30C3">
        <w:rPr>
          <w:rFonts w:ascii="Arial" w:hAnsi="Arial" w:cs="Arial"/>
          <w:sz w:val="24"/>
          <w:szCs w:val="24"/>
        </w:rPr>
        <w:t>l ve věci uzavření mezikrajské S</w:t>
      </w:r>
      <w:r w:rsidRPr="007F352C">
        <w:rPr>
          <w:rFonts w:ascii="Arial" w:hAnsi="Arial" w:cs="Arial"/>
          <w:sz w:val="24"/>
          <w:szCs w:val="24"/>
        </w:rPr>
        <w:t>mlouvy o úhradě kompenzace na zajištění dopravní obslužnosti veřejnou linkovou osobní dopravou v rámci Integrovaného dopravního systému Jihomoravského kraje na území Olomouckého kraje</w:t>
      </w:r>
      <w:r w:rsidRPr="007F352C">
        <w:rPr>
          <w:rFonts w:ascii="Arial" w:hAnsi="Arial" w:cs="Arial"/>
        </w:rPr>
        <w:t>.</w:t>
      </w:r>
    </w:p>
    <w:p w:rsidR="003A7CFA" w:rsidRPr="00461F08" w:rsidRDefault="003A7CFA" w:rsidP="00461F08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86288F" w:rsidRDefault="002824A0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>Kraje zajišťují jako zákonnou povinnost dopravní obslužnost ve svém územním obvodu a v případě mezikrajských linek se souhlasem jiného kraje i v jeho územním obvodu. V případě, že linka veřejné linkové dopravy přejíždí z území kraje, který tuto dopravní obslužnost zajišťuje, i na území</w:t>
      </w:r>
      <w:r w:rsidR="00AB0F63" w:rsidRPr="0086288F">
        <w:rPr>
          <w:rFonts w:ascii="Arial" w:hAnsi="Arial" w:cs="Arial"/>
          <w:b/>
          <w:noProof/>
          <w:sz w:val="24"/>
          <w:szCs w:val="24"/>
        </w:rPr>
        <w:t xml:space="preserve"> jiného, např. sousedního kraje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a realizuje zde jeho dopravní obslužnost, je na základě ustanovení § 3 odst. 2 zákona č. 194/2010 Sb., o veřejných </w:t>
      </w:r>
      <w:r w:rsidR="00AB0F63" w:rsidRPr="0086288F">
        <w:rPr>
          <w:rFonts w:ascii="Arial" w:hAnsi="Arial" w:cs="Arial"/>
          <w:b/>
          <w:noProof/>
          <w:sz w:val="24"/>
          <w:szCs w:val="24"/>
        </w:rPr>
        <w:t>službách v přepravě cestujících</w:t>
      </w:r>
      <w:r w:rsidR="00505100" w:rsidRPr="0086288F">
        <w:rPr>
          <w:rFonts w:ascii="Arial" w:hAnsi="Arial" w:cs="Arial"/>
          <w:b/>
          <w:noProof/>
          <w:sz w:val="24"/>
          <w:szCs w:val="24"/>
        </w:rPr>
        <w:t>,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potřebný souhlas sousedního kraje linkou dotčeného k tomu, aby</w:t>
      </w:r>
      <w:r w:rsidR="00461F08">
        <w:rPr>
          <w:rFonts w:ascii="Arial" w:hAnsi="Arial" w:cs="Arial"/>
          <w:b/>
          <w:noProof/>
          <w:sz w:val="24"/>
          <w:szCs w:val="24"/>
        </w:rPr>
        <w:t> 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mohl kraj objednat takto vedoucí dopravu v celé délce trasy linky. </w:t>
      </w: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86288F" w:rsidRDefault="002824A0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Jihomoravský kraj vypsal</w:t>
      </w:r>
      <w:r w:rsidR="006929AA">
        <w:rPr>
          <w:rFonts w:ascii="Arial" w:hAnsi="Arial" w:cs="Arial"/>
          <w:noProof/>
          <w:sz w:val="24"/>
          <w:szCs w:val="24"/>
        </w:rPr>
        <w:t xml:space="preserve"> další etapu</w:t>
      </w:r>
      <w:r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3959B2" w:rsidRPr="0086288F">
        <w:rPr>
          <w:rFonts w:ascii="Arial" w:hAnsi="Arial" w:cs="Arial"/>
          <w:noProof/>
          <w:sz w:val="24"/>
          <w:szCs w:val="24"/>
        </w:rPr>
        <w:t>zadávací</w:t>
      </w:r>
      <w:r w:rsidR="006929AA">
        <w:rPr>
          <w:rFonts w:ascii="Arial" w:hAnsi="Arial" w:cs="Arial"/>
          <w:noProof/>
          <w:sz w:val="24"/>
          <w:szCs w:val="24"/>
        </w:rPr>
        <w:t>ho</w:t>
      </w:r>
      <w:r w:rsidR="003959B2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řízení na autobusové dopravce na</w:t>
      </w:r>
      <w:r w:rsidR="007931D4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>linkách Integrovaného dopravního systému Jihomoravského kraje (</w:t>
      </w:r>
      <w:r w:rsidR="00505100" w:rsidRPr="0086288F">
        <w:rPr>
          <w:rFonts w:ascii="Arial" w:hAnsi="Arial" w:cs="Arial"/>
          <w:noProof/>
          <w:sz w:val="24"/>
          <w:szCs w:val="24"/>
        </w:rPr>
        <w:t>dále jen</w:t>
      </w:r>
      <w:r w:rsidR="004C30C3">
        <w:rPr>
          <w:rFonts w:ascii="Arial" w:hAnsi="Arial" w:cs="Arial"/>
          <w:noProof/>
          <w:sz w:val="24"/>
          <w:szCs w:val="24"/>
        </w:rPr>
        <w:t> </w:t>
      </w:r>
      <w:r w:rsidR="00505100" w:rsidRPr="0086288F">
        <w:rPr>
          <w:rFonts w:ascii="Arial" w:hAnsi="Arial" w:cs="Arial"/>
          <w:noProof/>
          <w:sz w:val="24"/>
          <w:szCs w:val="24"/>
        </w:rPr>
        <w:t>„</w:t>
      </w:r>
      <w:r w:rsidRPr="0086288F">
        <w:rPr>
          <w:rFonts w:ascii="Arial" w:hAnsi="Arial" w:cs="Arial"/>
          <w:noProof/>
          <w:sz w:val="24"/>
          <w:szCs w:val="24"/>
        </w:rPr>
        <w:t>IDS JMK</w:t>
      </w:r>
      <w:r w:rsidR="00505100" w:rsidRPr="0086288F">
        <w:rPr>
          <w:rFonts w:ascii="Arial" w:hAnsi="Arial" w:cs="Arial"/>
          <w:noProof/>
          <w:sz w:val="24"/>
          <w:szCs w:val="24"/>
        </w:rPr>
        <w:t>“</w:t>
      </w:r>
      <w:r w:rsidRPr="0086288F">
        <w:rPr>
          <w:rFonts w:ascii="Arial" w:hAnsi="Arial" w:cs="Arial"/>
          <w:noProof/>
          <w:sz w:val="24"/>
          <w:szCs w:val="24"/>
        </w:rPr>
        <w:t xml:space="preserve">) </w:t>
      </w:r>
      <w:r w:rsidR="003959B2" w:rsidRPr="0086288F">
        <w:rPr>
          <w:rFonts w:ascii="Arial" w:hAnsi="Arial" w:cs="Arial"/>
          <w:noProof/>
          <w:sz w:val="24"/>
          <w:szCs w:val="24"/>
        </w:rPr>
        <w:t>na</w:t>
      </w:r>
      <w:r w:rsidR="00505100" w:rsidRPr="0086288F">
        <w:rPr>
          <w:rFonts w:ascii="Arial" w:hAnsi="Arial" w:cs="Arial"/>
          <w:noProof/>
          <w:sz w:val="24"/>
          <w:szCs w:val="24"/>
        </w:rPr>
        <w:t> </w:t>
      </w:r>
      <w:r w:rsidR="003959B2" w:rsidRPr="0086288F">
        <w:rPr>
          <w:rFonts w:ascii="Arial" w:hAnsi="Arial" w:cs="Arial"/>
          <w:noProof/>
          <w:sz w:val="24"/>
          <w:szCs w:val="24"/>
        </w:rPr>
        <w:t>etapu</w:t>
      </w:r>
      <w:r w:rsidR="00505100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3959B2" w:rsidRPr="0086288F">
        <w:rPr>
          <w:rFonts w:ascii="Arial" w:hAnsi="Arial" w:cs="Arial"/>
          <w:noProof/>
          <w:sz w:val="24"/>
          <w:szCs w:val="24"/>
        </w:rPr>
        <w:t xml:space="preserve">E1-E3 Brněnsko a </w:t>
      </w:r>
      <w:r w:rsidR="000E4D4E" w:rsidRPr="0086288F">
        <w:rPr>
          <w:rFonts w:ascii="Arial" w:hAnsi="Arial" w:cs="Arial"/>
          <w:noProof/>
          <w:sz w:val="24"/>
          <w:szCs w:val="24"/>
        </w:rPr>
        <w:t>na etapu E4A Boskovicko</w:t>
      </w:r>
      <w:r w:rsidR="006929AA">
        <w:rPr>
          <w:rFonts w:ascii="Arial" w:hAnsi="Arial" w:cs="Arial"/>
          <w:noProof/>
          <w:sz w:val="24"/>
          <w:szCs w:val="24"/>
        </w:rPr>
        <w:t>, dotýkajících se</w:t>
      </w:r>
      <w:r w:rsidR="00461F08">
        <w:rPr>
          <w:rFonts w:ascii="Arial" w:hAnsi="Arial" w:cs="Arial"/>
          <w:noProof/>
          <w:sz w:val="24"/>
          <w:szCs w:val="24"/>
        </w:rPr>
        <w:t> </w:t>
      </w:r>
      <w:r w:rsidR="006929AA">
        <w:rPr>
          <w:rFonts w:ascii="Arial" w:hAnsi="Arial" w:cs="Arial"/>
          <w:noProof/>
          <w:sz w:val="24"/>
          <w:szCs w:val="24"/>
        </w:rPr>
        <w:t>přeshraničních oblastí.</w:t>
      </w:r>
      <w:r w:rsidRPr="0086288F">
        <w:rPr>
          <w:rFonts w:ascii="Arial" w:hAnsi="Arial" w:cs="Arial"/>
          <w:noProof/>
          <w:sz w:val="24"/>
          <w:szCs w:val="24"/>
        </w:rPr>
        <w:t xml:space="preserve"> Ve vztahu k Olomouckému kraji se </w:t>
      </w:r>
      <w:r w:rsidR="006929AA">
        <w:rPr>
          <w:rFonts w:ascii="Arial" w:hAnsi="Arial" w:cs="Arial"/>
          <w:noProof/>
          <w:sz w:val="24"/>
          <w:szCs w:val="24"/>
        </w:rPr>
        <w:t xml:space="preserve">tedy </w:t>
      </w:r>
      <w:r w:rsidRPr="0086288F">
        <w:rPr>
          <w:rFonts w:ascii="Arial" w:hAnsi="Arial" w:cs="Arial"/>
          <w:noProof/>
          <w:sz w:val="24"/>
          <w:szCs w:val="24"/>
        </w:rPr>
        <w:t>jedná o</w:t>
      </w:r>
      <w:r w:rsidR="00505100" w:rsidRPr="0086288F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>linky veřejné linkové dopravy, které zajišťují dopravní obslužnost Jihomoravského a</w:t>
      </w:r>
      <w:r w:rsidR="00505100" w:rsidRPr="0086288F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>částečně i</w:t>
      </w:r>
      <w:r w:rsidR="007931D4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>Olomouckého kraje. Dopravce vzešlý z výběrového řízení</w:t>
      </w:r>
      <w:r w:rsidR="006929AA">
        <w:rPr>
          <w:rFonts w:ascii="Arial" w:hAnsi="Arial" w:cs="Arial"/>
          <w:noProof/>
          <w:sz w:val="24"/>
          <w:szCs w:val="24"/>
        </w:rPr>
        <w:t xml:space="preserve"> z předchozích etap</w:t>
      </w:r>
      <w:r w:rsidRPr="0086288F">
        <w:rPr>
          <w:rFonts w:ascii="Arial" w:hAnsi="Arial" w:cs="Arial"/>
          <w:noProof/>
          <w:sz w:val="24"/>
          <w:szCs w:val="24"/>
        </w:rPr>
        <w:t xml:space="preserve"> zahá</w:t>
      </w:r>
      <w:r w:rsidR="000E4D4E" w:rsidRPr="0086288F">
        <w:rPr>
          <w:rFonts w:ascii="Arial" w:hAnsi="Arial" w:cs="Arial"/>
          <w:noProof/>
          <w:sz w:val="24"/>
          <w:szCs w:val="24"/>
        </w:rPr>
        <w:t xml:space="preserve">jil </w:t>
      </w:r>
      <w:r w:rsidRPr="0086288F">
        <w:rPr>
          <w:rFonts w:ascii="Arial" w:hAnsi="Arial" w:cs="Arial"/>
          <w:noProof/>
          <w:sz w:val="24"/>
          <w:szCs w:val="24"/>
        </w:rPr>
        <w:t xml:space="preserve">provoz od </w:t>
      </w:r>
      <w:r w:rsidR="00B2057B" w:rsidRPr="0086288F">
        <w:rPr>
          <w:rFonts w:ascii="Arial" w:hAnsi="Arial" w:cs="Arial"/>
          <w:noProof/>
          <w:sz w:val="24"/>
          <w:szCs w:val="24"/>
        </w:rPr>
        <w:t>11. 12. 2011</w:t>
      </w:r>
      <w:r w:rsidR="006929AA">
        <w:rPr>
          <w:rFonts w:ascii="Arial" w:hAnsi="Arial" w:cs="Arial"/>
          <w:noProof/>
          <w:sz w:val="24"/>
          <w:szCs w:val="24"/>
        </w:rPr>
        <w:t xml:space="preserve"> (projednáno v ZOK)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a od </w:t>
      </w:r>
      <w:r w:rsidR="000E4D4E" w:rsidRPr="0086288F">
        <w:rPr>
          <w:rFonts w:ascii="Arial" w:hAnsi="Arial" w:cs="Arial"/>
          <w:noProof/>
          <w:sz w:val="24"/>
          <w:szCs w:val="24"/>
        </w:rPr>
        <w:t>9</w:t>
      </w:r>
      <w:r w:rsidRPr="0086288F">
        <w:rPr>
          <w:rFonts w:ascii="Arial" w:hAnsi="Arial" w:cs="Arial"/>
          <w:noProof/>
          <w:sz w:val="24"/>
          <w:szCs w:val="24"/>
        </w:rPr>
        <w:t>. 12. 201</w:t>
      </w:r>
      <w:r w:rsidR="000E4D4E" w:rsidRPr="0086288F">
        <w:rPr>
          <w:rFonts w:ascii="Arial" w:hAnsi="Arial" w:cs="Arial"/>
          <w:noProof/>
          <w:sz w:val="24"/>
          <w:szCs w:val="24"/>
        </w:rPr>
        <w:t>2</w:t>
      </w:r>
      <w:r w:rsidR="006929AA">
        <w:rPr>
          <w:rFonts w:ascii="Arial" w:hAnsi="Arial" w:cs="Arial"/>
          <w:noProof/>
          <w:sz w:val="24"/>
          <w:szCs w:val="24"/>
        </w:rPr>
        <w:t xml:space="preserve"> (platnost JŘ</w:t>
      </w:r>
      <w:r w:rsidR="004C30C3">
        <w:rPr>
          <w:rFonts w:ascii="Arial" w:hAnsi="Arial" w:cs="Arial"/>
          <w:noProof/>
          <w:sz w:val="24"/>
          <w:szCs w:val="24"/>
        </w:rPr>
        <w:t> </w:t>
      </w:r>
      <w:r w:rsidR="006929AA">
        <w:rPr>
          <w:rFonts w:ascii="Arial" w:hAnsi="Arial" w:cs="Arial"/>
          <w:noProof/>
          <w:sz w:val="24"/>
          <w:szCs w:val="24"/>
        </w:rPr>
        <w:t>2012/2013)</w:t>
      </w:r>
      <w:r w:rsidRPr="0086288F">
        <w:rPr>
          <w:rFonts w:ascii="Arial" w:hAnsi="Arial" w:cs="Arial"/>
          <w:noProof/>
          <w:sz w:val="24"/>
          <w:szCs w:val="24"/>
        </w:rPr>
        <w:t>.</w:t>
      </w:r>
    </w:p>
    <w:p w:rsidR="000867DA" w:rsidRDefault="000867DA" w:rsidP="000867DA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7931D4" w:rsidRDefault="007931D4" w:rsidP="007931D4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2824A0" w:rsidRPr="0086288F" w:rsidRDefault="002824A0" w:rsidP="00453FBC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 xml:space="preserve">Popis linek autobusových dopravců IDS JMK na území etap </w:t>
      </w:r>
      <w:r w:rsidR="003959B2" w:rsidRPr="0086288F">
        <w:rPr>
          <w:rFonts w:ascii="Arial" w:hAnsi="Arial" w:cs="Arial"/>
          <w:b/>
          <w:szCs w:val="24"/>
          <w:u w:val="single"/>
        </w:rPr>
        <w:t>E1-E3</w:t>
      </w:r>
      <w:r w:rsidR="00E85B66" w:rsidRPr="0086288F">
        <w:rPr>
          <w:rFonts w:ascii="Arial" w:hAnsi="Arial" w:cs="Arial"/>
          <w:b/>
          <w:szCs w:val="24"/>
          <w:u w:val="single"/>
        </w:rPr>
        <w:t xml:space="preserve"> a E4A</w:t>
      </w:r>
    </w:p>
    <w:p w:rsidR="000867DA" w:rsidRDefault="000867DA" w:rsidP="00453FBC">
      <w:pPr>
        <w:jc w:val="both"/>
        <w:rPr>
          <w:rFonts w:ascii="Arial" w:hAnsi="Arial" w:cs="Arial"/>
          <w:noProof/>
          <w:sz w:val="24"/>
          <w:szCs w:val="24"/>
        </w:rPr>
      </w:pPr>
    </w:p>
    <w:p w:rsidR="003959B2" w:rsidRPr="0086288F" w:rsidRDefault="003959B2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231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Blansko </w:t>
      </w:r>
      <w:r w:rsidR="00AB0F63" w:rsidRPr="0086288F">
        <w:rPr>
          <w:rFonts w:ascii="Arial" w:hAnsi="Arial" w:cs="Arial"/>
          <w:noProof/>
          <w:sz w:val="24"/>
          <w:szCs w:val="24"/>
        </w:rPr>
        <w:t>–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Jedovnice </w:t>
      </w:r>
      <w:r w:rsidR="00AB0F63" w:rsidRPr="0086288F">
        <w:rPr>
          <w:rFonts w:ascii="Arial" w:hAnsi="Arial" w:cs="Arial"/>
          <w:noProof/>
          <w:sz w:val="24"/>
          <w:szCs w:val="24"/>
        </w:rPr>
        <w:t>–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Studnice</w:t>
      </w:r>
    </w:p>
    <w:p w:rsidR="003959B2" w:rsidRPr="0086288F" w:rsidRDefault="003959B2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Linka 232 </w:t>
      </w:r>
      <w:r w:rsidR="00AB1991">
        <w:rPr>
          <w:rFonts w:ascii="Arial" w:hAnsi="Arial" w:cs="Arial"/>
          <w:noProof/>
          <w:sz w:val="24"/>
          <w:szCs w:val="24"/>
        </w:rPr>
        <w:t>Blansko – Ostrov u Mac</w:t>
      </w:r>
      <w:r w:rsidR="00B2057B" w:rsidRPr="0086288F">
        <w:rPr>
          <w:rFonts w:ascii="Arial" w:hAnsi="Arial" w:cs="Arial"/>
          <w:noProof/>
          <w:sz w:val="24"/>
          <w:szCs w:val="24"/>
        </w:rPr>
        <w:t>ochy – Vysočany – Drahany – Bousín</w:t>
      </w:r>
    </w:p>
    <w:p w:rsidR="00BA507A" w:rsidRPr="0086288F" w:rsidRDefault="00BA507A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261 Boskovice – Žďárná – Benešov – Protivanov</w:t>
      </w:r>
    </w:p>
    <w:p w:rsidR="00BA507A" w:rsidRPr="0086288F" w:rsidRDefault="00BA507A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277 Letovice – Vísky – Vanovice – Šebetov – Kořenec/Horní Štěpánov</w:t>
      </w:r>
    </w:p>
    <w:p w:rsidR="00E864B0" w:rsidRPr="0086288F" w:rsidRDefault="00BA507A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291 Velké Opatovice – Jevíčko – Jaroměřice – Úsobrno –</w:t>
      </w:r>
      <w:r w:rsidR="00AB0F63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Horní Štěpánov </w:t>
      </w:r>
    </w:p>
    <w:p w:rsidR="00BA507A" w:rsidRPr="0086288F" w:rsidRDefault="00BA507A" w:rsidP="002702A4">
      <w:pPr>
        <w:jc w:val="both"/>
        <w:rPr>
          <w:rFonts w:ascii="Arial" w:hAnsi="Arial" w:cs="Arial"/>
          <w:noProof/>
          <w:sz w:val="24"/>
          <w:szCs w:val="24"/>
        </w:rPr>
      </w:pPr>
    </w:p>
    <w:p w:rsidR="002A1D76" w:rsidRPr="0086288F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>Zástupci Jihomoravského kraje</w:t>
      </w:r>
      <w:r w:rsidRPr="0086288F"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>požádali Olomoucký kraj</w:t>
      </w:r>
      <w:r w:rsidRPr="0086288F">
        <w:rPr>
          <w:rFonts w:ascii="Arial" w:hAnsi="Arial" w:cs="Arial"/>
          <w:noProof/>
          <w:sz w:val="24"/>
          <w:szCs w:val="24"/>
        </w:rPr>
        <w:t xml:space="preserve"> o projednání celé problematiky a dle zákona č. 194/2010 Sb., o veřejných službách v přepravě cestujících, ustanovení § 3 odst. 2 i </w:t>
      </w:r>
      <w:r w:rsidRPr="0086288F">
        <w:rPr>
          <w:rFonts w:ascii="Arial" w:hAnsi="Arial" w:cs="Arial"/>
          <w:b/>
          <w:noProof/>
          <w:sz w:val="24"/>
          <w:szCs w:val="24"/>
        </w:rPr>
        <w:t>o vydání souhlasu k zajišťění dopravní obslužnosti na dotčených linkách v celé jejich délce prostřednictvím Jihomoravského kraje</w:t>
      </w:r>
      <w:r w:rsidRPr="0086288F">
        <w:rPr>
          <w:rFonts w:ascii="Arial" w:hAnsi="Arial" w:cs="Arial"/>
          <w:noProof/>
          <w:sz w:val="24"/>
          <w:szCs w:val="24"/>
        </w:rPr>
        <w:t xml:space="preserve"> (včetně úseku autobusových linek na území Olomouckého kraje).</w:t>
      </w:r>
      <w:r w:rsidR="00E23F8E" w:rsidRPr="0086288F">
        <w:rPr>
          <w:rFonts w:ascii="Arial" w:hAnsi="Arial" w:cs="Arial"/>
          <w:noProof/>
          <w:sz w:val="24"/>
          <w:szCs w:val="24"/>
        </w:rPr>
        <w:t xml:space="preserve"> </w:t>
      </w:r>
    </w:p>
    <w:p w:rsidR="002A1D76" w:rsidRDefault="002A1D76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BE13A6" w:rsidRPr="0086288F" w:rsidRDefault="00BE13A6" w:rsidP="00BE13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lastRenderedPageBreak/>
        <w:t>Rada Olomouckého kraje usnesením č. UR/94/27/2012</w:t>
      </w:r>
      <w:r w:rsidRPr="0086288F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4C30C3">
        <w:rPr>
          <w:rFonts w:ascii="Arial" w:hAnsi="Arial" w:cs="Arial"/>
          <w:noProof/>
          <w:sz w:val="24"/>
          <w:szCs w:val="24"/>
        </w:rPr>
        <w:t>ze dne 25. 7. </w:t>
      </w:r>
      <w:r w:rsidRPr="0086288F">
        <w:rPr>
          <w:rFonts w:ascii="Arial" w:hAnsi="Arial" w:cs="Arial"/>
          <w:noProof/>
          <w:sz w:val="24"/>
          <w:szCs w:val="24"/>
        </w:rPr>
        <w:t>201</w:t>
      </w:r>
      <w:r w:rsidR="004C30C3">
        <w:rPr>
          <w:rFonts w:ascii="Arial" w:hAnsi="Arial" w:cs="Arial"/>
          <w:noProof/>
          <w:sz w:val="24"/>
          <w:szCs w:val="24"/>
        </w:rPr>
        <w:t>2 tuto problematiku projednala</w:t>
      </w:r>
      <w:r w:rsidRPr="0086288F">
        <w:rPr>
          <w:rFonts w:ascii="Arial" w:hAnsi="Arial" w:cs="Arial"/>
          <w:noProof/>
          <w:sz w:val="24"/>
          <w:szCs w:val="24"/>
        </w:rPr>
        <w:t xml:space="preserve"> a souhlasila s objednáním dopravních výkonů na linkách přecházejicích z Jihomoravského do Olomouckého kraje.</w:t>
      </w:r>
    </w:p>
    <w:p w:rsidR="00BE13A6" w:rsidRPr="0086288F" w:rsidRDefault="00BE13A6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86288F" w:rsidRDefault="002824A0" w:rsidP="002702A4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S ohledem na </w:t>
      </w:r>
      <w:r w:rsidR="006929AA">
        <w:rPr>
          <w:rFonts w:ascii="Arial" w:hAnsi="Arial" w:cs="Arial"/>
          <w:sz w:val="24"/>
          <w:szCs w:val="24"/>
        </w:rPr>
        <w:t xml:space="preserve">systémovost a </w:t>
      </w:r>
      <w:r w:rsidRPr="0086288F">
        <w:rPr>
          <w:rFonts w:ascii="Arial" w:hAnsi="Arial" w:cs="Arial"/>
          <w:sz w:val="24"/>
          <w:szCs w:val="24"/>
        </w:rPr>
        <w:t>komfort cestujících se jeví j</w:t>
      </w:r>
      <w:r w:rsidR="00E864B0" w:rsidRPr="0086288F">
        <w:rPr>
          <w:rFonts w:ascii="Arial" w:hAnsi="Arial" w:cs="Arial"/>
          <w:sz w:val="24"/>
          <w:szCs w:val="24"/>
        </w:rPr>
        <w:t>ako nevhodné, aby byl provoz na </w:t>
      </w:r>
      <w:r w:rsidRPr="0086288F">
        <w:rPr>
          <w:rFonts w:ascii="Arial" w:hAnsi="Arial" w:cs="Arial"/>
          <w:sz w:val="24"/>
          <w:szCs w:val="24"/>
        </w:rPr>
        <w:t>přeshraničních linkách zajišťován různými dopravci s nutností přestupu či</w:t>
      </w:r>
      <w:r w:rsidR="002A1D76" w:rsidRPr="0086288F">
        <w:rPr>
          <w:rFonts w:ascii="Arial" w:hAnsi="Arial" w:cs="Arial"/>
          <w:sz w:val="24"/>
          <w:szCs w:val="24"/>
        </w:rPr>
        <w:t> </w:t>
      </w:r>
      <w:proofErr w:type="spellStart"/>
      <w:r w:rsidRPr="0086288F">
        <w:rPr>
          <w:rFonts w:ascii="Arial" w:hAnsi="Arial" w:cs="Arial"/>
          <w:sz w:val="24"/>
          <w:szCs w:val="24"/>
        </w:rPr>
        <w:t>přeodbavení</w:t>
      </w:r>
      <w:proofErr w:type="spellEnd"/>
      <w:r w:rsidRPr="0086288F">
        <w:rPr>
          <w:rFonts w:ascii="Arial" w:hAnsi="Arial" w:cs="Arial"/>
          <w:sz w:val="24"/>
          <w:szCs w:val="24"/>
        </w:rPr>
        <w:t xml:space="preserve"> cestujících a naopak je z hlediska komfortu cestujících vhodné, aby</w:t>
      </w:r>
      <w:r w:rsidR="009B21B0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přeshraniční linky byly zahrnuty do IDS JMK.</w:t>
      </w:r>
    </w:p>
    <w:p w:rsidR="007931D4" w:rsidRDefault="007931D4" w:rsidP="002702A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824A0" w:rsidRPr="0086288F" w:rsidRDefault="002824A0" w:rsidP="004B200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86288F">
        <w:rPr>
          <w:rFonts w:ascii="Arial" w:hAnsi="Arial" w:cs="Arial"/>
          <w:b/>
          <w:noProof/>
          <w:sz w:val="24"/>
          <w:szCs w:val="24"/>
          <w:u w:val="single"/>
        </w:rPr>
        <w:t>Smlouva o úhradě kompenzace na zajištění dopravní obslužnosti veřejnou linkovou osobní dopravou</w:t>
      </w:r>
    </w:p>
    <w:p w:rsidR="002824A0" w:rsidRPr="0086288F" w:rsidRDefault="002824A0" w:rsidP="004B2008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Předmětem smlouvy je spolupráce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>kraje a Jihomoravského kraje za 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území Olomouckého kraje přiléhajícího k území Jihomoravského kraje. </w:t>
      </w: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Jihomoravský kraj zadal dle zákona č. 137/2006</w:t>
      </w:r>
      <w:r w:rsidR="00E864B0" w:rsidRPr="0086288F">
        <w:rPr>
          <w:rFonts w:ascii="Arial" w:hAnsi="Arial" w:cs="Arial"/>
          <w:noProof/>
          <w:sz w:val="24"/>
          <w:szCs w:val="24"/>
        </w:rPr>
        <w:t xml:space="preserve"> Sb., o veřejných zakázkách, ve </w:t>
      </w:r>
      <w:r w:rsidRPr="0086288F">
        <w:rPr>
          <w:rFonts w:ascii="Arial" w:hAnsi="Arial" w:cs="Arial"/>
          <w:noProof/>
          <w:sz w:val="24"/>
          <w:szCs w:val="24"/>
        </w:rPr>
        <w:t xml:space="preserve">znění pozdějších předpisů 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nadlimitní </w:t>
      </w:r>
      <w:r w:rsidRPr="0086288F">
        <w:rPr>
          <w:rFonts w:ascii="Arial" w:hAnsi="Arial" w:cs="Arial"/>
          <w:noProof/>
          <w:sz w:val="24"/>
          <w:szCs w:val="24"/>
        </w:rPr>
        <w:t xml:space="preserve">veřejnou zakázku </w:t>
      </w:r>
      <w:r w:rsidR="00636E35" w:rsidRPr="0086288F">
        <w:rPr>
          <w:rFonts w:ascii="Arial" w:hAnsi="Arial" w:cs="Arial"/>
          <w:noProof/>
          <w:sz w:val="24"/>
          <w:szCs w:val="24"/>
        </w:rPr>
        <w:t>„</w:t>
      </w:r>
      <w:r w:rsidR="00B2057B" w:rsidRPr="0086288F">
        <w:rPr>
          <w:rFonts w:ascii="Arial" w:hAnsi="Arial" w:cs="Arial"/>
          <w:noProof/>
          <w:sz w:val="24"/>
          <w:szCs w:val="24"/>
        </w:rPr>
        <w:t>Výběr dopravců pro</w:t>
      </w:r>
      <w:r w:rsidR="00505100" w:rsidRPr="0086288F">
        <w:rPr>
          <w:rFonts w:ascii="Arial" w:hAnsi="Arial" w:cs="Arial"/>
          <w:noProof/>
          <w:sz w:val="24"/>
          <w:szCs w:val="24"/>
        </w:rPr>
        <w:t> </w:t>
      </w:r>
      <w:r w:rsidR="00B2057B" w:rsidRPr="0086288F">
        <w:rPr>
          <w:rFonts w:ascii="Arial" w:hAnsi="Arial" w:cs="Arial"/>
          <w:noProof/>
          <w:sz w:val="24"/>
          <w:szCs w:val="24"/>
        </w:rPr>
        <w:t>uzavření smluv o veřejných službách v přepravě cestujících ve veřejné linkové osobní dopravě v rámci IDS JMK</w:t>
      </w:r>
      <w:r w:rsidR="00636E35" w:rsidRPr="0086288F">
        <w:rPr>
          <w:rFonts w:ascii="Arial" w:hAnsi="Arial" w:cs="Arial"/>
          <w:noProof/>
          <w:sz w:val="24"/>
          <w:szCs w:val="24"/>
        </w:rPr>
        <w:t>“</w:t>
      </w:r>
      <w:r w:rsidR="004C30C3">
        <w:rPr>
          <w:rFonts w:ascii="Arial" w:hAnsi="Arial" w:cs="Arial"/>
          <w:noProof/>
          <w:sz w:val="24"/>
          <w:szCs w:val="24"/>
        </w:rPr>
        <w:t xml:space="preserve"> s dobou plnění od 11. 12. 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2011 a nadlimitní veřejnou zakázku </w:t>
      </w:r>
      <w:r w:rsidRPr="0086288F">
        <w:rPr>
          <w:rFonts w:ascii="Arial" w:hAnsi="Arial" w:cs="Arial"/>
          <w:noProof/>
          <w:sz w:val="24"/>
          <w:szCs w:val="24"/>
        </w:rPr>
        <w:t>„Výběr dopravců pro uzavření smluv o veřejných službách v přepravě cestujících ve veřejné linkové osobní dopravě v rámci IDS JMK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- oblast Boskovicko</w:t>
      </w:r>
      <w:r w:rsidRPr="0086288F">
        <w:rPr>
          <w:rFonts w:ascii="Arial" w:hAnsi="Arial" w:cs="Arial"/>
          <w:noProof/>
          <w:sz w:val="24"/>
          <w:szCs w:val="24"/>
        </w:rPr>
        <w:t xml:space="preserve">“ s dobou plnění od </w:t>
      </w:r>
      <w:r w:rsidR="00E85B66" w:rsidRPr="0086288F">
        <w:rPr>
          <w:rFonts w:ascii="Arial" w:hAnsi="Arial" w:cs="Arial"/>
          <w:noProof/>
          <w:sz w:val="24"/>
          <w:szCs w:val="24"/>
        </w:rPr>
        <w:t>9</w:t>
      </w:r>
      <w:r w:rsidR="004C30C3">
        <w:rPr>
          <w:rFonts w:ascii="Arial" w:hAnsi="Arial" w:cs="Arial"/>
          <w:noProof/>
          <w:sz w:val="24"/>
          <w:szCs w:val="24"/>
        </w:rPr>
        <w:t>. 12. </w:t>
      </w:r>
      <w:r w:rsidRPr="0086288F">
        <w:rPr>
          <w:rFonts w:ascii="Arial" w:hAnsi="Arial" w:cs="Arial"/>
          <w:noProof/>
          <w:sz w:val="24"/>
          <w:szCs w:val="24"/>
        </w:rPr>
        <w:t>201</w:t>
      </w:r>
      <w:r w:rsidR="00E85B66" w:rsidRPr="0086288F">
        <w:rPr>
          <w:rFonts w:ascii="Arial" w:hAnsi="Arial" w:cs="Arial"/>
          <w:noProof/>
          <w:sz w:val="24"/>
          <w:szCs w:val="24"/>
        </w:rPr>
        <w:t>2</w:t>
      </w:r>
      <w:r w:rsidRPr="0086288F">
        <w:rPr>
          <w:rFonts w:ascii="Arial" w:hAnsi="Arial" w:cs="Arial"/>
          <w:noProof/>
          <w:sz w:val="24"/>
          <w:szCs w:val="24"/>
        </w:rPr>
        <w:t>. Některé linky veřejné osobní dopravy jsou provozovány přes hranice Jihomoravského k</w:t>
      </w:r>
      <w:r w:rsidR="006929AA">
        <w:rPr>
          <w:rFonts w:ascii="Arial" w:hAnsi="Arial" w:cs="Arial"/>
          <w:noProof/>
          <w:sz w:val="24"/>
          <w:szCs w:val="24"/>
        </w:rPr>
        <w:t>raje na území Olomouckého kraje, aby zajistily přepravní spádovost obou krajských území.</w:t>
      </w:r>
      <w:r w:rsidRPr="0086288F">
        <w:rPr>
          <w:rFonts w:ascii="Arial" w:hAnsi="Arial" w:cs="Arial"/>
          <w:noProof/>
          <w:sz w:val="24"/>
          <w:szCs w:val="24"/>
        </w:rPr>
        <w:t xml:space="preserve"> </w:t>
      </w: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Jak Olomoucký kraj, tak Jihomoravský kraj hradí </w:t>
      </w:r>
      <w:r w:rsidR="00E864B0" w:rsidRPr="0086288F">
        <w:rPr>
          <w:rFonts w:ascii="Arial" w:hAnsi="Arial" w:cs="Arial"/>
          <w:noProof/>
          <w:sz w:val="24"/>
          <w:szCs w:val="24"/>
        </w:rPr>
        <w:t>dopravcům kompenzaci ztráty při </w:t>
      </w:r>
      <w:r w:rsidRPr="0086288F">
        <w:rPr>
          <w:rFonts w:ascii="Arial" w:hAnsi="Arial" w:cs="Arial"/>
          <w:noProof/>
          <w:sz w:val="24"/>
          <w:szCs w:val="24"/>
        </w:rPr>
        <w:t>zajišťování dop</w:t>
      </w:r>
      <w:r w:rsidR="009B21B0">
        <w:rPr>
          <w:rFonts w:ascii="Arial" w:hAnsi="Arial" w:cs="Arial"/>
          <w:noProof/>
          <w:sz w:val="24"/>
          <w:szCs w:val="24"/>
        </w:rPr>
        <w:t xml:space="preserve">ravní obslužnosti svých území. </w:t>
      </w:r>
      <w:r w:rsidRPr="0086288F">
        <w:rPr>
          <w:rFonts w:ascii="Arial" w:hAnsi="Arial" w:cs="Arial"/>
          <w:noProof/>
          <w:sz w:val="24"/>
          <w:szCs w:val="24"/>
        </w:rPr>
        <w:t>Dopravce vzešlý z výběrového řízení zajišťuje dopravní služby obou území.</w:t>
      </w: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86288F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Vzhledem ke skutečnosti, že Olomoucký kraj </w:t>
      </w:r>
      <w:r w:rsidR="00E864B0" w:rsidRPr="0086288F">
        <w:rPr>
          <w:rFonts w:ascii="Arial" w:hAnsi="Arial" w:cs="Arial"/>
          <w:noProof/>
          <w:sz w:val="24"/>
          <w:szCs w:val="24"/>
        </w:rPr>
        <w:t>nerozhodl o zadávání zakázek na </w:t>
      </w:r>
      <w:r w:rsidRPr="0086288F">
        <w:rPr>
          <w:rFonts w:ascii="Arial" w:hAnsi="Arial" w:cs="Arial"/>
          <w:noProof/>
          <w:sz w:val="24"/>
          <w:szCs w:val="24"/>
        </w:rPr>
        <w:t>zajištění dopravní obslužnosti na svém území sousedícím s Jihomoravským krajem prostřednictvím zadávacího řízení</w:t>
      </w:r>
      <w:r w:rsidR="00A45D43">
        <w:rPr>
          <w:rFonts w:ascii="Arial" w:hAnsi="Arial" w:cs="Arial"/>
          <w:noProof/>
          <w:sz w:val="24"/>
          <w:szCs w:val="24"/>
        </w:rPr>
        <w:t>,</w:t>
      </w:r>
      <w:r w:rsidRPr="0086288F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  <w:r w:rsidRPr="0086288F">
        <w:rPr>
          <w:rFonts w:ascii="Arial" w:hAnsi="Arial" w:cs="Arial"/>
          <w:noProof/>
          <w:sz w:val="24"/>
          <w:szCs w:val="24"/>
        </w:rPr>
        <w:t xml:space="preserve">je kompenzace ztráty dopravce zajišťujícího dopravní obslužnost území Olomouckého kraje poskytována krajem Jihomoravským a výše kompenzace kraji Jihomoravskému je hrazena krajem Olomouckým na základě </w:t>
      </w:r>
      <w:r w:rsidRPr="0086288F">
        <w:rPr>
          <w:rFonts w:ascii="Arial" w:hAnsi="Arial" w:cs="Arial"/>
          <w:b/>
          <w:noProof/>
          <w:sz w:val="24"/>
          <w:szCs w:val="24"/>
        </w:rPr>
        <w:t>„Smlouvy o úhradě kompenzace na zajištění dopravní obslužnosti veřejnou linkovou osobní dopravou v rámci IDS JMK“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923BA6" w:rsidRDefault="00923BA6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6929AA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Pro období </w:t>
      </w:r>
      <w:r w:rsidR="00E23F8E" w:rsidRPr="0086288F">
        <w:rPr>
          <w:rFonts w:ascii="Arial" w:hAnsi="Arial" w:cs="Arial"/>
          <w:b/>
          <w:noProof/>
          <w:sz w:val="24"/>
          <w:szCs w:val="24"/>
        </w:rPr>
        <w:t>9</w:t>
      </w:r>
      <w:r w:rsidR="009B21B0">
        <w:rPr>
          <w:rFonts w:ascii="Arial" w:hAnsi="Arial" w:cs="Arial"/>
          <w:b/>
          <w:noProof/>
          <w:sz w:val="24"/>
          <w:szCs w:val="24"/>
        </w:rPr>
        <w:t>. 12. </w:t>
      </w:r>
      <w:r w:rsidRPr="0086288F">
        <w:rPr>
          <w:rFonts w:ascii="Arial" w:hAnsi="Arial" w:cs="Arial"/>
          <w:b/>
          <w:noProof/>
          <w:sz w:val="24"/>
          <w:szCs w:val="24"/>
        </w:rPr>
        <w:t>201</w:t>
      </w:r>
      <w:r w:rsidR="00E23F8E" w:rsidRPr="0086288F">
        <w:rPr>
          <w:rFonts w:ascii="Arial" w:hAnsi="Arial" w:cs="Arial"/>
          <w:b/>
          <w:noProof/>
          <w:sz w:val="24"/>
          <w:szCs w:val="24"/>
        </w:rPr>
        <w:t>2</w:t>
      </w:r>
      <w:r w:rsidR="009B21B0">
        <w:rPr>
          <w:rFonts w:ascii="Arial" w:hAnsi="Arial" w:cs="Arial"/>
          <w:b/>
          <w:noProof/>
          <w:sz w:val="24"/>
          <w:szCs w:val="24"/>
        </w:rPr>
        <w:t xml:space="preserve"> do 31. 12. </w:t>
      </w:r>
      <w:r w:rsidRPr="0086288F">
        <w:rPr>
          <w:rFonts w:ascii="Arial" w:hAnsi="Arial" w:cs="Arial"/>
          <w:b/>
          <w:noProof/>
          <w:sz w:val="24"/>
          <w:szCs w:val="24"/>
        </w:rPr>
        <w:t>201</w:t>
      </w:r>
      <w:r w:rsidR="00E23F8E" w:rsidRPr="0086288F">
        <w:rPr>
          <w:rFonts w:ascii="Arial" w:hAnsi="Arial" w:cs="Arial"/>
          <w:b/>
          <w:noProof/>
          <w:sz w:val="24"/>
          <w:szCs w:val="24"/>
        </w:rPr>
        <w:t>3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činí maximální výše kompenzace </w:t>
      </w:r>
      <w:r w:rsidR="00A2054C" w:rsidRPr="0086288F">
        <w:rPr>
          <w:rFonts w:ascii="Arial" w:hAnsi="Arial" w:cs="Arial"/>
          <w:b/>
          <w:noProof/>
          <w:sz w:val="24"/>
          <w:szCs w:val="24"/>
        </w:rPr>
        <w:t>1</w:t>
      </w:r>
      <w:r w:rsidR="00F30A0F">
        <w:rPr>
          <w:rFonts w:ascii="Arial" w:hAnsi="Arial" w:cs="Arial"/>
          <w:b/>
          <w:noProof/>
          <w:sz w:val="24"/>
          <w:szCs w:val="24"/>
        </w:rPr>
        <w:t>.</w:t>
      </w:r>
      <w:r w:rsidR="00A2054C" w:rsidRPr="0086288F">
        <w:rPr>
          <w:rFonts w:ascii="Arial" w:hAnsi="Arial" w:cs="Arial"/>
          <w:b/>
          <w:noProof/>
          <w:sz w:val="24"/>
          <w:szCs w:val="24"/>
        </w:rPr>
        <w:t>494</w:t>
      </w:r>
      <w:r w:rsidR="00F30A0F">
        <w:rPr>
          <w:rFonts w:ascii="Arial" w:hAnsi="Arial" w:cs="Arial"/>
          <w:b/>
          <w:noProof/>
          <w:sz w:val="24"/>
          <w:szCs w:val="24"/>
        </w:rPr>
        <w:t>.</w:t>
      </w:r>
      <w:r w:rsidR="00A2054C" w:rsidRPr="0086288F">
        <w:rPr>
          <w:rFonts w:ascii="Arial" w:hAnsi="Arial" w:cs="Arial"/>
          <w:b/>
          <w:noProof/>
          <w:sz w:val="24"/>
          <w:szCs w:val="24"/>
        </w:rPr>
        <w:t>182,50</w:t>
      </w:r>
      <w:r w:rsidR="004C30C3">
        <w:rPr>
          <w:rFonts w:ascii="Arial" w:hAnsi="Arial" w:cs="Arial"/>
          <w:b/>
          <w:noProof/>
          <w:sz w:val="24"/>
          <w:szCs w:val="24"/>
        </w:rPr>
        <w:t> 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Kč. </w:t>
      </w:r>
      <w:r w:rsidRPr="006929AA">
        <w:rPr>
          <w:rFonts w:ascii="Arial" w:hAnsi="Arial" w:cs="Arial"/>
          <w:noProof/>
          <w:sz w:val="24"/>
          <w:szCs w:val="24"/>
          <w:u w:val="single"/>
        </w:rPr>
        <w:t>Tato částka bude podléhat v každém roce vyúčtování, kdy</w:t>
      </w:r>
      <w:r w:rsidR="00461F08">
        <w:rPr>
          <w:rFonts w:ascii="Arial" w:hAnsi="Arial" w:cs="Arial"/>
          <w:noProof/>
          <w:sz w:val="24"/>
          <w:szCs w:val="24"/>
          <w:u w:val="single"/>
        </w:rPr>
        <w:t> </w:t>
      </w:r>
      <w:r w:rsidRPr="006929AA">
        <w:rPr>
          <w:rFonts w:ascii="Arial" w:hAnsi="Arial" w:cs="Arial"/>
          <w:noProof/>
          <w:sz w:val="24"/>
          <w:szCs w:val="24"/>
          <w:u w:val="single"/>
        </w:rPr>
        <w:t>přeplatek ztráty bude zpět vrácen na účet Olomouckého kraje</w:t>
      </w:r>
      <w:r w:rsidR="00E864B0" w:rsidRPr="006929AA">
        <w:rPr>
          <w:rFonts w:ascii="Arial" w:hAnsi="Arial" w:cs="Arial"/>
          <w:noProof/>
          <w:sz w:val="24"/>
          <w:szCs w:val="24"/>
          <w:u w:val="single"/>
        </w:rPr>
        <w:t>, případný nedoplatek nebude ze </w:t>
      </w:r>
      <w:r w:rsidRPr="006929AA">
        <w:rPr>
          <w:rFonts w:ascii="Arial" w:hAnsi="Arial" w:cs="Arial"/>
          <w:noProof/>
          <w:sz w:val="24"/>
          <w:szCs w:val="24"/>
          <w:u w:val="single"/>
        </w:rPr>
        <w:t>strany Olomouckého kraje dohrazen.</w:t>
      </w:r>
      <w:r w:rsidRPr="006929AA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923BA6" w:rsidRDefault="00923BA6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E23F8E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Pro následující období budou  s ohledem na postup výběrových řízení JMK </w:t>
      </w:r>
      <w:r w:rsidR="002824A0" w:rsidRPr="0086288F">
        <w:rPr>
          <w:rFonts w:ascii="Arial" w:hAnsi="Arial" w:cs="Arial"/>
          <w:b/>
          <w:noProof/>
          <w:sz w:val="24"/>
          <w:szCs w:val="24"/>
        </w:rPr>
        <w:t>k této smlouvě uzavírány dodatky vždy s výpočtem výše kompenzace pro dané období.</w:t>
      </w:r>
      <w:r w:rsidR="003A7CF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65685" w:rsidRDefault="00A65685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86288F" w:rsidRDefault="002824A0" w:rsidP="004B2008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lastRenderedPageBreak/>
        <w:t>Závěr</w:t>
      </w:r>
    </w:p>
    <w:p w:rsidR="002824A0" w:rsidRPr="0086288F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Jihomoravský kraj i Olomoucký kraj 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 hranicím sousedního kraje při vědomí spádovosti obcí na území jednoho kraje do</w:t>
      </w:r>
      <w:r w:rsidR="00636E35" w:rsidRPr="0086288F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  <w:r w:rsidR="00B51C6F">
        <w:rPr>
          <w:rFonts w:ascii="Arial" w:hAnsi="Arial" w:cs="Arial"/>
          <w:sz w:val="24"/>
          <w:szCs w:val="24"/>
        </w:rPr>
        <w:t xml:space="preserve"> Mezikrajské smluvní ujednání má</w:t>
      </w:r>
      <w:r w:rsidR="00792D27">
        <w:rPr>
          <w:rFonts w:ascii="Arial" w:hAnsi="Arial" w:cs="Arial"/>
          <w:sz w:val="24"/>
          <w:szCs w:val="24"/>
        </w:rPr>
        <w:t> </w:t>
      </w:r>
      <w:r w:rsidR="00B51C6F">
        <w:rPr>
          <w:rFonts w:ascii="Arial" w:hAnsi="Arial" w:cs="Arial"/>
          <w:sz w:val="24"/>
          <w:szCs w:val="24"/>
        </w:rPr>
        <w:t>obdobný charakter jako již dříve schvalované smlouvy v ROK a ZOK.</w:t>
      </w:r>
    </w:p>
    <w:p w:rsidR="002824A0" w:rsidRPr="0086288F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824A0" w:rsidRDefault="003A7CFA" w:rsidP="004B2008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 doporučuje Zastupitelstvu Olomouckého kraje:</w:t>
      </w:r>
    </w:p>
    <w:p w:rsidR="002824A0" w:rsidRPr="0086288F" w:rsidRDefault="002824A0" w:rsidP="004B200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86288F">
        <w:rPr>
          <w:rFonts w:cs="Arial"/>
          <w:noProof w:val="0"/>
          <w:szCs w:val="24"/>
        </w:rPr>
        <w:t>vzít na vědomí důvodovou zprávu,</w:t>
      </w:r>
    </w:p>
    <w:p w:rsidR="002824A0" w:rsidRPr="0086288F" w:rsidRDefault="003A7CFA" w:rsidP="004B200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text</w:t>
      </w:r>
      <w:r w:rsidR="002824A0" w:rsidRPr="0086288F">
        <w:rPr>
          <w:rFonts w:cs="Arial"/>
          <w:noProof w:val="0"/>
          <w:szCs w:val="24"/>
        </w:rPr>
        <w:t xml:space="preserve"> „</w:t>
      </w:r>
      <w:r w:rsidR="002824A0" w:rsidRPr="0086288F">
        <w:rPr>
          <w:rFonts w:cs="Arial"/>
          <w:szCs w:val="24"/>
        </w:rPr>
        <w:t>Smlouvy o úhradě kompenzace na zajištění dopravní obslužnosti veřejnou linkovou osobní dopravou v rámci IDS JMK“,</w:t>
      </w:r>
      <w:r>
        <w:rPr>
          <w:rFonts w:cs="Arial"/>
          <w:szCs w:val="24"/>
        </w:rPr>
        <w:t xml:space="preserve"> dle Přílohy č. 1 důvodové zprávy,</w:t>
      </w:r>
    </w:p>
    <w:p w:rsidR="00BE13A6" w:rsidRPr="0086288F" w:rsidRDefault="004C30C3" w:rsidP="00BE13A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>uložit podepsat</w:t>
      </w:r>
      <w:r w:rsidR="00886B1E">
        <w:rPr>
          <w:rFonts w:cs="Arial"/>
          <w:szCs w:val="24"/>
        </w:rPr>
        <w:t xml:space="preserve"> </w:t>
      </w:r>
      <w:r w:rsidR="00BE13A6" w:rsidRPr="0086288F">
        <w:rPr>
          <w:rFonts w:cs="Arial"/>
          <w:szCs w:val="24"/>
        </w:rPr>
        <w:t>1. náměstk</w:t>
      </w:r>
      <w:r w:rsidR="00886B1E">
        <w:rPr>
          <w:rFonts w:cs="Arial"/>
          <w:szCs w:val="24"/>
        </w:rPr>
        <w:t>ovi</w:t>
      </w:r>
      <w:r w:rsidR="00BE13A6" w:rsidRPr="0086288F">
        <w:rPr>
          <w:rFonts w:cs="Arial"/>
          <w:szCs w:val="24"/>
        </w:rPr>
        <w:t xml:space="preserve"> hejtmana Olomouckého kraje</w:t>
      </w:r>
      <w:r>
        <w:rPr>
          <w:rFonts w:cs="Arial"/>
          <w:szCs w:val="24"/>
        </w:rPr>
        <w:t xml:space="preserve"> Mgr. </w:t>
      </w:r>
      <w:r w:rsidR="003A7CFA">
        <w:rPr>
          <w:rFonts w:cs="Arial"/>
          <w:szCs w:val="24"/>
        </w:rPr>
        <w:t>Aloisi Mačákovi, MBA, tuto smlouvu</w:t>
      </w:r>
    </w:p>
    <w:p w:rsidR="002824A0" w:rsidRPr="0086288F" w:rsidRDefault="002824A0" w:rsidP="00BE13A6">
      <w:pPr>
        <w:pStyle w:val="slo1text"/>
        <w:numPr>
          <w:ilvl w:val="0"/>
          <w:numId w:val="0"/>
        </w:numPr>
        <w:rPr>
          <w:rFonts w:cs="Arial"/>
          <w:b/>
          <w:szCs w:val="24"/>
        </w:rPr>
      </w:pPr>
    </w:p>
    <w:p w:rsidR="002824A0" w:rsidRDefault="002824A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E864B0" w:rsidRPr="007475E5" w:rsidRDefault="00E864B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2824A0" w:rsidRPr="003E4522" w:rsidRDefault="002824A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a</w:t>
      </w:r>
      <w:r w:rsidRPr="00DA6962">
        <w:rPr>
          <w:rFonts w:cs="Arial"/>
          <w:szCs w:val="24"/>
        </w:rPr>
        <w:t xml:space="preserve"> o úhradě kompenzace na zajištění dopravní obslužnosti veřejnou linkovou osobní dopravou v rámci IDS JMK</w:t>
      </w:r>
      <w:r w:rsidRPr="003E4522">
        <w:rPr>
          <w:rFonts w:cs="Arial"/>
          <w:noProof w:val="0"/>
          <w:szCs w:val="24"/>
        </w:rPr>
        <w:t xml:space="preserve">  </w:t>
      </w:r>
      <w:r w:rsidR="002702A4">
        <w:rPr>
          <w:rFonts w:cs="Arial"/>
          <w:noProof w:val="0"/>
          <w:szCs w:val="24"/>
        </w:rPr>
        <w:t>(str. 4 – 9)</w:t>
      </w:r>
    </w:p>
    <w:p w:rsidR="002824A0" w:rsidRDefault="002824A0" w:rsidP="004B2008">
      <w:pPr>
        <w:spacing w:after="360"/>
        <w:rPr>
          <w:rFonts w:ascii="Arial" w:hAnsi="Arial" w:cs="Arial"/>
          <w:b/>
          <w:sz w:val="24"/>
          <w:szCs w:val="24"/>
        </w:rPr>
      </w:pPr>
    </w:p>
    <w:p w:rsidR="001C578E" w:rsidRDefault="001C578E" w:rsidP="004B2008">
      <w:pPr>
        <w:rPr>
          <w:rFonts w:ascii="Arial" w:hAnsi="Arial" w:cs="Arial"/>
          <w:sz w:val="24"/>
          <w:szCs w:val="24"/>
        </w:rPr>
        <w:sectPr w:rsidR="001C578E" w:rsidSect="0054048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lastRenderedPageBreak/>
        <w:t>Smlouva o úhradě kompenzace na zajištění dopravní obslužnosti veřejnou linkovou osobní dopravou v rámci IDS JMK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(dále jen „</w:t>
      </w:r>
      <w:r w:rsidRPr="002702A4">
        <w:rPr>
          <w:rFonts w:ascii="Arial" w:hAnsi="Arial" w:cs="Arial"/>
          <w:b/>
          <w:sz w:val="24"/>
          <w:szCs w:val="24"/>
        </w:rPr>
        <w:t>krajské zřízení</w:t>
      </w:r>
      <w:r w:rsidRPr="002702A4">
        <w:rPr>
          <w:rFonts w:ascii="Arial" w:hAnsi="Arial" w:cs="Arial"/>
          <w:sz w:val="24"/>
          <w:szCs w:val="24"/>
        </w:rPr>
        <w:t>“) a § 159 a násl. zák. č. 500/2004 Sb., správní řád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Jihomoravský kraj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zastoupený: JUDr. Michalem Haškem, hejtmanem Jihomoravského kraje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se sídlem na adrese: Žerotínovo náměstí 3/5, 601 82 Brno</w:t>
      </w:r>
    </w:p>
    <w:p w:rsidR="00434A60" w:rsidRPr="002702A4" w:rsidRDefault="00434A60" w:rsidP="002702A4">
      <w:pPr>
        <w:outlineLvl w:val="0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IČO: 70888337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bankovní spojení: </w:t>
      </w:r>
      <w:r w:rsidRPr="002702A4">
        <w:rPr>
          <w:rFonts w:ascii="Arial" w:hAnsi="Arial" w:cs="Arial"/>
          <w:sz w:val="24"/>
          <w:szCs w:val="24"/>
        </w:rPr>
        <w:tab/>
        <w:t>Komerční banka, a.s., pobočka Brno-město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ab/>
        <w:t>č. fondu IDS: 27-9395010297/0100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a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Olomoucký kraj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zastoupený: Mgr. Aloisem </w:t>
      </w:r>
      <w:proofErr w:type="spellStart"/>
      <w:r w:rsidRPr="002702A4">
        <w:rPr>
          <w:rFonts w:ascii="Arial" w:hAnsi="Arial" w:cs="Arial"/>
          <w:sz w:val="24"/>
          <w:szCs w:val="24"/>
        </w:rPr>
        <w:t>Mačákem</w:t>
      </w:r>
      <w:proofErr w:type="spellEnd"/>
      <w:r w:rsidRPr="002702A4">
        <w:rPr>
          <w:rFonts w:ascii="Arial" w:hAnsi="Arial" w:cs="Arial"/>
          <w:sz w:val="24"/>
          <w:szCs w:val="24"/>
        </w:rPr>
        <w:t>, MBA, 1. náměstkem hejtmana Olomouckého kraje, na základě pověření hejtmana Olomouckého kraje ze dne 19. 11. 2012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se sídlem na adrese: Jeremenkova 40a, 779 11 Olomouc</w:t>
      </w:r>
    </w:p>
    <w:p w:rsidR="00434A60" w:rsidRPr="002702A4" w:rsidRDefault="00434A60" w:rsidP="002702A4">
      <w:pPr>
        <w:outlineLvl w:val="0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IČO: 60609460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bankovní spojení: Komerční banka a.s., Olomouc</w:t>
      </w:r>
    </w:p>
    <w:p w:rsidR="00434A60" w:rsidRPr="002702A4" w:rsidRDefault="00434A60" w:rsidP="002702A4">
      <w:pPr>
        <w:ind w:left="1416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      č. účtu výdajového: 27-4228330207/0100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 </w:t>
      </w:r>
      <w:r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ab/>
        <w:t xml:space="preserve">      č. účtu příjmového: 27-4228320287/0100</w:t>
      </w:r>
      <w:r w:rsidRPr="002702A4">
        <w:rPr>
          <w:rFonts w:ascii="Arial" w:hAnsi="Arial" w:cs="Arial"/>
          <w:sz w:val="24"/>
          <w:szCs w:val="24"/>
        </w:rPr>
        <w:tab/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702A4">
        <w:rPr>
          <w:rFonts w:ascii="Arial" w:hAnsi="Arial" w:cs="Arial"/>
          <w:sz w:val="24"/>
          <w:szCs w:val="24"/>
        </w:rPr>
        <w:t>se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 vzhledem k </w:t>
      </w:r>
      <w:proofErr w:type="gramStart"/>
      <w:r w:rsidRPr="002702A4">
        <w:rPr>
          <w:rFonts w:ascii="Arial" w:hAnsi="Arial" w:cs="Arial"/>
          <w:sz w:val="24"/>
          <w:szCs w:val="24"/>
        </w:rPr>
        <w:t>tomu, že</w:t>
      </w:r>
      <w:proofErr w:type="gramEnd"/>
    </w:p>
    <w:p w:rsidR="00434A60" w:rsidRPr="002702A4" w:rsidRDefault="00434A60" w:rsidP="002702A4">
      <w:pPr>
        <w:jc w:val="center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dne 1. 7. 2010 byla dovršena dopravní integrace prostřednictvím Integrovaného dopravního systému Jihomoravského kraje (dále jen „</w:t>
      </w:r>
      <w:r w:rsidRPr="002702A4">
        <w:rPr>
          <w:rFonts w:ascii="Arial" w:hAnsi="Arial" w:cs="Arial"/>
          <w:b/>
          <w:sz w:val="24"/>
          <w:szCs w:val="24"/>
        </w:rPr>
        <w:t>IDS JMK</w:t>
      </w:r>
      <w:r w:rsidRPr="002702A4">
        <w:rPr>
          <w:rFonts w:ascii="Arial" w:hAnsi="Arial" w:cs="Arial"/>
          <w:sz w:val="24"/>
          <w:szCs w:val="24"/>
        </w:rPr>
        <w:t>“) na celém území Jihomoravského kraje,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provoz linek veřejné linkové osobní dopravy se uskutečňuje přes hranice Jihomoravského kraje a Olomouckého kraje a je jimi zajišťována dopravní obslužnost jak Jihomoravského kraje, tak Olomouckého kraje,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jak Jihomoravský kraj, tak Olomoucký kraj hradí dopravcům kompenzaci ztráty při zajišťování dopravní obslužnosti svých území na příslušné délce spojů, na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jejichž provozu mají zájem, na základě samostatných smluv s dopravci,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Jihomoravský kraj zadal dle zákona č. 137/2006 Sb., o veřejných zakázkách, ve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znění pozdějších předpisů nadlimitní veřejnou zakázku „Výběr dopravců pro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uzavření smluv o veřejných službách v přepravě cestujících ve veřejné linkové osobní dopravě v rámci</w:t>
      </w:r>
      <w:r w:rsidR="009B21B0">
        <w:rPr>
          <w:rFonts w:ascii="Arial" w:hAnsi="Arial" w:cs="Arial"/>
          <w:sz w:val="24"/>
          <w:szCs w:val="24"/>
        </w:rPr>
        <w:t xml:space="preserve"> IDS JMK“ s dobou plnění od 11. 12. </w:t>
      </w:r>
      <w:r w:rsidRPr="002702A4">
        <w:rPr>
          <w:rFonts w:ascii="Arial" w:hAnsi="Arial" w:cs="Arial"/>
          <w:sz w:val="24"/>
          <w:szCs w:val="24"/>
        </w:rPr>
        <w:t>2011 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 xml:space="preserve">nadlimitní veřejnou zakázku „Výběr dopravců pro uzavření smluv </w:t>
      </w:r>
      <w:r w:rsidRPr="002702A4">
        <w:rPr>
          <w:rFonts w:ascii="Arial" w:hAnsi="Arial" w:cs="Arial"/>
          <w:bCs/>
          <w:sz w:val="24"/>
          <w:szCs w:val="24"/>
        </w:rPr>
        <w:t xml:space="preserve">o veřejných </w:t>
      </w:r>
      <w:r w:rsidRPr="002702A4">
        <w:rPr>
          <w:rFonts w:ascii="Arial" w:hAnsi="Arial" w:cs="Arial"/>
          <w:bCs/>
          <w:sz w:val="24"/>
          <w:szCs w:val="24"/>
        </w:rPr>
        <w:lastRenderedPageBreak/>
        <w:t>službách</w:t>
      </w:r>
      <w:r w:rsidRPr="002702A4">
        <w:rPr>
          <w:rFonts w:ascii="Arial" w:hAnsi="Arial" w:cs="Arial"/>
          <w:sz w:val="24"/>
          <w:szCs w:val="24"/>
        </w:rPr>
        <w:t xml:space="preserve"> v přepravě cestujících ve veřejné linkové osobní dopravě v rámci IDS JMK – oblast </w:t>
      </w:r>
      <w:proofErr w:type="spellStart"/>
      <w:r w:rsidRPr="002702A4">
        <w:rPr>
          <w:rFonts w:ascii="Arial" w:hAnsi="Arial" w:cs="Arial"/>
          <w:sz w:val="24"/>
          <w:szCs w:val="24"/>
        </w:rPr>
        <w:t>Boskovicko</w:t>
      </w:r>
      <w:proofErr w:type="spellEnd"/>
      <w:r w:rsidRPr="002702A4">
        <w:rPr>
          <w:rFonts w:ascii="Arial" w:hAnsi="Arial" w:cs="Arial"/>
          <w:sz w:val="24"/>
          <w:szCs w:val="24"/>
        </w:rPr>
        <w:t>“ s dobou plnění od 9. 12. 2012 (dále jen „</w:t>
      </w:r>
      <w:r w:rsidRPr="002702A4">
        <w:rPr>
          <w:rFonts w:ascii="Arial" w:hAnsi="Arial" w:cs="Arial"/>
          <w:b/>
          <w:sz w:val="24"/>
          <w:szCs w:val="24"/>
        </w:rPr>
        <w:t>VZ</w:t>
      </w:r>
      <w:r w:rsidRPr="002702A4">
        <w:rPr>
          <w:rFonts w:ascii="Arial" w:hAnsi="Arial" w:cs="Arial"/>
          <w:sz w:val="24"/>
          <w:szCs w:val="24"/>
        </w:rPr>
        <w:t xml:space="preserve">“),  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některé linky veřejné linkové osobní dopravy zahrnuté do VZ, a tedy i do IDS JMK, mají být provozovány přes hranice Jihomoravského kraje a Olomouckého kraje a má jimi být nadále zajišťována dopravní obslužnost jak Jihomoravského kraje, tak Olomouckého kraje (dále jen „</w:t>
      </w:r>
      <w:r w:rsidRPr="002702A4">
        <w:rPr>
          <w:rFonts w:ascii="Arial" w:hAnsi="Arial" w:cs="Arial"/>
          <w:b/>
          <w:sz w:val="24"/>
          <w:szCs w:val="24"/>
        </w:rPr>
        <w:t>přeshraniční linky</w:t>
      </w:r>
      <w:r w:rsidRPr="002702A4">
        <w:rPr>
          <w:rFonts w:ascii="Arial" w:hAnsi="Arial" w:cs="Arial"/>
          <w:sz w:val="24"/>
          <w:szCs w:val="24"/>
        </w:rPr>
        <w:t>“),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Olomoucký kraj nerozhodl o zadávání zakázek na zajištění dopravní obslužnosti na svém území sousedícím s Jihomoravským krajem prostřednictvím zadávacího řízení, nabídkového řízení či přímého zadání,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s ohledem na komfort cestujících se jeví jako nevhodné, aby byl provoz na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přeshraničních linkách zajišťován různými dopravci s nutností přestupu či</w:t>
      </w:r>
      <w:r w:rsidR="00EB64D8">
        <w:rPr>
          <w:rFonts w:ascii="Arial" w:hAnsi="Arial" w:cs="Arial"/>
          <w:sz w:val="24"/>
          <w:szCs w:val="24"/>
        </w:rPr>
        <w:t> </w:t>
      </w:r>
      <w:proofErr w:type="spellStart"/>
      <w:r w:rsidRPr="002702A4">
        <w:rPr>
          <w:rFonts w:ascii="Arial" w:hAnsi="Arial" w:cs="Arial"/>
          <w:sz w:val="24"/>
          <w:szCs w:val="24"/>
        </w:rPr>
        <w:t>přeodbavení</w:t>
      </w:r>
      <w:proofErr w:type="spellEnd"/>
      <w:r w:rsidRPr="002702A4">
        <w:rPr>
          <w:rFonts w:ascii="Arial" w:hAnsi="Arial" w:cs="Arial"/>
          <w:sz w:val="24"/>
          <w:szCs w:val="24"/>
        </w:rPr>
        <w:t xml:space="preserve"> cestujících a naopak je z hlediska komfortu cestujících vhodné, aby přeshraniční linky byly zahrnuty do IDS JMK,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Jihomoravský kraj i Olomoucký kraj mají zájem na rozvoji svých území přilehlých k hranicím sousedního kraje při vědomí spádovosti obcí na území jednoho kraje do obcí na území druhého kraje a naopak,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dohodly takto: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I.</w:t>
      </w: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Předmět a účel smlouvy</w:t>
      </w:r>
    </w:p>
    <w:p w:rsidR="00434A60" w:rsidRPr="002702A4" w:rsidRDefault="00434A60" w:rsidP="002702A4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Předmětem této smlouvy je spolupráce Jihomoravského kraje a Olomouckého kraje za účelem zajištění dopravní obslužnosti území Olomouckého kraje přiléhajícího k území Jihomoravského kraje a zajištění dopravní obslužnosti území Jihomoravského kraje přiléhajícího k území Olomouckého kraje.</w:t>
      </w:r>
      <w:r w:rsidRPr="002702A4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Pro dosažení účelu smlouvy Olomoucký kraj prohlašuje, že akceptuje výsledky výběru dopravců Jihomoravského kraje</w:t>
      </w:r>
      <w:r w:rsidRPr="002702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02A4">
        <w:rPr>
          <w:rFonts w:ascii="Arial" w:hAnsi="Arial" w:cs="Arial"/>
          <w:sz w:val="24"/>
          <w:szCs w:val="24"/>
        </w:rPr>
        <w:t>v rámci VZ.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947EE6" w:rsidRPr="002702A4" w:rsidRDefault="00947EE6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II.</w:t>
      </w: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434A60" w:rsidRPr="002702A4" w:rsidRDefault="00434A60" w:rsidP="002702A4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Jihomoravský kraj se prostřednictvím smluv o veřejných službách uzavřených s dopravci vybranými pro plnění VZ zavazuje zajistit dopravní obslužnost území Olomouckého kraje přiléhajícího k území Jihomoravského kraje spoji přeshraničních</w:t>
      </w:r>
      <w:r w:rsidR="00EB64D8">
        <w:rPr>
          <w:rFonts w:ascii="Arial" w:hAnsi="Arial" w:cs="Arial"/>
          <w:sz w:val="24"/>
          <w:szCs w:val="24"/>
        </w:rPr>
        <w:t xml:space="preserve"> linek v rozsahu definovaném v P</w:t>
      </w:r>
      <w:r w:rsidR="00170EC0">
        <w:rPr>
          <w:rFonts w:ascii="Arial" w:hAnsi="Arial" w:cs="Arial"/>
          <w:sz w:val="24"/>
          <w:szCs w:val="24"/>
        </w:rPr>
        <w:t>říloze č. </w:t>
      </w:r>
      <w:r w:rsidRPr="002702A4">
        <w:rPr>
          <w:rFonts w:ascii="Arial" w:hAnsi="Arial" w:cs="Arial"/>
          <w:sz w:val="24"/>
          <w:szCs w:val="24"/>
        </w:rPr>
        <w:t>1 této smlouvy s výjimkou situací, kdy bude úsek spoje přeshraniční linky dle Přílohy č. 1 této smlouvy na území Olomouckého kraje dotčen uzavírkou.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lastRenderedPageBreak/>
        <w:t xml:space="preserve">Olomoucký kraj se zavazuje za podmínek stanovených v čl. III., </w:t>
      </w:r>
      <w:r w:rsidRPr="002702A4">
        <w:rPr>
          <w:rFonts w:ascii="Arial" w:hAnsi="Arial" w:cs="Arial"/>
          <w:i/>
          <w:sz w:val="24"/>
          <w:szCs w:val="24"/>
        </w:rPr>
        <w:t>čl. IV., čl. V.</w:t>
      </w:r>
      <w:r w:rsidRPr="002702A4">
        <w:rPr>
          <w:rFonts w:ascii="Arial" w:hAnsi="Arial" w:cs="Arial"/>
          <w:sz w:val="24"/>
          <w:szCs w:val="24"/>
        </w:rPr>
        <w:t xml:space="preserve"> 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čl.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="009B21B0">
        <w:rPr>
          <w:rFonts w:ascii="Arial" w:hAnsi="Arial" w:cs="Arial"/>
          <w:sz w:val="24"/>
          <w:szCs w:val="24"/>
        </w:rPr>
        <w:t>VI.</w:t>
      </w:r>
      <w:r w:rsidRPr="002702A4">
        <w:rPr>
          <w:rFonts w:ascii="Arial" w:hAnsi="Arial" w:cs="Arial"/>
          <w:color w:val="0000FF"/>
          <w:sz w:val="24"/>
          <w:szCs w:val="24"/>
        </w:rPr>
        <w:t xml:space="preserve"> </w:t>
      </w:r>
      <w:r w:rsidRPr="002702A4">
        <w:rPr>
          <w:rFonts w:ascii="Arial" w:hAnsi="Arial" w:cs="Arial"/>
          <w:sz w:val="24"/>
          <w:szCs w:val="24"/>
        </w:rPr>
        <w:t>této smlouvy hradit Jihomoravskému kraji kompenzaci pro dopravce, s nimiž Jihomoravský kraj uzavřel smlouvy o veřejných službách na základě VZ 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jejichž předmětem je provoz spojů</w:t>
      </w:r>
      <w:r w:rsidR="00EB64D8">
        <w:rPr>
          <w:rFonts w:ascii="Arial" w:hAnsi="Arial" w:cs="Arial"/>
          <w:sz w:val="24"/>
          <w:szCs w:val="24"/>
        </w:rPr>
        <w:t xml:space="preserve"> na přeshraničních linkách dle P</w:t>
      </w:r>
      <w:r w:rsidRPr="002702A4">
        <w:rPr>
          <w:rFonts w:ascii="Arial" w:hAnsi="Arial" w:cs="Arial"/>
          <w:sz w:val="24"/>
          <w:szCs w:val="24"/>
        </w:rPr>
        <w:t>řílohy č. 1 této smlouvy (dále jen „</w:t>
      </w:r>
      <w:r w:rsidRPr="002702A4">
        <w:rPr>
          <w:rFonts w:ascii="Arial" w:hAnsi="Arial" w:cs="Arial"/>
          <w:b/>
          <w:sz w:val="24"/>
          <w:szCs w:val="24"/>
        </w:rPr>
        <w:t>kompenzace</w:t>
      </w:r>
      <w:r w:rsidRPr="002702A4">
        <w:rPr>
          <w:rFonts w:ascii="Arial" w:hAnsi="Arial" w:cs="Arial"/>
          <w:sz w:val="24"/>
          <w:szCs w:val="24"/>
        </w:rPr>
        <w:t>“).</w:t>
      </w:r>
    </w:p>
    <w:p w:rsidR="00434A60" w:rsidRPr="002702A4" w:rsidRDefault="00434A60" w:rsidP="002702A4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III.</w:t>
      </w: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Úhrada kompenzace</w:t>
      </w:r>
    </w:p>
    <w:p w:rsidR="00434A60" w:rsidRPr="002702A4" w:rsidRDefault="00434A60" w:rsidP="002702A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Výše kompenzace za dobu o</w:t>
      </w:r>
      <w:r w:rsidR="009B21B0">
        <w:rPr>
          <w:rFonts w:ascii="Arial" w:hAnsi="Arial" w:cs="Arial"/>
          <w:sz w:val="24"/>
          <w:szCs w:val="24"/>
        </w:rPr>
        <w:t>d účinnosti této smlouvy do 31. 12. </w:t>
      </w:r>
      <w:r w:rsidRPr="002702A4">
        <w:rPr>
          <w:rFonts w:ascii="Arial" w:hAnsi="Arial" w:cs="Arial"/>
          <w:sz w:val="24"/>
          <w:szCs w:val="24"/>
        </w:rPr>
        <w:t>2013 je dána následujícím vzorcem: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K = ∑ ((</w:t>
      </w:r>
      <w:proofErr w:type="spellStart"/>
      <w:r w:rsidRPr="002702A4">
        <w:rPr>
          <w:rFonts w:ascii="Arial" w:hAnsi="Arial" w:cs="Arial"/>
          <w:sz w:val="24"/>
          <w:szCs w:val="24"/>
        </w:rPr>
        <w:t>C</w:t>
      </w:r>
      <w:r w:rsidRPr="002702A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702A4">
        <w:rPr>
          <w:rFonts w:ascii="Arial" w:hAnsi="Arial" w:cs="Arial"/>
          <w:sz w:val="24"/>
          <w:szCs w:val="24"/>
        </w:rPr>
        <w:t xml:space="preserve"> - T</w:t>
      </w:r>
      <w:r w:rsidRPr="002702A4">
        <w:rPr>
          <w:rFonts w:ascii="Arial" w:hAnsi="Arial" w:cs="Arial"/>
          <w:sz w:val="24"/>
          <w:szCs w:val="24"/>
          <w:vertAlign w:val="subscript"/>
        </w:rPr>
        <w:t>i</w:t>
      </w:r>
      <w:r w:rsidRPr="002702A4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2702A4">
        <w:rPr>
          <w:rFonts w:ascii="Arial" w:hAnsi="Arial" w:cs="Arial"/>
          <w:sz w:val="24"/>
          <w:szCs w:val="24"/>
        </w:rPr>
        <w:t>KM</w:t>
      </w:r>
      <w:r w:rsidRPr="002702A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702A4">
        <w:rPr>
          <w:rFonts w:ascii="Arial" w:hAnsi="Arial" w:cs="Arial"/>
          <w:sz w:val="24"/>
          <w:szCs w:val="24"/>
        </w:rPr>
        <w:t>)</w:t>
      </w:r>
    </w:p>
    <w:p w:rsidR="008825C0" w:rsidRDefault="008825C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kde</w:t>
      </w:r>
    </w:p>
    <w:p w:rsidR="008825C0" w:rsidRDefault="008825C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K</w:t>
      </w:r>
      <w:r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ab/>
      </w:r>
      <w:proofErr w:type="gramStart"/>
      <w:r w:rsidRPr="002702A4">
        <w:rPr>
          <w:rFonts w:ascii="Arial" w:hAnsi="Arial" w:cs="Arial"/>
          <w:sz w:val="24"/>
          <w:szCs w:val="24"/>
        </w:rPr>
        <w:t>je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 kompenzace</w:t>
      </w:r>
    </w:p>
    <w:p w:rsidR="008825C0" w:rsidRDefault="008825C0" w:rsidP="002702A4">
      <w:pPr>
        <w:pStyle w:val="Odstavecseseznamem"/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702A4">
        <w:rPr>
          <w:rFonts w:ascii="Arial" w:hAnsi="Arial" w:cs="Arial"/>
          <w:sz w:val="24"/>
          <w:szCs w:val="24"/>
        </w:rPr>
        <w:t>C</w:t>
      </w:r>
      <w:r w:rsidRPr="002702A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9B21B0">
        <w:rPr>
          <w:rFonts w:ascii="Arial" w:hAnsi="Arial" w:cs="Arial"/>
          <w:sz w:val="24"/>
          <w:szCs w:val="24"/>
        </w:rPr>
        <w:tab/>
        <w:t>je aktuální platná cena za 1 </w:t>
      </w:r>
      <w:r w:rsidRPr="002702A4">
        <w:rPr>
          <w:rFonts w:ascii="Arial" w:hAnsi="Arial" w:cs="Arial"/>
          <w:sz w:val="24"/>
          <w:szCs w:val="24"/>
        </w:rPr>
        <w:t>km na přeshraniční lince, placená na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 xml:space="preserve">základě smlouvy o veřejných službách vybranému dopravci </w:t>
      </w:r>
    </w:p>
    <w:p w:rsidR="008825C0" w:rsidRDefault="008825C0" w:rsidP="002702A4">
      <w:pPr>
        <w:pStyle w:val="Odstavecseseznamem"/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</w:rPr>
      </w:pPr>
    </w:p>
    <w:p w:rsidR="008825C0" w:rsidRDefault="00434A60" w:rsidP="00170EC0">
      <w:pPr>
        <w:pStyle w:val="Odstavecseseznamem"/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702A4">
        <w:rPr>
          <w:rFonts w:ascii="Arial" w:hAnsi="Arial" w:cs="Arial"/>
          <w:sz w:val="24"/>
          <w:szCs w:val="24"/>
        </w:rPr>
        <w:t>KM</w:t>
      </w:r>
      <w:r w:rsidRPr="002702A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702A4">
        <w:rPr>
          <w:rFonts w:ascii="Arial" w:hAnsi="Arial" w:cs="Arial"/>
          <w:sz w:val="24"/>
          <w:szCs w:val="24"/>
        </w:rPr>
        <w:tab/>
        <w:t>je skutečný počet kilometrů ujetých dopravcem na přeshraniční lince na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="00EB64D8">
        <w:rPr>
          <w:rFonts w:ascii="Arial" w:hAnsi="Arial" w:cs="Arial"/>
          <w:sz w:val="24"/>
          <w:szCs w:val="24"/>
        </w:rPr>
        <w:t>území Olomouckého kraje dle P</w:t>
      </w:r>
      <w:r w:rsidRPr="002702A4">
        <w:rPr>
          <w:rFonts w:ascii="Arial" w:hAnsi="Arial" w:cs="Arial"/>
          <w:sz w:val="24"/>
          <w:szCs w:val="24"/>
        </w:rPr>
        <w:t>řílohy č. 1 této smlouvy za období od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účinnosti této smlouvy do 31. 12. 2013</w:t>
      </w:r>
    </w:p>
    <w:p w:rsidR="00170EC0" w:rsidRPr="00170EC0" w:rsidRDefault="00170EC0" w:rsidP="00170EC0">
      <w:pPr>
        <w:pStyle w:val="Odstavecseseznamem"/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</w:rPr>
      </w:pPr>
    </w:p>
    <w:p w:rsidR="00434A60" w:rsidRDefault="00434A60" w:rsidP="008825C0">
      <w:pPr>
        <w:pStyle w:val="Odstavecseseznamem"/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T</w:t>
      </w:r>
      <w:r w:rsidRPr="002702A4">
        <w:rPr>
          <w:rFonts w:ascii="Arial" w:hAnsi="Arial" w:cs="Arial"/>
          <w:sz w:val="24"/>
          <w:szCs w:val="24"/>
          <w:vertAlign w:val="subscript"/>
        </w:rPr>
        <w:t>i</w:t>
      </w:r>
      <w:r w:rsidR="009B21B0">
        <w:rPr>
          <w:rFonts w:ascii="Arial" w:hAnsi="Arial" w:cs="Arial"/>
          <w:sz w:val="24"/>
          <w:szCs w:val="24"/>
        </w:rPr>
        <w:tab/>
        <w:t>je výše tržeb bez DPH na 1 </w:t>
      </w:r>
      <w:r w:rsidRPr="002702A4">
        <w:rPr>
          <w:rFonts w:ascii="Arial" w:hAnsi="Arial" w:cs="Arial"/>
          <w:sz w:val="24"/>
          <w:szCs w:val="24"/>
        </w:rPr>
        <w:t>km připadající</w:t>
      </w:r>
      <w:r w:rsidRPr="002702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02A4">
        <w:rPr>
          <w:rFonts w:ascii="Arial" w:hAnsi="Arial" w:cs="Arial"/>
          <w:sz w:val="24"/>
          <w:szCs w:val="24"/>
        </w:rPr>
        <w:t>na kilometry ujeté přeshraniční linkou</w:t>
      </w:r>
      <w:r w:rsidRPr="002702A4" w:rsidDel="00FF66AE">
        <w:rPr>
          <w:rFonts w:ascii="Arial" w:hAnsi="Arial" w:cs="Arial"/>
          <w:sz w:val="24"/>
          <w:szCs w:val="24"/>
        </w:rPr>
        <w:t xml:space="preserve"> </w:t>
      </w:r>
      <w:r w:rsidR="00EB64D8">
        <w:rPr>
          <w:rFonts w:ascii="Arial" w:hAnsi="Arial" w:cs="Arial"/>
          <w:sz w:val="24"/>
          <w:szCs w:val="24"/>
        </w:rPr>
        <w:t>po území Olomouckého kraje dle P</w:t>
      </w:r>
      <w:r w:rsidRPr="002702A4">
        <w:rPr>
          <w:rFonts w:ascii="Arial" w:hAnsi="Arial" w:cs="Arial"/>
          <w:sz w:val="24"/>
          <w:szCs w:val="24"/>
        </w:rPr>
        <w:t>řílohy č. 1 této smlouvy</w:t>
      </w:r>
      <w:r w:rsidRPr="002702A4" w:rsidDel="00AD19C1">
        <w:rPr>
          <w:rFonts w:ascii="Arial" w:hAnsi="Arial" w:cs="Arial"/>
          <w:sz w:val="24"/>
          <w:szCs w:val="24"/>
        </w:rPr>
        <w:t xml:space="preserve"> </w:t>
      </w:r>
      <w:r w:rsidRPr="002702A4">
        <w:rPr>
          <w:rFonts w:ascii="Arial" w:hAnsi="Arial" w:cs="Arial"/>
          <w:sz w:val="24"/>
          <w:szCs w:val="24"/>
        </w:rPr>
        <w:t>na základě rozúčtování tržeb mezi dopravce v rámci IDS JMK</w:t>
      </w:r>
    </w:p>
    <w:p w:rsidR="009B21B0" w:rsidRPr="002702A4" w:rsidRDefault="009B21B0" w:rsidP="008825C0">
      <w:pPr>
        <w:pStyle w:val="Odstavecseseznamem"/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</w:rPr>
      </w:pPr>
    </w:p>
    <w:p w:rsidR="00434A60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i</w:t>
      </w:r>
      <w:r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ab/>
        <w:t>je konkrétní spoj v rámci přeshraniční linky</w:t>
      </w:r>
    </w:p>
    <w:p w:rsidR="008825C0" w:rsidRPr="002702A4" w:rsidRDefault="008825C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Maximální výše poskytnutých kompenzací dle této smlouvy ve výši součtu částek kompenzace dle čl. III. odst. 1 a kompenzace dle čl. VI. odst. 2 této smlouvy</w:t>
      </w:r>
      <w:r w:rsidRPr="002702A4">
        <w:rPr>
          <w:rFonts w:ascii="Arial" w:hAnsi="Arial" w:cs="Arial"/>
          <w:color w:val="339966"/>
          <w:sz w:val="24"/>
          <w:szCs w:val="24"/>
        </w:rPr>
        <w:t xml:space="preserve"> </w:t>
      </w:r>
      <w:r w:rsidRPr="002702A4">
        <w:rPr>
          <w:rFonts w:ascii="Arial" w:hAnsi="Arial" w:cs="Arial"/>
          <w:sz w:val="24"/>
          <w:szCs w:val="24"/>
        </w:rPr>
        <w:t>však činí 1.494.182,50 Kč.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Olomoucký kraj zaplatí Jihomoravskému kraji v roce 2013 jako zálohu na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="009B21B0">
        <w:rPr>
          <w:rFonts w:ascii="Arial" w:hAnsi="Arial" w:cs="Arial"/>
          <w:sz w:val="24"/>
          <w:szCs w:val="24"/>
        </w:rPr>
        <w:t>kompenzaci dle odst. </w:t>
      </w:r>
      <w:r w:rsidRPr="002702A4">
        <w:rPr>
          <w:rFonts w:ascii="Arial" w:hAnsi="Arial" w:cs="Arial"/>
          <w:sz w:val="24"/>
          <w:szCs w:val="24"/>
        </w:rPr>
        <w:t>1 tohoto článku částku ve výši rozdílu částky 1.494.182,50 Kč a částky kompenzace dle čl. VI. odst. 2</w:t>
      </w:r>
      <w:r w:rsidRPr="002702A4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Pr="002702A4">
        <w:rPr>
          <w:rFonts w:ascii="Arial" w:hAnsi="Arial" w:cs="Arial"/>
          <w:sz w:val="24"/>
          <w:szCs w:val="24"/>
        </w:rPr>
        <w:t>této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 smlouvy, a</w:t>
      </w:r>
      <w:r w:rsidR="009B21B0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to</w:t>
      </w:r>
      <w:r w:rsidR="009B21B0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do</w:t>
      </w:r>
      <w:r w:rsidR="00505100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31.</w:t>
      </w:r>
      <w:r w:rsidR="00453FBC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8. 2013.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Vyúčtování kompenzace dle odst. 1 tohoto článku v členění dle Přílohy č. 2 </w:t>
      </w:r>
      <w:proofErr w:type="gramStart"/>
      <w:r w:rsidRPr="002702A4">
        <w:rPr>
          <w:rFonts w:ascii="Arial" w:hAnsi="Arial" w:cs="Arial"/>
          <w:sz w:val="24"/>
          <w:szCs w:val="24"/>
        </w:rPr>
        <w:t>této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 smlouvy, na kterou vznikl Jihomoravskému kraji nárok za období od účinnosti této smlouvy do 31. 12. 2013, bude Olomouckému kraji doručeno v listinné a</w:t>
      </w:r>
      <w:r w:rsidR="00947EE6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elektronické podobě do 15. 3. 2014.</w:t>
      </w:r>
    </w:p>
    <w:p w:rsidR="00434A60" w:rsidRPr="002702A4" w:rsidRDefault="00434A60" w:rsidP="002702A4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lastRenderedPageBreak/>
        <w:t>V případě, že by kompenzace vypočtená dle odst. 1 tohoto článku dle</w:t>
      </w:r>
      <w:r w:rsidR="00F30A0F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skutečných vstupních údajů za období od účinnosti této smlouvy do</w:t>
      </w:r>
      <w:r w:rsidR="009A7F75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31.</w:t>
      </w:r>
      <w:r w:rsidR="009A7F75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12.</w:t>
      </w:r>
      <w:r w:rsidR="009A7F75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2013 přesahovala výši zaplacené zálohy dle čl. III. odst. 3, jdou náklady na</w:t>
      </w:r>
      <w:r w:rsidR="00947EE6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kompenzaci dopravcům přesahující výši zaplacené zálohy na vrub Jihomoravského kraje.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V případě, že by výpočet kompenzace dle vzorce uvedeného v</w:t>
      </w:r>
      <w:r w:rsidRPr="002702A4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2702A4">
        <w:rPr>
          <w:rFonts w:ascii="Arial" w:hAnsi="Arial" w:cs="Arial"/>
          <w:sz w:val="24"/>
          <w:szCs w:val="24"/>
        </w:rPr>
        <w:t>odst. 1 tohoto článku dle skutečných vstupních údajů za období od účinnosti této smlouvy do</w:t>
      </w:r>
      <w:r w:rsidR="00947EE6" w:rsidRPr="002702A4">
        <w:rPr>
          <w:rFonts w:ascii="Arial" w:hAnsi="Arial" w:cs="Arial"/>
          <w:sz w:val="24"/>
          <w:szCs w:val="24"/>
        </w:rPr>
        <w:t> </w:t>
      </w:r>
      <w:r w:rsidR="00170EC0">
        <w:rPr>
          <w:rFonts w:ascii="Arial" w:hAnsi="Arial" w:cs="Arial"/>
          <w:sz w:val="24"/>
          <w:szCs w:val="24"/>
        </w:rPr>
        <w:t>31. 12. </w:t>
      </w:r>
      <w:r w:rsidRPr="002702A4">
        <w:rPr>
          <w:rFonts w:ascii="Arial" w:hAnsi="Arial" w:cs="Arial"/>
          <w:sz w:val="24"/>
          <w:szCs w:val="24"/>
        </w:rPr>
        <w:t>2013 byl nižší než záloha z</w:t>
      </w:r>
      <w:r w:rsidR="00CC2CC6">
        <w:rPr>
          <w:rFonts w:ascii="Arial" w:hAnsi="Arial" w:cs="Arial"/>
          <w:sz w:val="24"/>
          <w:szCs w:val="24"/>
        </w:rPr>
        <w:t xml:space="preserve">aplacená dle čl. III. odst. 3 </w:t>
      </w:r>
      <w:proofErr w:type="gramStart"/>
      <w:r w:rsidR="00CC2CC6">
        <w:rPr>
          <w:rFonts w:ascii="Arial" w:hAnsi="Arial" w:cs="Arial"/>
          <w:sz w:val="24"/>
          <w:szCs w:val="24"/>
        </w:rPr>
        <w:t>té</w:t>
      </w:r>
      <w:r w:rsidRPr="002702A4">
        <w:rPr>
          <w:rFonts w:ascii="Arial" w:hAnsi="Arial" w:cs="Arial"/>
          <w:sz w:val="24"/>
          <w:szCs w:val="24"/>
        </w:rPr>
        <w:t>to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 smlouvy, je</w:t>
      </w:r>
      <w:r w:rsidR="0068764D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Jihomoravský kraj povinen přeplatek vrátit Olomouckému kraji do 28. 3. 2014.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Vzájemné platby mezi smluvními stranami budou probíhat na čísla účtů, jak jsou uvedeny v záhlaví smlouvy u identifikace smluvních stran.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IV.</w:t>
      </w: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Trvání závazků</w:t>
      </w:r>
    </w:p>
    <w:p w:rsidR="00434A60" w:rsidRPr="002702A4" w:rsidRDefault="00434A60" w:rsidP="000455D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Závazek Jihomoravského kraje dle čl. II. odst. 1 této smlouvy se sjednává na dobu o</w:t>
      </w:r>
      <w:r w:rsidR="00CC2CC6">
        <w:rPr>
          <w:rFonts w:ascii="Arial" w:hAnsi="Arial" w:cs="Arial"/>
          <w:sz w:val="24"/>
          <w:szCs w:val="24"/>
        </w:rPr>
        <w:t>d účinnosti této smlouvy do 31. </w:t>
      </w:r>
      <w:r w:rsidRPr="002702A4">
        <w:rPr>
          <w:rFonts w:ascii="Arial" w:hAnsi="Arial" w:cs="Arial"/>
          <w:sz w:val="24"/>
          <w:szCs w:val="24"/>
        </w:rPr>
        <w:t>12. 2013.</w:t>
      </w: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V.</w:t>
      </w: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Ostatní ujednání</w:t>
      </w:r>
    </w:p>
    <w:p w:rsidR="00434A60" w:rsidRPr="002702A4" w:rsidRDefault="00434A60" w:rsidP="002702A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Touto smlouvou nejsou zakládána žádná práva třetích osob vůči Olomouckému kraji. Výlučnou odpovědnost ze smluv o veřejných službách ve veřejné linkové dopravě uzavřených mezi Jihomoravským krajem a dopravci nese Jihomoravský kraj, který výlučně odpovídá za úhrady kompenzace dopravcům na základě smluv o veřejných službách ve veřejné linkové dopravě.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Olomoucký kraj neodpovídá za žádné nároky dopravců vůči Jihomoravskému kraji na základě smluv o veřejných službách ve veřejné linkové dopravě.</w:t>
      </w:r>
    </w:p>
    <w:p w:rsidR="00434A60" w:rsidRPr="002702A4" w:rsidRDefault="00434A60" w:rsidP="002702A4">
      <w:pPr>
        <w:ind w:left="426" w:hanging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Smluvní strany </w:t>
      </w:r>
      <w:proofErr w:type="gramStart"/>
      <w:r w:rsidRPr="002702A4">
        <w:rPr>
          <w:rFonts w:ascii="Arial" w:hAnsi="Arial" w:cs="Arial"/>
          <w:sz w:val="24"/>
          <w:szCs w:val="24"/>
        </w:rPr>
        <w:t>se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 s ohledem na znění </w:t>
      </w:r>
      <w:proofErr w:type="spellStart"/>
      <w:r w:rsidRPr="002702A4">
        <w:rPr>
          <w:rFonts w:ascii="Arial" w:hAnsi="Arial" w:cs="Arial"/>
          <w:sz w:val="24"/>
          <w:szCs w:val="24"/>
        </w:rPr>
        <w:t>ust</w:t>
      </w:r>
      <w:proofErr w:type="spellEnd"/>
      <w:r w:rsidRPr="002702A4">
        <w:rPr>
          <w:rFonts w:ascii="Arial" w:hAnsi="Arial" w:cs="Arial"/>
          <w:sz w:val="24"/>
          <w:szCs w:val="24"/>
        </w:rPr>
        <w:t>. § 24 odst. 5 písm. e) zákona č.</w:t>
      </w:r>
      <w:r w:rsidR="002702A4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129/2000 Sb., o krajích (krajské zřízení) dohodly, že v případě podstatného porušení této smlouvy mohou od ní smluvní strany odstoupit, a to s účinností ke</w:t>
      </w:r>
      <w:r w:rsidR="009A7F75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dni doručení oznámení o odstoupení druhé smluvní straně. Za podstatné porušení smlouvy se považuje:</w:t>
      </w:r>
    </w:p>
    <w:p w:rsidR="00434A60" w:rsidRPr="002702A4" w:rsidRDefault="00434A60" w:rsidP="002702A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a) jestliže strana porušující smlouvu věděla v době uzavření smlouvy s</w:t>
      </w:r>
      <w:r w:rsidR="002702A4" w:rsidRPr="002702A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přihlédnutím k účelu smlouvy, že druhá strana nebude mít zájem na plnění povinností při takovém porušení smlouvy,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b) nesplnění závazku Jihomoravského kraje dle čl. II odst. 1 smlouvy,</w:t>
      </w:r>
    </w:p>
    <w:p w:rsidR="00434A60" w:rsidRPr="002702A4" w:rsidRDefault="00434A60" w:rsidP="002702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c) nesplnění závazku Olomouckého kraje dle čl. II odst. 2 smlouvy,</w:t>
      </w:r>
    </w:p>
    <w:p w:rsidR="00434A60" w:rsidRPr="002702A4" w:rsidRDefault="00434A60" w:rsidP="000455DD">
      <w:pPr>
        <w:pStyle w:val="Odstavecseseznamem"/>
        <w:spacing w:after="0" w:line="240" w:lineRule="auto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d) nepředložení úplného a správného vyúčtování kompenzace dle čl. VI. odst.</w:t>
      </w:r>
      <w:r w:rsidR="00453FBC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 xml:space="preserve">2. </w:t>
      </w:r>
    </w:p>
    <w:p w:rsidR="00434A60" w:rsidRPr="002702A4" w:rsidRDefault="00434A60" w:rsidP="00F30A0F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lastRenderedPageBreak/>
        <w:t>V pochybnostech se má za to, že porušení smlouvy není podstatné. Odstoupení má účinky do budoucna a není jím dotčena povinnost podle odstavce 5.</w:t>
      </w:r>
    </w:p>
    <w:p w:rsidR="00434A60" w:rsidRPr="002702A4" w:rsidRDefault="00434A60" w:rsidP="002702A4">
      <w:pPr>
        <w:ind w:left="426" w:hanging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Tato smlouva může být předčasně ukončena také dohodou smluvních stran.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V případě předčasného ukončení této smlouvy z jakéhokoliv důvodu je</w:t>
      </w:r>
      <w:r w:rsidR="0068764D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>Olomoucký kraj povinen uhradit Jihomoravskému kraji kompenzaci za období uskutečněného závazku Jihomoravského kraje dle čl. II odst. 1 smlouvy vypočtenou v souladu s čl. III odst. 1 a 2 smlouvy, a to do 15 pracovních dnů od</w:t>
      </w:r>
      <w:r w:rsidR="00F30A0F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 xml:space="preserve">doručení úplného a správného za celé realizované období. 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VI.</w:t>
      </w: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Závěrečná ustanovení</w:t>
      </w:r>
    </w:p>
    <w:p w:rsidR="00434A60" w:rsidRPr="002702A4" w:rsidRDefault="00434A60" w:rsidP="002702A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Tato smlouva nabývá platnosti dnem, kdy dojde akceptovaný návrh této smlouvy navrhující smluvní straně. Tato smlouva nabývá účinnosti prvním dnem měsíce následujícího po dni nabytí platnosti této smlouvy.</w:t>
      </w:r>
    </w:p>
    <w:p w:rsidR="00434A60" w:rsidRPr="002702A4" w:rsidRDefault="00434A60" w:rsidP="002702A4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Jihomoravský kraj zajišťoval dopravní obslužnost Olomouckého kraje s jeho souhlasem dle </w:t>
      </w:r>
      <w:proofErr w:type="spellStart"/>
      <w:r w:rsidRPr="002702A4">
        <w:rPr>
          <w:rFonts w:ascii="Arial" w:hAnsi="Arial" w:cs="Arial"/>
          <w:sz w:val="24"/>
          <w:szCs w:val="24"/>
        </w:rPr>
        <w:t>ust</w:t>
      </w:r>
      <w:proofErr w:type="spellEnd"/>
      <w:r w:rsidRPr="002702A4">
        <w:rPr>
          <w:rFonts w:ascii="Arial" w:hAnsi="Arial" w:cs="Arial"/>
          <w:sz w:val="24"/>
          <w:szCs w:val="24"/>
        </w:rPr>
        <w:t>. § 3 odst. 2 zákona č. 194/2010 Sb., o veřejných službách v</w:t>
      </w:r>
      <w:r w:rsidR="00F30A0F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 xml:space="preserve">přepravě cestujících a o změně dalších zákonů, ve znění pozdějších předpisů, spoji přeshraničních linek v rozsahu definovaném v části Brněnsko Přílohy č. 1 této smlouvy, již od 1. 1. 2013 do dne účinnosti této smlouvy a v části </w:t>
      </w:r>
      <w:proofErr w:type="spellStart"/>
      <w:r w:rsidRPr="002702A4">
        <w:rPr>
          <w:rFonts w:ascii="Arial" w:hAnsi="Arial" w:cs="Arial"/>
          <w:sz w:val="24"/>
          <w:szCs w:val="24"/>
        </w:rPr>
        <w:t>Boskovicko</w:t>
      </w:r>
      <w:proofErr w:type="spellEnd"/>
      <w:r w:rsidRPr="002702A4">
        <w:rPr>
          <w:rFonts w:ascii="Arial" w:hAnsi="Arial" w:cs="Arial"/>
          <w:sz w:val="24"/>
          <w:szCs w:val="24"/>
        </w:rPr>
        <w:t xml:space="preserve"> Přílohy č. 1 této smlouvy již od 9. 12. 2012 do dne účinnosti této smlouvy. Ol</w:t>
      </w:r>
      <w:r w:rsidR="00FC7C4E">
        <w:rPr>
          <w:rFonts w:ascii="Arial" w:hAnsi="Arial" w:cs="Arial"/>
          <w:sz w:val="24"/>
          <w:szCs w:val="24"/>
        </w:rPr>
        <w:t>omoucký kraj se zavazuje do 31. 8. </w:t>
      </w:r>
      <w:r w:rsidRPr="002702A4">
        <w:rPr>
          <w:rFonts w:ascii="Arial" w:hAnsi="Arial" w:cs="Arial"/>
          <w:sz w:val="24"/>
          <w:szCs w:val="24"/>
        </w:rPr>
        <w:t>2013 zaplatit Jihomoravskému kraji za</w:t>
      </w:r>
      <w:r w:rsidR="00F30A0F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 xml:space="preserve">zajištění dopravní obslužnosti dle předchozí věty částku (kompenzaci) vypočtenou obdobně dle vzorce uvedeného v čl. III. odst. 1 této smlouvy, kterou Jihomoravský kraj za uvedené období zaplatil dopravcům. Vyúčtování částky (kompenzace) dle tohoto odstavce vypracované obdobně dle Přílohy č. 2 této smlouvy zašle Jihomoravský kraj Olomouckému kraji do 31. 7. 2013. </w:t>
      </w:r>
    </w:p>
    <w:p w:rsidR="00434A60" w:rsidRPr="002702A4" w:rsidRDefault="00434A60" w:rsidP="002702A4">
      <w:pPr>
        <w:pStyle w:val="Odstavecseseznamem"/>
        <w:spacing w:after="0" w:line="240" w:lineRule="auto"/>
        <w:ind w:left="426" w:firstLine="360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434A60" w:rsidRPr="002702A4" w:rsidRDefault="00434A60" w:rsidP="002702A4">
      <w:pPr>
        <w:ind w:left="426" w:hanging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Tato smlouva je sepsána ve čtyřech vyhotoveních, z nichž dvě vyhotovení obdrží Jihomoravský kraj a dvě vyhotovení obdrží Olomoucký kraj.</w:t>
      </w:r>
    </w:p>
    <w:p w:rsidR="00636E35" w:rsidRPr="002702A4" w:rsidRDefault="00636E35" w:rsidP="002702A4">
      <w:pPr>
        <w:ind w:left="426" w:hanging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Nedílnou součástí této smlouvy je:</w:t>
      </w:r>
    </w:p>
    <w:p w:rsidR="00434A60" w:rsidRPr="002702A4" w:rsidRDefault="00FC7C4E" w:rsidP="00F30A0F">
      <w:pPr>
        <w:pStyle w:val="Odstavecseseznamem"/>
        <w:spacing w:after="0" w:line="240" w:lineRule="auto"/>
        <w:ind w:left="1985" w:hanging="155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434A60" w:rsidRPr="002702A4">
        <w:rPr>
          <w:rFonts w:ascii="Arial" w:hAnsi="Arial" w:cs="Arial"/>
          <w:i/>
          <w:sz w:val="24"/>
          <w:szCs w:val="24"/>
        </w:rPr>
        <w:t>říloha</w:t>
      </w:r>
      <w:r w:rsidR="00F30A0F">
        <w:rPr>
          <w:rFonts w:ascii="Arial" w:hAnsi="Arial" w:cs="Arial"/>
          <w:i/>
          <w:sz w:val="24"/>
          <w:szCs w:val="24"/>
        </w:rPr>
        <w:t> </w:t>
      </w:r>
      <w:r w:rsidR="00434A60" w:rsidRPr="002702A4">
        <w:rPr>
          <w:rFonts w:ascii="Arial" w:hAnsi="Arial" w:cs="Arial"/>
          <w:i/>
          <w:sz w:val="24"/>
          <w:szCs w:val="24"/>
        </w:rPr>
        <w:t>č.</w:t>
      </w:r>
      <w:r w:rsidR="00F30A0F">
        <w:rPr>
          <w:rFonts w:ascii="Arial" w:hAnsi="Arial" w:cs="Arial"/>
          <w:i/>
          <w:sz w:val="24"/>
          <w:szCs w:val="24"/>
        </w:rPr>
        <w:t> </w:t>
      </w:r>
      <w:r w:rsidR="00434A60" w:rsidRPr="002702A4">
        <w:rPr>
          <w:rFonts w:ascii="Arial" w:hAnsi="Arial" w:cs="Arial"/>
          <w:i/>
          <w:sz w:val="24"/>
          <w:szCs w:val="24"/>
        </w:rPr>
        <w:t>1</w:t>
      </w:r>
      <w:r w:rsidR="00F30A0F">
        <w:rPr>
          <w:rFonts w:ascii="Arial" w:hAnsi="Arial" w:cs="Arial"/>
          <w:i/>
          <w:sz w:val="24"/>
          <w:szCs w:val="24"/>
        </w:rPr>
        <w:t xml:space="preserve"> </w:t>
      </w:r>
      <w:r w:rsidR="00434A60" w:rsidRPr="002702A4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34A60" w:rsidRPr="002702A4">
        <w:rPr>
          <w:rFonts w:ascii="Arial" w:hAnsi="Arial" w:cs="Arial"/>
          <w:i/>
          <w:sz w:val="24"/>
          <w:szCs w:val="24"/>
        </w:rPr>
        <w:t xml:space="preserve">Přehled spojů přeshraničních linek provozovaných na území </w:t>
      </w:r>
      <w:r w:rsidR="00F30A0F">
        <w:rPr>
          <w:rFonts w:ascii="Arial" w:hAnsi="Arial" w:cs="Arial"/>
          <w:i/>
          <w:sz w:val="24"/>
          <w:szCs w:val="24"/>
        </w:rPr>
        <w:t>O</w:t>
      </w:r>
      <w:r w:rsidR="00434A60" w:rsidRPr="002702A4">
        <w:rPr>
          <w:rFonts w:ascii="Arial" w:hAnsi="Arial" w:cs="Arial"/>
          <w:i/>
          <w:sz w:val="24"/>
          <w:szCs w:val="24"/>
        </w:rPr>
        <w:t xml:space="preserve">lomouckého kraje a kilometrické délky spojů na území Olomouckého kraje </w:t>
      </w:r>
    </w:p>
    <w:p w:rsidR="00434A60" w:rsidRPr="002702A4" w:rsidRDefault="00FC7C4E" w:rsidP="00F30A0F">
      <w:pPr>
        <w:pStyle w:val="Odstavecseseznamem"/>
        <w:spacing w:after="0" w:line="240" w:lineRule="auto"/>
        <w:ind w:left="2124" w:hanging="169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434A60" w:rsidRPr="002702A4">
        <w:rPr>
          <w:rFonts w:ascii="Arial" w:hAnsi="Arial" w:cs="Arial"/>
          <w:i/>
          <w:sz w:val="24"/>
          <w:szCs w:val="24"/>
        </w:rPr>
        <w:t>říloha č. 2</w:t>
      </w:r>
      <w:r w:rsidR="00F30A0F">
        <w:rPr>
          <w:rFonts w:ascii="Arial" w:hAnsi="Arial" w:cs="Arial"/>
          <w:i/>
          <w:sz w:val="24"/>
          <w:szCs w:val="24"/>
        </w:rPr>
        <w:t xml:space="preserve"> </w:t>
      </w:r>
      <w:r w:rsidR="00434A60" w:rsidRPr="002702A4">
        <w:rPr>
          <w:rFonts w:ascii="Arial" w:hAnsi="Arial" w:cs="Arial"/>
          <w:i/>
          <w:sz w:val="24"/>
          <w:szCs w:val="24"/>
        </w:rPr>
        <w:t xml:space="preserve"> - </w:t>
      </w:r>
      <w:r w:rsidR="00F30A0F">
        <w:rPr>
          <w:rFonts w:ascii="Arial" w:hAnsi="Arial" w:cs="Arial"/>
          <w:i/>
          <w:sz w:val="24"/>
          <w:szCs w:val="24"/>
        </w:rPr>
        <w:t xml:space="preserve"> </w:t>
      </w:r>
      <w:r w:rsidR="00434A60" w:rsidRPr="002702A4">
        <w:rPr>
          <w:rFonts w:ascii="Arial" w:hAnsi="Arial" w:cs="Arial"/>
          <w:i/>
          <w:sz w:val="24"/>
          <w:szCs w:val="24"/>
        </w:rPr>
        <w:t>Vzor vyúčtování kompenzace</w:t>
      </w:r>
    </w:p>
    <w:p w:rsidR="00434A60" w:rsidRPr="002702A4" w:rsidRDefault="00434A60" w:rsidP="002702A4">
      <w:pPr>
        <w:pStyle w:val="Odstavecseseznamem"/>
        <w:spacing w:after="0" w:line="240" w:lineRule="auto"/>
        <w:ind w:left="2124" w:hanging="1698"/>
        <w:rPr>
          <w:rFonts w:ascii="Arial" w:hAnsi="Arial" w:cs="Arial"/>
          <w:i/>
          <w:sz w:val="24"/>
          <w:szCs w:val="24"/>
        </w:rPr>
      </w:pPr>
    </w:p>
    <w:p w:rsidR="00434A60" w:rsidRPr="002702A4" w:rsidRDefault="00434A60" w:rsidP="002702A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lastRenderedPageBreak/>
        <w:t>Obě smluvní strany prohlašují, že souhlasí se zveřejněním textu této smlouvy v souladu s ustanovením zákona č. 106/1999 Sb., o svobodném přístupu k informacím, ve znění pozdějších předpisů.“</w:t>
      </w:r>
    </w:p>
    <w:p w:rsidR="00434A60" w:rsidRDefault="00434A60" w:rsidP="002702A4">
      <w:pPr>
        <w:ind w:left="426" w:hanging="426"/>
        <w:rPr>
          <w:rFonts w:ascii="Arial" w:hAnsi="Arial" w:cs="Arial"/>
          <w:sz w:val="24"/>
          <w:szCs w:val="24"/>
        </w:rPr>
      </w:pPr>
    </w:p>
    <w:p w:rsidR="00C622CA" w:rsidRDefault="00C622CA" w:rsidP="002702A4">
      <w:pPr>
        <w:ind w:left="426" w:hanging="426"/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VII.</w:t>
      </w:r>
    </w:p>
    <w:p w:rsidR="00434A60" w:rsidRPr="002702A4" w:rsidRDefault="00434A60" w:rsidP="002702A4">
      <w:pPr>
        <w:jc w:val="center"/>
        <w:rPr>
          <w:rFonts w:ascii="Arial" w:hAnsi="Arial" w:cs="Arial"/>
          <w:b/>
          <w:sz w:val="24"/>
          <w:szCs w:val="24"/>
        </w:rPr>
      </w:pPr>
      <w:r w:rsidRPr="002702A4">
        <w:rPr>
          <w:rFonts w:ascii="Arial" w:hAnsi="Arial" w:cs="Arial"/>
          <w:b/>
          <w:sz w:val="24"/>
          <w:szCs w:val="24"/>
        </w:rPr>
        <w:t>Doložky</w:t>
      </w:r>
    </w:p>
    <w:p w:rsidR="00434A60" w:rsidRPr="002702A4" w:rsidRDefault="00434A60" w:rsidP="00307094">
      <w:pPr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Tato smlouva byla schválena Zastupitelstvem Jihomoravského kraje na …………</w:t>
      </w:r>
      <w:r w:rsidR="00307094">
        <w:rPr>
          <w:rFonts w:ascii="Arial" w:hAnsi="Arial" w:cs="Arial"/>
          <w:sz w:val="24"/>
          <w:szCs w:val="24"/>
        </w:rPr>
        <w:t>….</w:t>
      </w:r>
      <w:r w:rsidRPr="002702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02A4">
        <w:rPr>
          <w:rFonts w:ascii="Arial" w:hAnsi="Arial" w:cs="Arial"/>
          <w:sz w:val="24"/>
          <w:szCs w:val="24"/>
        </w:rPr>
        <w:t>zasedání</w:t>
      </w:r>
      <w:proofErr w:type="gramEnd"/>
      <w:r w:rsidRPr="002702A4">
        <w:rPr>
          <w:rFonts w:ascii="Arial" w:hAnsi="Arial" w:cs="Arial"/>
          <w:sz w:val="24"/>
          <w:szCs w:val="24"/>
        </w:rPr>
        <w:t>, konaném dne ……………………………., usnesením</w:t>
      </w:r>
      <w:r w:rsidR="00307094">
        <w:rPr>
          <w:rFonts w:ascii="Arial" w:hAnsi="Arial" w:cs="Arial"/>
          <w:sz w:val="24"/>
          <w:szCs w:val="24"/>
        </w:rPr>
        <w:t> </w:t>
      </w:r>
      <w:r w:rsidRPr="002702A4">
        <w:rPr>
          <w:rFonts w:ascii="Arial" w:hAnsi="Arial" w:cs="Arial"/>
          <w:sz w:val="24"/>
          <w:szCs w:val="24"/>
        </w:rPr>
        <w:t xml:space="preserve">č. ………………….. nadpoloviční většinou hlasů všech členů zastupitelstva kraje. 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307094">
      <w:pPr>
        <w:jc w:val="both"/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Tato smlouva byla schválena Zastupitelstvem Olomouckého kraje na …………</w:t>
      </w:r>
      <w:r w:rsidR="00A81ED3" w:rsidRPr="002702A4">
        <w:rPr>
          <w:rFonts w:ascii="Arial" w:hAnsi="Arial" w:cs="Arial"/>
          <w:sz w:val="24"/>
          <w:szCs w:val="24"/>
        </w:rPr>
        <w:t>…</w:t>
      </w:r>
      <w:proofErr w:type="gramStart"/>
      <w:r w:rsidR="00A81ED3" w:rsidRPr="002702A4">
        <w:rPr>
          <w:rFonts w:ascii="Arial" w:hAnsi="Arial" w:cs="Arial"/>
          <w:sz w:val="24"/>
          <w:szCs w:val="24"/>
        </w:rPr>
        <w:t>…..</w:t>
      </w:r>
      <w:r w:rsidRPr="002702A4">
        <w:rPr>
          <w:rFonts w:ascii="Arial" w:hAnsi="Arial" w:cs="Arial"/>
          <w:sz w:val="24"/>
          <w:szCs w:val="24"/>
        </w:rPr>
        <w:t xml:space="preserve"> zasedání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, konaném dne ……………………………., usnesením </w:t>
      </w:r>
      <w:r w:rsidR="00A81ED3" w:rsidRPr="002702A4">
        <w:rPr>
          <w:rFonts w:ascii="Arial" w:hAnsi="Arial" w:cs="Arial"/>
          <w:sz w:val="24"/>
          <w:szCs w:val="24"/>
        </w:rPr>
        <w:t>č</w:t>
      </w:r>
      <w:r w:rsidRPr="002702A4">
        <w:rPr>
          <w:rFonts w:ascii="Arial" w:hAnsi="Arial" w:cs="Arial"/>
          <w:sz w:val="24"/>
          <w:szCs w:val="24"/>
        </w:rPr>
        <w:t>. …………</w:t>
      </w:r>
      <w:r w:rsidR="00A81ED3" w:rsidRPr="002702A4">
        <w:rPr>
          <w:rFonts w:ascii="Arial" w:hAnsi="Arial" w:cs="Arial"/>
          <w:sz w:val="24"/>
          <w:szCs w:val="24"/>
        </w:rPr>
        <w:t xml:space="preserve">…………. </w:t>
      </w:r>
      <w:r w:rsidRPr="002702A4">
        <w:rPr>
          <w:rFonts w:ascii="Arial" w:hAnsi="Arial" w:cs="Arial"/>
          <w:sz w:val="24"/>
          <w:szCs w:val="24"/>
        </w:rPr>
        <w:t xml:space="preserve"> nadpoloviční většinou hlasů všech členů zastupitelstva kraje. 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>V …………</w:t>
      </w:r>
      <w:proofErr w:type="gramStart"/>
      <w:r w:rsidRPr="002702A4">
        <w:rPr>
          <w:rFonts w:ascii="Arial" w:hAnsi="Arial" w:cs="Arial"/>
          <w:sz w:val="24"/>
          <w:szCs w:val="24"/>
        </w:rPr>
        <w:t>…</w:t>
      </w:r>
      <w:r w:rsidR="00291787" w:rsidRPr="002702A4">
        <w:rPr>
          <w:rFonts w:ascii="Arial" w:hAnsi="Arial" w:cs="Arial"/>
          <w:sz w:val="24"/>
          <w:szCs w:val="24"/>
        </w:rPr>
        <w:t xml:space="preserve">   d</w:t>
      </w:r>
      <w:r w:rsidRPr="002702A4">
        <w:rPr>
          <w:rFonts w:ascii="Arial" w:hAnsi="Arial" w:cs="Arial"/>
          <w:sz w:val="24"/>
          <w:szCs w:val="24"/>
        </w:rPr>
        <w:t>ne</w:t>
      </w:r>
      <w:proofErr w:type="gramEnd"/>
      <w:r w:rsidRPr="002702A4">
        <w:rPr>
          <w:rFonts w:ascii="Arial" w:hAnsi="Arial" w:cs="Arial"/>
          <w:sz w:val="24"/>
          <w:szCs w:val="24"/>
        </w:rPr>
        <w:t xml:space="preserve"> …………….</w:t>
      </w:r>
      <w:r w:rsidR="00291787" w:rsidRPr="002702A4">
        <w:rPr>
          <w:rFonts w:ascii="Arial" w:hAnsi="Arial" w:cs="Arial"/>
          <w:sz w:val="24"/>
          <w:szCs w:val="24"/>
        </w:rPr>
        <w:t xml:space="preserve">   </w:t>
      </w:r>
      <w:r w:rsidRPr="002702A4">
        <w:rPr>
          <w:rFonts w:ascii="Arial" w:hAnsi="Arial" w:cs="Arial"/>
          <w:sz w:val="24"/>
          <w:szCs w:val="24"/>
        </w:rPr>
        <w:tab/>
      </w:r>
      <w:r w:rsidR="00291787" w:rsidRPr="002702A4">
        <w:rPr>
          <w:rFonts w:ascii="Arial" w:hAnsi="Arial" w:cs="Arial"/>
          <w:sz w:val="24"/>
          <w:szCs w:val="24"/>
        </w:rPr>
        <w:t xml:space="preserve">      </w:t>
      </w:r>
      <w:r w:rsidRPr="002702A4">
        <w:rPr>
          <w:rFonts w:ascii="Arial" w:hAnsi="Arial" w:cs="Arial"/>
          <w:sz w:val="24"/>
          <w:szCs w:val="24"/>
        </w:rPr>
        <w:t>V ……………… dne ………………….</w:t>
      </w: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434A60" w:rsidP="002702A4">
      <w:pPr>
        <w:rPr>
          <w:rFonts w:ascii="Arial" w:hAnsi="Arial" w:cs="Arial"/>
          <w:sz w:val="24"/>
          <w:szCs w:val="24"/>
        </w:rPr>
      </w:pPr>
    </w:p>
    <w:p w:rsidR="00434A60" w:rsidRPr="002702A4" w:rsidRDefault="00291787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   </w:t>
      </w:r>
      <w:r w:rsidR="00434A60" w:rsidRPr="002702A4">
        <w:rPr>
          <w:rFonts w:ascii="Arial" w:hAnsi="Arial" w:cs="Arial"/>
          <w:sz w:val="24"/>
          <w:szCs w:val="24"/>
        </w:rPr>
        <w:t>……………………………</w:t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 xml:space="preserve">                  </w:t>
      </w:r>
      <w:r w:rsidR="00434A60" w:rsidRPr="002702A4">
        <w:rPr>
          <w:rFonts w:ascii="Arial" w:hAnsi="Arial" w:cs="Arial"/>
          <w:sz w:val="24"/>
          <w:szCs w:val="24"/>
        </w:rPr>
        <w:t>…………………………….</w:t>
      </w:r>
    </w:p>
    <w:p w:rsidR="00434A60" w:rsidRPr="002702A4" w:rsidRDefault="00291787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  J</w:t>
      </w:r>
      <w:r w:rsidR="00434A60" w:rsidRPr="002702A4">
        <w:rPr>
          <w:rFonts w:ascii="Arial" w:hAnsi="Arial" w:cs="Arial"/>
          <w:sz w:val="24"/>
          <w:szCs w:val="24"/>
        </w:rPr>
        <w:t>ihomoravský kraj</w:t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 xml:space="preserve">       </w:t>
      </w:r>
      <w:r w:rsidR="00434A60" w:rsidRPr="002702A4">
        <w:rPr>
          <w:rFonts w:ascii="Arial" w:hAnsi="Arial" w:cs="Arial"/>
          <w:sz w:val="24"/>
          <w:szCs w:val="24"/>
        </w:rPr>
        <w:t xml:space="preserve">Olomoucký kraj </w:t>
      </w:r>
    </w:p>
    <w:p w:rsidR="00434A60" w:rsidRPr="002702A4" w:rsidRDefault="00291787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  </w:t>
      </w:r>
      <w:r w:rsidR="00434A60" w:rsidRPr="002702A4">
        <w:rPr>
          <w:rFonts w:ascii="Arial" w:hAnsi="Arial" w:cs="Arial"/>
          <w:sz w:val="24"/>
          <w:szCs w:val="24"/>
        </w:rPr>
        <w:t>JUDr. Michal Hašek</w:t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Pr="002702A4">
        <w:rPr>
          <w:rFonts w:ascii="Arial" w:hAnsi="Arial" w:cs="Arial"/>
          <w:sz w:val="24"/>
          <w:szCs w:val="24"/>
        </w:rPr>
        <w:t xml:space="preserve">       </w:t>
      </w:r>
      <w:r w:rsidR="00434A60" w:rsidRPr="002702A4">
        <w:rPr>
          <w:rFonts w:ascii="Arial" w:hAnsi="Arial" w:cs="Arial"/>
          <w:sz w:val="24"/>
          <w:szCs w:val="24"/>
        </w:rPr>
        <w:t xml:space="preserve">Mgr. Alois </w:t>
      </w:r>
      <w:proofErr w:type="spellStart"/>
      <w:r w:rsidR="00434A60" w:rsidRPr="002702A4">
        <w:rPr>
          <w:rFonts w:ascii="Arial" w:hAnsi="Arial" w:cs="Arial"/>
          <w:sz w:val="24"/>
          <w:szCs w:val="24"/>
        </w:rPr>
        <w:t>Mačák</w:t>
      </w:r>
      <w:proofErr w:type="spellEnd"/>
      <w:r w:rsidR="00ED40E4">
        <w:rPr>
          <w:rFonts w:ascii="Arial" w:hAnsi="Arial" w:cs="Arial"/>
          <w:sz w:val="24"/>
          <w:szCs w:val="24"/>
        </w:rPr>
        <w:t>, MBA</w:t>
      </w:r>
    </w:p>
    <w:p w:rsidR="00434A60" w:rsidRPr="002702A4" w:rsidRDefault="00291787" w:rsidP="002702A4">
      <w:pPr>
        <w:rPr>
          <w:rFonts w:ascii="Arial" w:hAnsi="Arial" w:cs="Arial"/>
          <w:sz w:val="24"/>
          <w:szCs w:val="24"/>
        </w:rPr>
      </w:pPr>
      <w:r w:rsidRPr="002702A4">
        <w:rPr>
          <w:rFonts w:ascii="Arial" w:hAnsi="Arial" w:cs="Arial"/>
          <w:sz w:val="24"/>
          <w:szCs w:val="24"/>
        </w:rPr>
        <w:t xml:space="preserve">  </w:t>
      </w:r>
      <w:r w:rsidR="00434A60" w:rsidRPr="002702A4">
        <w:rPr>
          <w:rFonts w:ascii="Arial" w:hAnsi="Arial" w:cs="Arial"/>
          <w:sz w:val="24"/>
          <w:szCs w:val="24"/>
        </w:rPr>
        <w:t>hejtman</w:t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434A60" w:rsidRPr="002702A4">
        <w:rPr>
          <w:rFonts w:ascii="Arial" w:hAnsi="Arial" w:cs="Arial"/>
          <w:sz w:val="24"/>
          <w:szCs w:val="24"/>
        </w:rPr>
        <w:tab/>
      </w:r>
      <w:r w:rsidR="00636E35" w:rsidRPr="002702A4">
        <w:rPr>
          <w:rFonts w:ascii="Arial" w:hAnsi="Arial" w:cs="Arial"/>
          <w:sz w:val="24"/>
          <w:szCs w:val="24"/>
        </w:rPr>
        <w:t xml:space="preserve">                  </w:t>
      </w:r>
      <w:r w:rsidR="00434A60" w:rsidRPr="002702A4">
        <w:rPr>
          <w:rFonts w:ascii="Arial" w:hAnsi="Arial" w:cs="Arial"/>
          <w:sz w:val="24"/>
          <w:szCs w:val="24"/>
        </w:rPr>
        <w:t>1. náměstek hejtmana</w:t>
      </w:r>
    </w:p>
    <w:p w:rsidR="00A2054C" w:rsidRPr="002702A4" w:rsidRDefault="00A2054C" w:rsidP="002702A4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Pr="002702A4" w:rsidRDefault="00A2054C" w:rsidP="002702A4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Pr="002702A4" w:rsidRDefault="00A2054C" w:rsidP="002702A4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Pr="002702A4" w:rsidRDefault="00A2054C" w:rsidP="002702A4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Pr="002702A4" w:rsidRDefault="00A2054C" w:rsidP="002702A4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Pr="00291787" w:rsidRDefault="00A2054C" w:rsidP="004B2008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Pr="00291787" w:rsidRDefault="00A2054C" w:rsidP="004B2008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Pr="00291787" w:rsidRDefault="00A2054C" w:rsidP="004B2008">
      <w:pPr>
        <w:jc w:val="center"/>
        <w:rPr>
          <w:rFonts w:ascii="Arial" w:hAnsi="Arial" w:cs="Arial"/>
          <w:b/>
          <w:sz w:val="24"/>
          <w:szCs w:val="24"/>
        </w:rPr>
      </w:pPr>
    </w:p>
    <w:p w:rsidR="00A2054C" w:rsidRDefault="00A2054C" w:rsidP="004B2008">
      <w:pPr>
        <w:jc w:val="center"/>
        <w:rPr>
          <w:rFonts w:ascii="Calibri" w:hAnsi="Calibri"/>
          <w:b/>
          <w:sz w:val="28"/>
          <w:szCs w:val="28"/>
        </w:rPr>
      </w:pPr>
    </w:p>
    <w:p w:rsidR="00A2054C" w:rsidRDefault="00A2054C" w:rsidP="004B2008">
      <w:pPr>
        <w:jc w:val="center"/>
        <w:rPr>
          <w:rFonts w:ascii="Calibri" w:hAnsi="Calibri"/>
          <w:b/>
          <w:sz w:val="28"/>
          <w:szCs w:val="28"/>
        </w:rPr>
      </w:pPr>
    </w:p>
    <w:p w:rsidR="00A2054C" w:rsidRDefault="00A2054C" w:rsidP="004B2008">
      <w:pPr>
        <w:jc w:val="center"/>
        <w:rPr>
          <w:rFonts w:ascii="Calibri" w:hAnsi="Calibri"/>
          <w:b/>
          <w:sz w:val="28"/>
          <w:szCs w:val="28"/>
        </w:rPr>
      </w:pPr>
    </w:p>
    <w:sectPr w:rsidR="00A2054C" w:rsidSect="001C57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36" w:rsidRDefault="009D1436">
      <w:r>
        <w:separator/>
      </w:r>
    </w:p>
  </w:endnote>
  <w:endnote w:type="continuationSeparator" w:id="0">
    <w:p w:rsidR="009D1436" w:rsidRDefault="009D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291787" w:rsidRDefault="003A7CFA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61F08">
      <w:rPr>
        <w:rFonts w:ascii="Arial" w:hAnsi="Arial" w:cs="Arial"/>
        <w:i/>
      </w:rPr>
      <w:t xml:space="preserve"> Olomouckého kraje</w:t>
    </w:r>
    <w:r w:rsidR="004B2008" w:rsidRPr="00291787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22</w:t>
    </w:r>
    <w:r w:rsidR="00461F0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2</w:t>
    </w:r>
    <w:r w:rsidR="00461F08">
      <w:rPr>
        <w:rFonts w:ascii="Arial" w:hAnsi="Arial" w:cs="Arial"/>
        <w:i/>
      </w:rPr>
      <w:t>.</w:t>
    </w:r>
    <w:r w:rsidR="00434A60" w:rsidRPr="00291787">
      <w:rPr>
        <w:rFonts w:ascii="Arial" w:hAnsi="Arial" w:cs="Arial"/>
        <w:i/>
      </w:rPr>
      <w:t xml:space="preserve"> </w:t>
    </w:r>
    <w:proofErr w:type="gramStart"/>
    <w:r w:rsidR="004B2008" w:rsidRPr="00291787">
      <w:rPr>
        <w:rFonts w:ascii="Arial" w:hAnsi="Arial" w:cs="Arial"/>
        <w:i/>
      </w:rPr>
      <w:t>201</w:t>
    </w:r>
    <w:r w:rsidR="00434A60" w:rsidRPr="00291787">
      <w:rPr>
        <w:rFonts w:ascii="Arial" w:hAnsi="Arial" w:cs="Arial"/>
        <w:i/>
      </w:rPr>
      <w:t>3</w:t>
    </w:r>
    <w:r w:rsidR="004B2008" w:rsidRPr="00291787">
      <w:rPr>
        <w:rFonts w:ascii="Arial" w:hAnsi="Arial" w:cs="Arial"/>
        <w:i/>
      </w:rPr>
      <w:t xml:space="preserve">                          </w:t>
    </w:r>
    <w:r w:rsidR="00575812">
      <w:rPr>
        <w:rFonts w:ascii="Arial" w:hAnsi="Arial" w:cs="Arial"/>
        <w:i/>
      </w:rPr>
      <w:t xml:space="preserve"> </w:t>
    </w:r>
    <w:r w:rsidR="004B2008" w:rsidRPr="00291787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                           </w:t>
    </w:r>
    <w:r w:rsidR="004B2008" w:rsidRPr="00291787">
      <w:rPr>
        <w:rFonts w:ascii="Arial" w:hAnsi="Arial" w:cs="Arial"/>
        <w:i/>
      </w:rPr>
      <w:t xml:space="preserve">  Strana</w:t>
    </w:r>
    <w:proofErr w:type="gramEnd"/>
    <w:r w:rsidR="004B2008" w:rsidRPr="00291787">
      <w:rPr>
        <w:rFonts w:ascii="Arial" w:hAnsi="Arial" w:cs="Arial"/>
        <w:i/>
      </w:rPr>
      <w:t xml:space="preserve"> </w:t>
    </w:r>
    <w:r w:rsidR="004B2008" w:rsidRPr="00291787">
      <w:rPr>
        <w:rFonts w:ascii="Arial" w:hAnsi="Arial" w:cs="Arial"/>
        <w:i/>
      </w:rPr>
      <w:fldChar w:fldCharType="begin"/>
    </w:r>
    <w:r w:rsidR="004B2008" w:rsidRPr="00291787">
      <w:rPr>
        <w:rFonts w:ascii="Arial" w:hAnsi="Arial" w:cs="Arial"/>
        <w:i/>
      </w:rPr>
      <w:instrText xml:space="preserve"> PAGE </w:instrText>
    </w:r>
    <w:r w:rsidR="004B2008" w:rsidRPr="00291787">
      <w:rPr>
        <w:rFonts w:ascii="Arial" w:hAnsi="Arial" w:cs="Arial"/>
        <w:i/>
      </w:rPr>
      <w:fldChar w:fldCharType="separate"/>
    </w:r>
    <w:r w:rsidR="00A45D43">
      <w:rPr>
        <w:rFonts w:ascii="Arial" w:hAnsi="Arial" w:cs="Arial"/>
        <w:i/>
        <w:noProof/>
      </w:rPr>
      <w:t>3</w:t>
    </w:r>
    <w:r w:rsidR="004B2008" w:rsidRPr="00291787">
      <w:rPr>
        <w:rFonts w:ascii="Arial" w:hAnsi="Arial" w:cs="Arial"/>
        <w:i/>
      </w:rPr>
      <w:fldChar w:fldCharType="end"/>
    </w:r>
    <w:r w:rsidR="004B2008" w:rsidRPr="00291787">
      <w:rPr>
        <w:rFonts w:ascii="Arial" w:hAnsi="Arial" w:cs="Arial"/>
        <w:i/>
      </w:rPr>
      <w:t xml:space="preserve"> (celkem </w:t>
    </w:r>
    <w:r w:rsidR="004B2008" w:rsidRPr="00291787">
      <w:rPr>
        <w:rFonts w:ascii="Arial" w:hAnsi="Arial" w:cs="Arial"/>
        <w:i/>
      </w:rPr>
      <w:fldChar w:fldCharType="begin"/>
    </w:r>
    <w:r w:rsidR="004B2008" w:rsidRPr="00291787">
      <w:rPr>
        <w:rFonts w:ascii="Arial" w:hAnsi="Arial" w:cs="Arial"/>
        <w:i/>
      </w:rPr>
      <w:instrText xml:space="preserve"> NUMPAGES </w:instrText>
    </w:r>
    <w:r w:rsidR="004B2008" w:rsidRPr="00291787">
      <w:rPr>
        <w:rFonts w:ascii="Arial" w:hAnsi="Arial" w:cs="Arial"/>
        <w:i/>
      </w:rPr>
      <w:fldChar w:fldCharType="separate"/>
    </w:r>
    <w:r w:rsidR="00A45D43">
      <w:rPr>
        <w:rFonts w:ascii="Arial" w:hAnsi="Arial" w:cs="Arial"/>
        <w:i/>
        <w:noProof/>
      </w:rPr>
      <w:t>9</w:t>
    </w:r>
    <w:r w:rsidR="004B2008" w:rsidRPr="00291787">
      <w:rPr>
        <w:rFonts w:ascii="Arial" w:hAnsi="Arial" w:cs="Arial"/>
        <w:i/>
      </w:rPr>
      <w:fldChar w:fldCharType="end"/>
    </w:r>
    <w:r w:rsidR="004B2008" w:rsidRPr="00291787">
      <w:rPr>
        <w:rFonts w:ascii="Arial" w:hAnsi="Arial" w:cs="Arial"/>
        <w:i/>
      </w:rPr>
      <w:t>)</w:t>
    </w:r>
  </w:p>
  <w:p w:rsidR="004B2008" w:rsidRPr="00291787" w:rsidRDefault="00D12C45" w:rsidP="00CD1641">
    <w:pPr>
      <w:pStyle w:val="Radabodschze"/>
      <w:spacing w:before="0" w:after="0"/>
      <w:rPr>
        <w:rFonts w:cs="Arial"/>
        <w:i/>
        <w:sz w:val="20"/>
      </w:rPr>
    </w:pPr>
    <w:proofErr w:type="gramStart"/>
    <w:r>
      <w:rPr>
        <w:rFonts w:cs="Arial"/>
        <w:b w:val="0"/>
        <w:i/>
        <w:sz w:val="20"/>
      </w:rPr>
      <w:t>4.2</w:t>
    </w:r>
    <w:proofErr w:type="gramEnd"/>
    <w:r>
      <w:rPr>
        <w:rFonts w:cs="Arial"/>
        <w:b w:val="0"/>
        <w:i/>
        <w:sz w:val="20"/>
      </w:rPr>
      <w:t>.</w:t>
    </w:r>
    <w:r w:rsidR="004B2008" w:rsidRPr="00291787">
      <w:rPr>
        <w:rFonts w:cs="Arial"/>
        <w:b w:val="0"/>
        <w:i/>
        <w:sz w:val="20"/>
      </w:rPr>
      <w:t xml:space="preserve"> – Mezikrajská Smlouva o úhradě kompenzace na zajištění dopravní obslužnosti veřejnou link</w:t>
    </w:r>
    <w:r w:rsidR="004A5510" w:rsidRPr="00291787">
      <w:rPr>
        <w:rFonts w:cs="Arial"/>
        <w:b w:val="0"/>
        <w:i/>
        <w:sz w:val="20"/>
      </w:rPr>
      <w:t>ovou osobní dopravou v rámci Integrovaného dopravního systému</w:t>
    </w:r>
    <w:r w:rsidR="004B2008" w:rsidRPr="00291787">
      <w:rPr>
        <w:rFonts w:cs="Arial"/>
        <w:b w:val="0"/>
        <w:i/>
        <w:sz w:val="20"/>
      </w:rPr>
      <w:t xml:space="preserve"> Jihomoravského kraje na území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3A7CFA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B64D8">
      <w:rPr>
        <w:rFonts w:ascii="Arial" w:hAnsi="Arial" w:cs="Arial"/>
        <w:i/>
      </w:rPr>
      <w:t xml:space="preserve"> Olomouckého kraje</w:t>
    </w:r>
    <w:r w:rsidR="004B2008" w:rsidRPr="00335E51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22. 2.</w:t>
    </w:r>
    <w:r w:rsidR="004B2008">
      <w:rPr>
        <w:rFonts w:ascii="Arial" w:hAnsi="Arial" w:cs="Arial"/>
        <w:i/>
      </w:rPr>
      <w:t xml:space="preserve"> </w:t>
    </w:r>
    <w:proofErr w:type="gramStart"/>
    <w:r w:rsidR="004B2008">
      <w:rPr>
        <w:rFonts w:ascii="Arial" w:hAnsi="Arial" w:cs="Arial"/>
        <w:i/>
      </w:rPr>
      <w:t>201</w:t>
    </w:r>
    <w:r w:rsidR="0072181F">
      <w:rPr>
        <w:rFonts w:ascii="Arial" w:hAnsi="Arial" w:cs="Arial"/>
        <w:i/>
      </w:rPr>
      <w:t>3</w:t>
    </w:r>
    <w:r w:rsidR="00EB64D8">
      <w:rPr>
        <w:rFonts w:ascii="Arial" w:hAnsi="Arial" w:cs="Arial"/>
        <w:i/>
      </w:rPr>
      <w:t xml:space="preserve">               </w:t>
    </w:r>
    <w:r w:rsidR="004B2008" w:rsidRPr="00335E51">
      <w:rPr>
        <w:rFonts w:ascii="Arial" w:hAnsi="Arial" w:cs="Arial"/>
        <w:i/>
      </w:rPr>
      <w:t xml:space="preserve">     </w:t>
    </w:r>
    <w:r w:rsidR="004B2008">
      <w:rPr>
        <w:rFonts w:ascii="Arial" w:hAnsi="Arial" w:cs="Arial"/>
        <w:i/>
      </w:rPr>
      <w:t xml:space="preserve">                         </w:t>
    </w:r>
    <w:r w:rsidR="00EB64D8">
      <w:rPr>
        <w:rFonts w:ascii="Arial" w:hAnsi="Arial" w:cs="Arial"/>
        <w:i/>
      </w:rPr>
      <w:t xml:space="preserve">     </w:t>
    </w:r>
    <w:r w:rsidR="004B2008">
      <w:rPr>
        <w:rFonts w:ascii="Arial" w:hAnsi="Arial" w:cs="Arial"/>
        <w:i/>
      </w:rPr>
      <w:t xml:space="preserve">      </w:t>
    </w:r>
    <w:r w:rsidR="004B2008" w:rsidRPr="00335E51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>Strana</w:t>
    </w:r>
    <w:proofErr w:type="gramEnd"/>
    <w:r w:rsidR="004B2008" w:rsidRPr="00E62A53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363E6">
      <w:rPr>
        <w:rFonts w:ascii="Arial" w:hAnsi="Arial" w:cs="Arial"/>
        <w:i/>
        <w:noProof/>
      </w:rPr>
      <w:t>9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NUMPAGES </w:instrText>
    </w:r>
    <w:r w:rsidR="004B2008" w:rsidRPr="00E62A53">
      <w:rPr>
        <w:rFonts w:ascii="Arial" w:hAnsi="Arial" w:cs="Arial"/>
        <w:i/>
      </w:rPr>
      <w:fldChar w:fldCharType="separate"/>
    </w:r>
    <w:r w:rsidR="00E363E6">
      <w:rPr>
        <w:rFonts w:ascii="Arial" w:hAnsi="Arial" w:cs="Arial"/>
        <w:i/>
        <w:noProof/>
      </w:rPr>
      <w:t>9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>)</w:t>
    </w:r>
  </w:p>
  <w:p w:rsidR="004B2008" w:rsidRPr="00636E35" w:rsidRDefault="00D12C45" w:rsidP="00D6218A">
    <w:pPr>
      <w:pStyle w:val="Radabodschze"/>
      <w:spacing w:before="0" w:after="0"/>
      <w:rPr>
        <w:rFonts w:cs="Arial"/>
        <w:b w:val="0"/>
        <w:i/>
        <w:sz w:val="20"/>
      </w:rPr>
    </w:pPr>
    <w:proofErr w:type="gramStart"/>
    <w:r>
      <w:rPr>
        <w:rFonts w:cs="Arial"/>
        <w:b w:val="0"/>
        <w:i/>
        <w:sz w:val="18"/>
        <w:szCs w:val="18"/>
      </w:rPr>
      <w:t>4.2</w:t>
    </w:r>
    <w:proofErr w:type="gramEnd"/>
    <w:r>
      <w:rPr>
        <w:rFonts w:cs="Arial"/>
        <w:b w:val="0"/>
        <w:i/>
        <w:sz w:val="18"/>
        <w:szCs w:val="18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–</w:t>
    </w:r>
    <w:r w:rsidR="004B2008">
      <w:rPr>
        <w:rFonts w:cs="Arial"/>
        <w:b w:val="0"/>
        <w:i/>
        <w:sz w:val="18"/>
        <w:szCs w:val="18"/>
      </w:rPr>
      <w:t xml:space="preserve"> </w:t>
    </w:r>
    <w:r w:rsidR="004B2008" w:rsidRPr="00636E35">
      <w:rPr>
        <w:rFonts w:cs="Arial"/>
        <w:b w:val="0"/>
        <w:i/>
        <w:sz w:val="20"/>
      </w:rPr>
      <w:t>Mezikrajská Smlouva o úhradě kompenzace na zajištění dopravní obslužnosti veřejnou link</w:t>
    </w:r>
    <w:r w:rsidR="004A5510" w:rsidRPr="00636E35">
      <w:rPr>
        <w:rFonts w:cs="Arial"/>
        <w:b w:val="0"/>
        <w:i/>
        <w:sz w:val="20"/>
      </w:rPr>
      <w:t>ovou osobní dopravou v rámci Integrovaného dopravního systému</w:t>
    </w:r>
    <w:r w:rsidR="004B2008" w:rsidRPr="00636E35">
      <w:rPr>
        <w:rFonts w:cs="Arial"/>
        <w:b w:val="0"/>
        <w:i/>
        <w:sz w:val="20"/>
      </w:rPr>
      <w:t xml:space="preserve"> Jihomoravského kraje na území Olomouckého kraje</w:t>
    </w:r>
  </w:p>
  <w:p w:rsidR="004B2008" w:rsidRPr="00636E35" w:rsidRDefault="00170EC0" w:rsidP="00CD1641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 </w:t>
    </w:r>
    <w:r w:rsidR="004B2008" w:rsidRPr="00636E35">
      <w:rPr>
        <w:rFonts w:ascii="Arial" w:hAnsi="Arial" w:cs="Arial"/>
        <w:i/>
      </w:rPr>
      <w:t xml:space="preserve">1: Smlouva o úhradě kompenzace na zajištění dopravní obslužnosti veřejnou linkovou osobní dopravou v rámci IDS JMK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36" w:rsidRDefault="009D1436">
      <w:r>
        <w:separator/>
      </w:r>
    </w:p>
  </w:footnote>
  <w:footnote w:type="continuationSeparator" w:id="0">
    <w:p w:rsidR="009D1436" w:rsidRDefault="009D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291787" w:rsidRDefault="004B2008" w:rsidP="001C578E">
    <w:pPr>
      <w:pStyle w:val="Zhlav"/>
      <w:jc w:val="center"/>
      <w:rPr>
        <w:rFonts w:ascii="Arial" w:hAnsi="Arial" w:cs="Arial"/>
        <w:i/>
      </w:rPr>
    </w:pPr>
    <w:r w:rsidRPr="00291787">
      <w:rPr>
        <w:rFonts w:ascii="Arial" w:hAnsi="Arial" w:cs="Arial"/>
        <w:i/>
      </w:rPr>
      <w:t>Příloha č. 1</w:t>
    </w:r>
  </w:p>
  <w:p w:rsidR="004B2008" w:rsidRPr="00291787" w:rsidRDefault="004B2008" w:rsidP="001C578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noProof w:val="0"/>
        <w:sz w:val="20"/>
      </w:rPr>
    </w:pPr>
    <w:r w:rsidRPr="00291787">
      <w:rPr>
        <w:rFonts w:cs="Arial"/>
        <w:i/>
        <w:sz w:val="20"/>
      </w:rPr>
      <w:t>Smlouva o úhradě kompenzace na zajištění dopravní obslužnosti veřejnou linkovou osobní dopravou v rámci IDS JMK</w:t>
    </w:r>
  </w:p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41C40"/>
    <w:rsid w:val="000455DD"/>
    <w:rsid w:val="0004614C"/>
    <w:rsid w:val="00061C1E"/>
    <w:rsid w:val="00080BDD"/>
    <w:rsid w:val="000867DA"/>
    <w:rsid w:val="00097629"/>
    <w:rsid w:val="000C7746"/>
    <w:rsid w:val="000D347D"/>
    <w:rsid w:val="000E4D4E"/>
    <w:rsid w:val="00106E90"/>
    <w:rsid w:val="001434C8"/>
    <w:rsid w:val="00162D26"/>
    <w:rsid w:val="00170EC0"/>
    <w:rsid w:val="00175235"/>
    <w:rsid w:val="001863B2"/>
    <w:rsid w:val="00187030"/>
    <w:rsid w:val="00196723"/>
    <w:rsid w:val="001C578E"/>
    <w:rsid w:val="001D2261"/>
    <w:rsid w:val="001D6C17"/>
    <w:rsid w:val="00250330"/>
    <w:rsid w:val="002568A7"/>
    <w:rsid w:val="002702A4"/>
    <w:rsid w:val="002824A0"/>
    <w:rsid w:val="00285033"/>
    <w:rsid w:val="00287ACA"/>
    <w:rsid w:val="00291787"/>
    <w:rsid w:val="00297199"/>
    <w:rsid w:val="002A1D76"/>
    <w:rsid w:val="002C0127"/>
    <w:rsid w:val="002E238A"/>
    <w:rsid w:val="00307094"/>
    <w:rsid w:val="00327F8C"/>
    <w:rsid w:val="003626C4"/>
    <w:rsid w:val="003959B2"/>
    <w:rsid w:val="003A3B2F"/>
    <w:rsid w:val="003A7CFA"/>
    <w:rsid w:val="003C6D11"/>
    <w:rsid w:val="00406ED4"/>
    <w:rsid w:val="004100CF"/>
    <w:rsid w:val="00434A60"/>
    <w:rsid w:val="00453FBC"/>
    <w:rsid w:val="00457463"/>
    <w:rsid w:val="00461F08"/>
    <w:rsid w:val="00492991"/>
    <w:rsid w:val="004A5510"/>
    <w:rsid w:val="004B2008"/>
    <w:rsid w:val="004C30C3"/>
    <w:rsid w:val="004E5DC7"/>
    <w:rsid w:val="00505100"/>
    <w:rsid w:val="00512B9A"/>
    <w:rsid w:val="00524013"/>
    <w:rsid w:val="00540487"/>
    <w:rsid w:val="0056107B"/>
    <w:rsid w:val="00575812"/>
    <w:rsid w:val="005B0403"/>
    <w:rsid w:val="005C6EC9"/>
    <w:rsid w:val="005D344A"/>
    <w:rsid w:val="006021D7"/>
    <w:rsid w:val="00620FE7"/>
    <w:rsid w:val="00636E35"/>
    <w:rsid w:val="006544C0"/>
    <w:rsid w:val="00672BDF"/>
    <w:rsid w:val="0068764D"/>
    <w:rsid w:val="006929AA"/>
    <w:rsid w:val="006B46B3"/>
    <w:rsid w:val="006B7F45"/>
    <w:rsid w:val="006D5E49"/>
    <w:rsid w:val="006E6F1F"/>
    <w:rsid w:val="00711362"/>
    <w:rsid w:val="0072181F"/>
    <w:rsid w:val="007435B8"/>
    <w:rsid w:val="007753EF"/>
    <w:rsid w:val="00790637"/>
    <w:rsid w:val="00792D27"/>
    <w:rsid w:val="007931D4"/>
    <w:rsid w:val="007A54FB"/>
    <w:rsid w:val="007A65D9"/>
    <w:rsid w:val="007E39F2"/>
    <w:rsid w:val="00816B0E"/>
    <w:rsid w:val="0086288F"/>
    <w:rsid w:val="008825C0"/>
    <w:rsid w:val="00886B1E"/>
    <w:rsid w:val="008D02C5"/>
    <w:rsid w:val="008F1C90"/>
    <w:rsid w:val="00923BA6"/>
    <w:rsid w:val="00937719"/>
    <w:rsid w:val="00947EE6"/>
    <w:rsid w:val="00955732"/>
    <w:rsid w:val="00967D67"/>
    <w:rsid w:val="009A387E"/>
    <w:rsid w:val="009A7F75"/>
    <w:rsid w:val="009B21B0"/>
    <w:rsid w:val="009C3038"/>
    <w:rsid w:val="009D1436"/>
    <w:rsid w:val="00A01E2B"/>
    <w:rsid w:val="00A2054C"/>
    <w:rsid w:val="00A45D43"/>
    <w:rsid w:val="00A6098F"/>
    <w:rsid w:val="00A611DA"/>
    <w:rsid w:val="00A65685"/>
    <w:rsid w:val="00A81ED3"/>
    <w:rsid w:val="00AB0F63"/>
    <w:rsid w:val="00AB1991"/>
    <w:rsid w:val="00AD37BE"/>
    <w:rsid w:val="00B2057B"/>
    <w:rsid w:val="00B51C6F"/>
    <w:rsid w:val="00B81FEB"/>
    <w:rsid w:val="00B832A1"/>
    <w:rsid w:val="00BA507A"/>
    <w:rsid w:val="00BC311F"/>
    <w:rsid w:val="00BD4310"/>
    <w:rsid w:val="00BE13A6"/>
    <w:rsid w:val="00C319E9"/>
    <w:rsid w:val="00C622CA"/>
    <w:rsid w:val="00C924CD"/>
    <w:rsid w:val="00C92EF5"/>
    <w:rsid w:val="00CA4B45"/>
    <w:rsid w:val="00CC2CC6"/>
    <w:rsid w:val="00CD1641"/>
    <w:rsid w:val="00CE3C82"/>
    <w:rsid w:val="00CE450F"/>
    <w:rsid w:val="00D12C45"/>
    <w:rsid w:val="00D1485F"/>
    <w:rsid w:val="00D25248"/>
    <w:rsid w:val="00D60D94"/>
    <w:rsid w:val="00D6218A"/>
    <w:rsid w:val="00D67D63"/>
    <w:rsid w:val="00DA6962"/>
    <w:rsid w:val="00DB6A02"/>
    <w:rsid w:val="00E16BF1"/>
    <w:rsid w:val="00E23F8E"/>
    <w:rsid w:val="00E363E6"/>
    <w:rsid w:val="00E500C1"/>
    <w:rsid w:val="00E754A3"/>
    <w:rsid w:val="00E85B66"/>
    <w:rsid w:val="00E864B0"/>
    <w:rsid w:val="00E96D24"/>
    <w:rsid w:val="00EB64D8"/>
    <w:rsid w:val="00ED40E4"/>
    <w:rsid w:val="00EE3F11"/>
    <w:rsid w:val="00F06B11"/>
    <w:rsid w:val="00F30A0F"/>
    <w:rsid w:val="00F54FBC"/>
    <w:rsid w:val="00F6166F"/>
    <w:rsid w:val="00F62522"/>
    <w:rsid w:val="00FC1A3E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4010-42C1-48F2-BC34-26C5E901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2420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3</cp:revision>
  <cp:lastPrinted>2013-02-01T07:41:00Z</cp:lastPrinted>
  <dcterms:created xsi:type="dcterms:W3CDTF">2013-02-01T09:35:00Z</dcterms:created>
  <dcterms:modified xsi:type="dcterms:W3CDTF">2013-02-01T11:05:00Z</dcterms:modified>
</cp:coreProperties>
</file>