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520D0C78" w:rsidR="009701E1" w:rsidRPr="009701E1" w:rsidRDefault="009701E1" w:rsidP="007C28C6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41DD7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1A15A014" w14:textId="0B4365E5" w:rsidR="009701E1" w:rsidRPr="009701E1" w:rsidRDefault="009701E1" w:rsidP="007C28C6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7C28C6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DD8A4C6" w14:textId="77777777" w:rsidR="007C28C6" w:rsidRPr="000E3A7F" w:rsidRDefault="009701E1" w:rsidP="007C28C6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8C6" w:rsidRPr="000E3A7F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54B9704D" w14:textId="77777777" w:rsidR="007C28C6" w:rsidRPr="000E3A7F" w:rsidRDefault="009701E1" w:rsidP="007C28C6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0E3A7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E3A7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C28C6" w:rsidRPr="000E3A7F">
        <w:rPr>
          <w:rFonts w:ascii="Arial" w:hAnsi="Arial" w:cs="Arial"/>
          <w:sz w:val="24"/>
          <w:szCs w:val="24"/>
        </w:rPr>
        <w:t>Komerční banka, a.s., pobočka Olomouc</w:t>
      </w:r>
    </w:p>
    <w:p w14:paraId="463FBC16" w14:textId="5AAC8065" w:rsidR="009701E1" w:rsidRPr="000E3A7F" w:rsidRDefault="007C28C6" w:rsidP="007C28C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0E3A7F">
        <w:rPr>
          <w:rFonts w:ascii="Arial" w:hAnsi="Arial" w:cs="Arial"/>
          <w:sz w:val="24"/>
          <w:szCs w:val="24"/>
        </w:rPr>
        <w:t>Č.ú</w:t>
      </w:r>
      <w:proofErr w:type="spellEnd"/>
      <w:r w:rsidRPr="000E3A7F">
        <w:rPr>
          <w:rFonts w:ascii="Arial" w:hAnsi="Arial" w:cs="Arial"/>
          <w:sz w:val="24"/>
          <w:szCs w:val="24"/>
        </w:rPr>
        <w:t>.: 27 – 4228330207/0100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73680944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</w:t>
      </w:r>
      <w:r w:rsid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 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0438E44F" w14:textId="0CE52BA8" w:rsidR="009701E1" w:rsidRPr="009701E1" w:rsidRDefault="00A3443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Pr="000E3A7F">
        <w:rPr>
          <w:rFonts w:ascii="Arial" w:eastAsia="Times New Roman" w:hAnsi="Arial" w:cs="Arial"/>
          <w:sz w:val="24"/>
          <w:szCs w:val="24"/>
          <w:lang w:eastAsia="cs-CZ"/>
        </w:rPr>
        <w:t>/a</w:t>
      </w:r>
      <w:r w:rsidR="009701E1"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9701E1"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="009701E1"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0FD127B3" w:rsidR="009701E1" w:rsidRPr="000E3A7F" w:rsidRDefault="00A3443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E3A7F">
        <w:rPr>
          <w:rFonts w:ascii="Arial" w:eastAsia="Times New Roman" w:hAnsi="Arial" w:cs="Arial"/>
          <w:sz w:val="24"/>
          <w:szCs w:val="24"/>
          <w:lang w:eastAsia="cs-CZ"/>
        </w:rPr>
        <w:t>Spolkový rejstřík / Obchodní rejstřík /  Rejstřík obecně prospěšných společností / Rejstřík ústavů:</w:t>
      </w:r>
    </w:p>
    <w:p w14:paraId="427A9BA8" w14:textId="77777777" w:rsidR="007C28C6" w:rsidRPr="000E3A7F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E3A7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02D7FFC5" w14:textId="6522E67E" w:rsidR="009701E1" w:rsidRPr="009701E1" w:rsidRDefault="007C28C6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0E3A7F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0E3A7F">
        <w:rPr>
          <w:rFonts w:ascii="Arial" w:eastAsia="Times New Roman" w:hAnsi="Arial" w:cs="Arial"/>
          <w:sz w:val="24"/>
          <w:szCs w:val="24"/>
          <w:lang w:eastAsia="cs-CZ"/>
        </w:rPr>
        <w:t xml:space="preserve">.: </w:t>
      </w:r>
      <w:r w:rsidR="009701E1"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4D2A71C" w:rsidR="009A3DA5" w:rsidRPr="000E3A7F" w:rsidRDefault="009A3DA5" w:rsidP="009D26E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E3A7F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="00600087" w:rsidRPr="000E3A7F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0E3A7F">
        <w:rPr>
          <w:rFonts w:ascii="Arial" w:eastAsia="Times New Roman" w:hAnsi="Arial" w:cs="Arial"/>
          <w:sz w:val="24"/>
          <w:szCs w:val="24"/>
          <w:lang w:eastAsia="cs-CZ"/>
        </w:rPr>
        <w:t>ve výši ......... Kč, slovy: ......... ko</w:t>
      </w:r>
      <w:r w:rsidR="0052259E" w:rsidRPr="000E3A7F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0E3A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0E3A7F">
        <w:rPr>
          <w:rFonts w:ascii="Arial" w:eastAsia="Times New Roman" w:hAnsi="Arial" w:cs="Arial"/>
          <w:sz w:val="24"/>
          <w:szCs w:val="24"/>
          <w:lang w:eastAsia="cs-CZ"/>
        </w:rPr>
        <w:t>za účelem</w:t>
      </w:r>
      <w:r w:rsidR="00907FFC" w:rsidRPr="000E3A7F">
        <w:rPr>
          <w:rFonts w:ascii="Arial" w:eastAsia="Times New Roman" w:hAnsi="Arial" w:cs="Arial"/>
          <w:sz w:val="24"/>
          <w:szCs w:val="24"/>
          <w:lang w:eastAsia="cs-CZ"/>
        </w:rPr>
        <w:t xml:space="preserve"> podpory </w:t>
      </w:r>
      <w:r w:rsidR="009D26EF" w:rsidRPr="000E3A7F">
        <w:rPr>
          <w:rFonts w:ascii="Arial" w:hAnsi="Arial" w:cs="Arial"/>
          <w:sz w:val="24"/>
          <w:szCs w:val="24"/>
        </w:rPr>
        <w:t xml:space="preserve">akcí/činnosti z oblasti prorodinné politiky určených k rozvoji partnerských vztahů, rodičovských kompetencí, stability rodiny, služeb prosazujících zdravý </w:t>
      </w:r>
      <w:r w:rsidR="009D26EF" w:rsidRPr="000E3A7F">
        <w:rPr>
          <w:rFonts w:ascii="Arial" w:hAnsi="Arial" w:cs="Arial"/>
          <w:sz w:val="24"/>
          <w:szCs w:val="24"/>
        </w:rPr>
        <w:lastRenderedPageBreak/>
        <w:t>životní styl, harmonizaci rodinného a profesního života, výchovu k odpovědnosti, mezigenerační soužití a aktivit zaměřených na podporu náhradní rodinné péče.</w:t>
      </w:r>
    </w:p>
    <w:p w14:paraId="3C9258CF" w14:textId="570D2500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Účelem poskyt</w:t>
      </w:r>
      <w:r w:rsidRPr="000E3A7F">
        <w:rPr>
          <w:rFonts w:ascii="Arial" w:eastAsia="Times New Roman" w:hAnsi="Arial" w:cs="Arial"/>
          <w:sz w:val="24"/>
          <w:szCs w:val="24"/>
          <w:lang w:eastAsia="cs-CZ"/>
        </w:rPr>
        <w:t>nutí dotace je</w:t>
      </w:r>
      <w:r w:rsidRPr="000E3A7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E3A7F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0E3A7F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0E3A7F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0E3A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736D" w:rsidRPr="000E3A7F">
        <w:rPr>
          <w:rFonts w:ascii="Arial" w:eastAsia="Times New Roman" w:hAnsi="Arial" w:cs="Arial"/>
          <w:sz w:val="24"/>
          <w:szCs w:val="24"/>
          <w:lang w:eastAsia="cs-CZ"/>
        </w:rPr>
        <w:t>projekt „</w:t>
      </w:r>
      <w:r w:rsidR="00F73535" w:rsidRPr="000E3A7F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0E3A7F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F3736D" w:rsidRPr="000E3A7F">
        <w:rPr>
          <w:rFonts w:ascii="Arial" w:eastAsia="Times New Roman" w:hAnsi="Arial" w:cs="Arial"/>
          <w:sz w:val="24"/>
          <w:szCs w:val="24"/>
          <w:lang w:eastAsia="cs-CZ"/>
        </w:rPr>
        <w:t>“, jehož cílem je …</w:t>
      </w:r>
      <w:r w:rsidRPr="000E3A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3736D" w:rsidRPr="000E3A7F">
        <w:rPr>
          <w:rFonts w:ascii="Arial" w:eastAsia="Times New Roman" w:hAnsi="Arial" w:cs="Arial"/>
          <w:sz w:val="24"/>
          <w:szCs w:val="24"/>
          <w:lang w:eastAsia="cs-CZ"/>
        </w:rPr>
        <w:t>(dle projektu specifikovaného v žádosti) (dále také „projekt“)</w:t>
      </w:r>
      <w:r w:rsidR="007546F6" w:rsidRPr="000E3A7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8A574D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3C9258D0" w14:textId="2B8755EC" w:rsidR="009A3DA5" w:rsidRPr="00F3736D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</w:t>
      </w:r>
      <w:r w:rsidR="000E3A7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21D15F3F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4F1547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76C9A56C" w:rsidR="00054974" w:rsidRPr="000E3A7F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</w:t>
      </w:r>
      <w:r w:rsidRPr="000E3A7F">
        <w:rPr>
          <w:rFonts w:ascii="Arial" w:eastAsia="Times New Roman" w:hAnsi="Arial" w:cs="Arial"/>
          <w:sz w:val="24"/>
          <w:szCs w:val="24"/>
          <w:lang w:eastAsia="cs-CZ"/>
        </w:rPr>
        <w:t xml:space="preserve">, v souladu s podmínkami stanovenými v této smlouvě a v souladu s pravidly </w:t>
      </w:r>
      <w:r w:rsidR="004D34AF" w:rsidRPr="000E3A7F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0E3A7F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4D34AF" w:rsidRPr="000E3A7F">
        <w:rPr>
          <w:rFonts w:ascii="Arial" w:eastAsia="Times New Roman" w:hAnsi="Arial" w:cs="Arial"/>
          <w:sz w:val="24"/>
          <w:szCs w:val="24"/>
          <w:lang w:eastAsia="cs-CZ"/>
        </w:rPr>
        <w:t>pro sociální oblast 2019</w:t>
      </w:r>
      <w:r w:rsidRPr="000E3A7F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5171FD" w:rsidRPr="000E3A7F">
        <w:rPr>
          <w:rFonts w:ascii="Arial" w:eastAsia="Times New Roman" w:hAnsi="Arial" w:cs="Arial"/>
          <w:sz w:val="24"/>
          <w:szCs w:val="24"/>
          <w:lang w:eastAsia="cs-CZ"/>
        </w:rPr>
        <w:t xml:space="preserve">Podpora prorodinných aktivit </w:t>
      </w:r>
      <w:r w:rsidRPr="000E3A7F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77D22F46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11.7 Pravidel)</w:t>
      </w:r>
      <w:r w:rsidR="001864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E3A7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je oprávněn až po vyúčtování dotace uplatnit nárok na odpočet DPH, jež byla uhrazena z dotace, je příjemce povinen vrátit poskytovateli částku ve výši nároku odpočtu DPH, který byl čerpán jako </w:t>
      </w:r>
      <w:r w:rsidRPr="000E3A7F">
        <w:rPr>
          <w:rFonts w:ascii="Arial" w:eastAsia="Times New Roman" w:hAnsi="Arial" w:cs="Arial"/>
          <w:iCs/>
          <w:sz w:val="24"/>
          <w:szCs w:val="24"/>
          <w:lang w:eastAsia="cs-CZ"/>
        </w:rPr>
        <w:t>uznatelný výdaj.</w:t>
      </w:r>
    </w:p>
    <w:p w14:paraId="3C9258DD" w14:textId="34040F59" w:rsidR="009A3DA5" w:rsidRPr="004D34A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0E3A7F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0E3A7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E3A7F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0E3A7F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0E3A7F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0E3A7F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0E3A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65D7DCB1" w:rsidR="005F5E04" w:rsidRPr="009869E4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72EEC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C72EEC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C72EEC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C72EEC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C72EEC">
        <w:rPr>
          <w:rFonts w:ascii="Arial" w:hAnsi="Arial" w:cs="Arial"/>
          <w:bCs/>
          <w:sz w:val="24"/>
          <w:szCs w:val="24"/>
          <w:lang w:eastAsia="cs-CZ"/>
        </w:rPr>
        <w:t>.</w:t>
      </w:r>
      <w:r w:rsidRPr="00C72EEC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C72EEC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0E2E02" w:rsidRPr="00C72EEC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C72EEC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DF31D44" w14:textId="1362C595" w:rsidR="00CD4A98" w:rsidRPr="009869E4" w:rsidRDefault="00CD4A98" w:rsidP="00CD4A9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0E3A7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8771F7" w:rsidRPr="000E3A7F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Pr="000E3A7F">
        <w:rPr>
          <w:rFonts w:ascii="Arial" w:eastAsia="Times New Roman" w:hAnsi="Arial" w:cs="Arial"/>
          <w:b/>
          <w:sz w:val="24"/>
          <w:szCs w:val="24"/>
          <w:lang w:eastAsia="cs-CZ"/>
        </w:rPr>
        <w:t>. 1. 20</w:t>
      </w:r>
      <w:r w:rsidR="008771F7" w:rsidRPr="000E3A7F">
        <w:rPr>
          <w:rFonts w:ascii="Arial" w:eastAsia="Times New Roman" w:hAnsi="Arial" w:cs="Arial"/>
          <w:b/>
          <w:sz w:val="24"/>
          <w:szCs w:val="24"/>
          <w:lang w:eastAsia="cs-CZ"/>
        </w:rPr>
        <w:t>20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činnosti, uvedeného v tabulce žadatelů v materiálu, schváleném řídícím orgánem v sloupci Termín akce/realizace činnosti.</w:t>
      </w:r>
    </w:p>
    <w:p w14:paraId="1F728240" w14:textId="7463C8DC" w:rsidR="00CD4A98" w:rsidRPr="009869E4" w:rsidRDefault="00CD4A98" w:rsidP="00CD4A98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a podmínkami použití dotace dle čl. II odst. 1 této smlouvy v </w:t>
      </w:r>
      <w:r w:rsidRPr="000E3A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období od 1. 1. 2019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3AAE2B1E" w14:textId="339D5761" w:rsidR="0055244F" w:rsidRDefault="0055244F" w:rsidP="0055244F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Pr="000E3A7F">
        <w:rPr>
          <w:rFonts w:ascii="Arial" w:hAnsi="Arial" w:cs="Arial"/>
          <w:sz w:val="24"/>
          <w:szCs w:val="24"/>
        </w:rPr>
        <w:t>minimálně 50</w:t>
      </w:r>
      <w:r w:rsidRPr="000E3A7F">
        <w:rPr>
          <w:b/>
          <w:sz w:val="19"/>
          <w:szCs w:val="19"/>
        </w:rPr>
        <w:t xml:space="preserve"> </w:t>
      </w:r>
      <w:r w:rsidRPr="000E3A7F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0E3A7F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 50</w:t>
      </w:r>
      <w:r w:rsidRPr="000E3A7F">
        <w:rPr>
          <w:b/>
          <w:sz w:val="19"/>
          <w:szCs w:val="19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F1A06F0" w14:textId="3022AD87" w:rsidR="00CD4A98" w:rsidRPr="00841ADB" w:rsidRDefault="0055244F" w:rsidP="0055244F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</w:t>
      </w:r>
      <w:r w:rsidR="000E3A7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0C3116B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provedení kontroly dodržení účelu </w:t>
      </w:r>
      <w:r w:rsidR="00CD4A98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a podmínek použití poskytnuté dotace. Při této kontrole je příjemce povinen vyvíjet veškerou poskytovatelem požadovanou součinnost.</w:t>
      </w:r>
    </w:p>
    <w:p w14:paraId="416BC453" w14:textId="161F9837" w:rsidR="006A1189" w:rsidRPr="000E3A7F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0E3A7F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341DD7" w:rsidRPr="00341DD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31. 1. </w:t>
      </w:r>
      <w:r w:rsidR="008771F7" w:rsidRPr="00341DD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554206" w:rsidRPr="00341DD7">
        <w:rPr>
          <w:rFonts w:ascii="Arial" w:eastAsia="Times New Roman" w:hAnsi="Arial" w:cs="Arial"/>
          <w:b/>
          <w:sz w:val="24"/>
          <w:szCs w:val="24"/>
          <w:lang w:eastAsia="cs-CZ"/>
        </w:rPr>
        <w:t>2020</w:t>
      </w:r>
      <w:r w:rsidRPr="000E3A7F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5E5769AF" w14:textId="5D6A30EB" w:rsidR="006A1189" w:rsidRPr="000E3A7F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E3A7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B768C95" w14:textId="3FAD8AA2" w:rsidR="00CD4A98" w:rsidRPr="000E3A7F" w:rsidRDefault="00645F49" w:rsidP="00CD4A98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0E3A7F">
        <w:rPr>
          <w:rFonts w:ascii="Arial" w:eastAsia="Times New Roman" w:hAnsi="Arial" w:cs="Arial"/>
          <w:sz w:val="24"/>
          <w:szCs w:val="24"/>
          <w:lang w:eastAsia="cs-CZ"/>
        </w:rPr>
        <w:t xml:space="preserve">4.1   </w:t>
      </w:r>
      <w:r w:rsidR="00CD4A98" w:rsidRPr="000E3A7F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</w:t>
      </w:r>
      <w:r w:rsidR="00AD07A4" w:rsidRPr="000E3A7F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CD4A98" w:rsidRPr="000E3A7F">
        <w:rPr>
          <w:rFonts w:ascii="Arial" w:eastAsia="Times New Roman" w:hAnsi="Arial" w:cs="Arial"/>
          <w:sz w:val="24"/>
          <w:szCs w:val="24"/>
          <w:lang w:eastAsia="cs-CZ"/>
        </w:rPr>
        <w:t>v příloze č. 1 „</w:t>
      </w:r>
      <w:r w:rsidR="00AD07A4" w:rsidRPr="000E3A7F">
        <w:rPr>
          <w:rFonts w:ascii="Arial" w:hAnsi="Arial" w:cs="Arial"/>
          <w:sz w:val="24"/>
          <w:szCs w:val="24"/>
        </w:rPr>
        <w:t>Finanční vyúčtování dotace</w:t>
      </w:r>
      <w:r w:rsidR="00CD4A98" w:rsidRPr="000E3A7F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CD4A98"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CD4A98" w:rsidRPr="00AD07A4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</w:t>
      </w:r>
      <w:r w:rsidR="00CD4A98" w:rsidRPr="000E3A7F">
        <w:rPr>
          <w:rFonts w:ascii="Arial" w:eastAsia="Times New Roman" w:hAnsi="Arial" w:cs="Arial"/>
          <w:sz w:val="24"/>
          <w:szCs w:val="24"/>
          <w:lang w:eastAsia="cs-CZ"/>
        </w:rPr>
        <w:t>dispozici v elektronické formě na webu poskytovatele</w:t>
      </w:r>
      <w:r w:rsidR="00CD4A98" w:rsidRPr="000E3A7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="009D26EF" w:rsidRPr="000E3A7F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https://www.olkraj.cz/vyuctovani-dotace-cl-4390.html</w:t>
        </w:r>
      </w:hyperlink>
      <w:r w:rsidR="00CD4A98" w:rsidRPr="000E3A7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E3A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D4A98" w:rsidRPr="000E3A7F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2DFBFC8F" w14:textId="77777777" w:rsidR="00CD4A98" w:rsidRPr="00BC325E" w:rsidRDefault="00CD4A98" w:rsidP="00CD4A98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3714B7EA" w14:textId="77777777" w:rsidR="00CD4A98" w:rsidRPr="00BC325E" w:rsidRDefault="00CD4A98" w:rsidP="00CD4A98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30E06E2A" w14:textId="0FA3E52C" w:rsidR="00CD4A98" w:rsidRDefault="00CD4A98" w:rsidP="00CD4A98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>Soupis</w:t>
      </w:r>
      <w:r w:rsidR="00AD07A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D07A4" w:rsidRPr="000E3A7F">
        <w:rPr>
          <w:rFonts w:ascii="Arial" w:eastAsia="Times New Roman" w:hAnsi="Arial" w:cs="Arial"/>
          <w:sz w:val="24"/>
          <w:szCs w:val="24"/>
          <w:lang w:eastAsia="cs-CZ"/>
        </w:rPr>
        <w:t xml:space="preserve">uznatelných </w:t>
      </w:r>
      <w:r w:rsidRPr="000E3A7F">
        <w:rPr>
          <w:rFonts w:ascii="Arial" w:eastAsia="Times New Roman" w:hAnsi="Arial" w:cs="Arial"/>
          <w:sz w:val="24"/>
          <w:szCs w:val="24"/>
          <w:lang w:eastAsia="cs-CZ"/>
        </w:rPr>
        <w:t xml:space="preserve">vlastních a jiných zdrojů vynaložených na účel </w:t>
      </w:r>
      <w:r w:rsidRPr="000E3A7F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0E3A7F">
        <w:rPr>
          <w:rFonts w:ascii="Arial" w:eastAsia="Times New Roman" w:hAnsi="Arial" w:cs="Arial"/>
          <w:sz w:val="24"/>
          <w:szCs w:val="24"/>
          <w:lang w:eastAsia="cs-CZ"/>
        </w:rPr>
        <w:t>č. 1 „</w:t>
      </w:r>
      <w:r w:rsidR="00AD07A4" w:rsidRPr="000E3A7F">
        <w:rPr>
          <w:rFonts w:ascii="Arial" w:hAnsi="Arial" w:cs="Arial"/>
          <w:sz w:val="24"/>
          <w:szCs w:val="24"/>
        </w:rPr>
        <w:t>Finanční vyúčtování dotace</w:t>
      </w:r>
      <w:r w:rsidRPr="000E3A7F">
        <w:rPr>
          <w:rFonts w:ascii="Arial" w:eastAsia="Times New Roman" w:hAnsi="Arial" w:cs="Arial"/>
          <w:sz w:val="24"/>
          <w:szCs w:val="24"/>
          <w:lang w:eastAsia="cs-CZ"/>
        </w:rPr>
        <w:t xml:space="preserve">“. Tento soupis bude doložen čestným prohlášením, že uvedené vlastní a jiné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zdroje jsou pravdivé a úplné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BA4A31D" w14:textId="77777777" w:rsidR="00CD4A98" w:rsidRDefault="00CD4A98" w:rsidP="00CD4A9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26128759" w14:textId="01A6868D" w:rsidR="00CD4A98" w:rsidRDefault="000E3A7F" w:rsidP="00CD4A98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(F</w:t>
      </w:r>
      <w:r w:rsidR="00CD4A98" w:rsidRPr="00AD07A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</w:t>
      </w:r>
      <w:r w:rsidR="00CD4A98" w:rsidRPr="00AD07A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o propagaci poskytovatele a užití jeho loga dle čl. II odst. 10 této smlouvy – povinně musí být fotodokumentace propagace u dotace na činnost převyšující částku 120 tis. Kč/rok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).</w:t>
      </w:r>
    </w:p>
    <w:p w14:paraId="57A11063" w14:textId="77777777" w:rsidR="00AD07A4" w:rsidRPr="000E3A7F" w:rsidRDefault="00AD07A4" w:rsidP="00AD07A4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E3A7F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0E3A7F">
        <w:rPr>
          <w:rFonts w:ascii="Arial" w:hAnsi="Arial" w:cs="Arial"/>
          <w:sz w:val="24"/>
          <w:szCs w:val="24"/>
        </w:rPr>
        <w:t>být v listinné formě a musí obsahovat</w:t>
      </w:r>
      <w:r w:rsidRPr="000E3A7F">
        <w:rPr>
          <w:rFonts w:ascii="Arial" w:hAnsi="Arial" w:cs="Arial"/>
          <w:i/>
          <w:iCs/>
          <w:sz w:val="24"/>
          <w:szCs w:val="24"/>
        </w:rPr>
        <w:t xml:space="preserve"> </w:t>
      </w:r>
      <w:r w:rsidRPr="000E3A7F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příjemce a čestné prohlášení o pravdivosti údajů a informací obsažených </w:t>
      </w:r>
      <w:r w:rsidRPr="000E3A7F">
        <w:rPr>
          <w:rFonts w:ascii="Arial" w:hAnsi="Arial" w:cs="Arial"/>
          <w:sz w:val="24"/>
          <w:szCs w:val="24"/>
        </w:rPr>
        <w:lastRenderedPageBreak/>
        <w:t xml:space="preserve">v závěrečné zprávě. Spolu se závěrečnou zprávou a vyúčtováním je příjemce povinen </w:t>
      </w:r>
      <w:r w:rsidRPr="0087552E">
        <w:rPr>
          <w:rFonts w:ascii="Arial" w:hAnsi="Arial" w:cs="Arial"/>
          <w:sz w:val="24"/>
          <w:szCs w:val="24"/>
        </w:rPr>
        <w:t>předložit poskytovateli také fotodokumentaci z průběhu realizace projektu. Součástí závěrečné z</w:t>
      </w:r>
      <w:r w:rsidRPr="0087552E">
        <w:rPr>
          <w:rFonts w:ascii="Arial" w:hAnsi="Arial" w:cs="Arial"/>
          <w:iCs/>
          <w:sz w:val="24"/>
          <w:szCs w:val="24"/>
        </w:rPr>
        <w:t>právy je fotodokumentace propagace Olomouckého kraje v listinné podobě dle čl. II. odst. 10 této smlouvy</w:t>
      </w:r>
      <w:r w:rsidRPr="000E3A7F">
        <w:rPr>
          <w:rFonts w:ascii="Arial" w:hAnsi="Arial" w:cs="Arial"/>
          <w:i/>
          <w:iCs/>
          <w:sz w:val="24"/>
          <w:szCs w:val="24"/>
        </w:rPr>
        <w:t>.</w:t>
      </w:r>
    </w:p>
    <w:p w14:paraId="4F095BB1" w14:textId="077171EB" w:rsidR="0055244F" w:rsidRDefault="0055244F" w:rsidP="0055244F">
      <w:pPr>
        <w:pStyle w:val="Odstavecseseznamem"/>
        <w:numPr>
          <w:ilvl w:val="0"/>
          <w:numId w:val="34"/>
        </w:numPr>
        <w:spacing w:before="120" w:after="120"/>
      </w:pPr>
      <w:r w:rsidRPr="0055244F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55244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55244F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</w:t>
      </w:r>
      <w:r w:rsidRPr="000E3A7F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na účel uvedený v čl. I odst. 2 a 4 této smlouvy byly nižší než </w:t>
      </w:r>
      <w:r w:rsidRPr="000E3A7F">
        <w:rPr>
          <w:rFonts w:ascii="Arial" w:hAnsi="Arial" w:cs="Arial"/>
          <w:sz w:val="24"/>
          <w:szCs w:val="24"/>
          <w:lang w:eastAsia="cs-CZ"/>
        </w:rPr>
        <w:t>celkové předpokládané uznatelné výdaje uvedené v čl. II odst. 2 této smlouvy</w:t>
      </w:r>
      <w:r w:rsidRPr="000E3A7F">
        <w:rPr>
          <w:rFonts w:ascii="Arial" w:eastAsia="Times New Roman" w:hAnsi="Arial" w:cs="Arial"/>
          <w:sz w:val="24"/>
          <w:szCs w:val="24"/>
          <w:lang w:eastAsia="cs-CZ"/>
        </w:rPr>
        <w:t xml:space="preserve">, je příjemce povinen vrátit nevyčerpanou část dotace na účet poskytovatele nejpozději do 15 dnů ode dne předložení </w:t>
      </w:r>
      <w:r w:rsidRPr="0055244F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poskytovateli. Nevrátí-li příjemce nevyčerpanou část dotace v této lhůtě, dopustí se porušení rozpočtové kázně ve smyslu </w:t>
      </w:r>
      <w:proofErr w:type="spellStart"/>
      <w:r w:rsidRPr="0055244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5244F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A" w14:textId="103C6BC5" w:rsidR="009A3DA5" w:rsidRDefault="009A3DA5" w:rsidP="0055244F">
      <w:pPr>
        <w:numPr>
          <w:ilvl w:val="0"/>
          <w:numId w:val="34"/>
        </w:numPr>
        <w:spacing w:before="120"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14:paraId="3C9258FE" w14:textId="77777777" w:rsidTr="00C5305A">
        <w:trPr>
          <w:trHeight w:val="300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1ED3DB98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C340D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B152A5F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C340D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C5305A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5F54DAC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C340D7">
      <w:pPr>
        <w:spacing w:after="120"/>
        <w:ind w:left="0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4120EA8A" w:rsidR="009A3DA5" w:rsidRPr="000E3A7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E3A7F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</w:t>
      </w:r>
      <w:r w:rsidR="00C340D7" w:rsidRPr="000E3A7F">
        <w:rPr>
          <w:rFonts w:ascii="Arial" w:eastAsia="Times New Roman" w:hAnsi="Arial" w:cs="Arial"/>
          <w:sz w:val="24"/>
          <w:szCs w:val="24"/>
          <w:lang w:eastAsia="cs-CZ"/>
        </w:rPr>
        <w:t xml:space="preserve">í část na účet poskytovatele č. </w:t>
      </w:r>
      <w:r w:rsidR="00C340D7" w:rsidRPr="000E3A7F">
        <w:rPr>
          <w:rFonts w:ascii="Arial" w:hAnsi="Arial" w:cs="Arial"/>
          <w:sz w:val="24"/>
          <w:szCs w:val="24"/>
        </w:rPr>
        <w:t>27 – 4228330207/0100</w:t>
      </w:r>
      <w:r w:rsidR="00D40813" w:rsidRPr="000E3A7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C340D7" w:rsidRPr="000E3A7F">
        <w:rPr>
          <w:rFonts w:ascii="Arial" w:hAnsi="Arial" w:cs="Arial"/>
          <w:sz w:val="24"/>
          <w:szCs w:val="24"/>
        </w:rPr>
        <w:t xml:space="preserve">V případě, že je vratka realizována v roce 2020, </w:t>
      </w:r>
      <w:r w:rsidR="00C340D7" w:rsidRPr="000E3A7F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C340D7" w:rsidRPr="000E3A7F">
        <w:rPr>
          <w:rFonts w:ascii="Arial" w:hAnsi="Arial" w:cs="Arial"/>
          <w:sz w:val="24"/>
          <w:szCs w:val="24"/>
        </w:rPr>
        <w:t xml:space="preserve">č. 27-4228320287/0100. </w:t>
      </w:r>
      <w:r w:rsidR="00D40813" w:rsidRPr="000E3A7F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C340D7" w:rsidRPr="000E3A7F">
        <w:rPr>
          <w:rFonts w:ascii="Arial" w:hAnsi="Arial" w:cs="Arial"/>
          <w:sz w:val="24"/>
          <w:szCs w:val="24"/>
        </w:rPr>
        <w:t xml:space="preserve"> 27-4228320287/0100 </w:t>
      </w:r>
      <w:r w:rsidR="00D40813" w:rsidRPr="000E3A7F">
        <w:rPr>
          <w:rFonts w:ascii="Arial" w:hAnsi="Arial" w:cs="Arial"/>
          <w:sz w:val="24"/>
          <w:szCs w:val="24"/>
        </w:rPr>
        <w:t>na základě vystavené faktury.</w:t>
      </w:r>
      <w:r w:rsidR="00AE30DE" w:rsidRPr="000E3A7F">
        <w:rPr>
          <w:rFonts w:ascii="Arial" w:hAnsi="Arial" w:cs="Arial"/>
          <w:sz w:val="24"/>
          <w:szCs w:val="24"/>
        </w:rPr>
        <w:t xml:space="preserve"> </w:t>
      </w:r>
    </w:p>
    <w:p w14:paraId="3C925913" w14:textId="734C3489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</w:t>
      </w:r>
      <w:r w:rsidR="00B75F1E">
        <w:rPr>
          <w:rFonts w:ascii="Arial" w:eastAsia="Times New Roman" w:hAnsi="Arial" w:cs="Arial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sz w:val="24"/>
          <w:szCs w:val="24"/>
          <w:lang w:eastAsia="cs-CZ"/>
        </w:rPr>
        <w:t>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10FB5012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</w:t>
      </w:r>
      <w:r w:rsidR="000E3A7F">
        <w:rPr>
          <w:rFonts w:ascii="Arial" w:eastAsia="Times New Roman" w:hAnsi="Arial" w:cs="Arial"/>
          <w:sz w:val="24"/>
          <w:szCs w:val="24"/>
          <w:lang w:eastAsia="cs-CZ"/>
        </w:rPr>
        <w:t xml:space="preserve">ých stránkách (jsou-li zřízeny), </w:t>
      </w:r>
      <w:r w:rsidR="00645F49" w:rsidRPr="0087552E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645F49" w:rsidRPr="0087552E">
        <w:rPr>
          <w:rFonts w:ascii="Arial" w:hAnsi="Arial" w:cs="Arial"/>
          <w:sz w:val="24"/>
          <w:szCs w:val="24"/>
        </w:rPr>
        <w:t>v kalendářním roce, v němž mu byla poskytnuta dotace a po dobu následujícího kalendářního roku</w:t>
      </w:r>
      <w:r w:rsidR="000E3A7F" w:rsidRPr="0087552E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87552E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a umístit reklamní panel, nebo obdobné zařízení, s logem poskytovatele do místa, ve kterém je </w:t>
      </w:r>
      <w:r w:rsidR="00664936" w:rsidRPr="0087552E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87552E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87552E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87552E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637C4D" w:rsidRPr="0087552E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Pr="0087552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37C4D" w:rsidRPr="0087552E">
        <w:rPr>
          <w:rFonts w:ascii="Arial" w:eastAsia="Times New Roman" w:hAnsi="Arial" w:cs="Arial"/>
          <w:sz w:val="24"/>
          <w:szCs w:val="24"/>
          <w:lang w:eastAsia="cs-CZ"/>
        </w:rPr>
        <w:t xml:space="preserve">– reklamní panel </w:t>
      </w:r>
      <w:r w:rsidR="00140A76" w:rsidRPr="0087552E">
        <w:rPr>
          <w:rFonts w:ascii="Arial" w:eastAsia="Times New Roman" w:hAnsi="Arial" w:cs="Arial"/>
          <w:sz w:val="24"/>
          <w:szCs w:val="24"/>
          <w:lang w:eastAsia="cs-CZ"/>
        </w:rPr>
        <w:t xml:space="preserve">jen </w:t>
      </w:r>
      <w:r w:rsidR="00637C4D" w:rsidRPr="0087552E">
        <w:rPr>
          <w:rFonts w:ascii="Arial" w:eastAsia="Times New Roman" w:hAnsi="Arial" w:cs="Arial"/>
          <w:sz w:val="24"/>
          <w:szCs w:val="24"/>
          <w:lang w:eastAsia="cs-CZ"/>
        </w:rPr>
        <w:t>u dotace nad 90 tis. Kč</w:t>
      </w:r>
      <w:r w:rsidR="0031285D" w:rsidRPr="0087552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87552E">
        <w:rPr>
          <w:rFonts w:ascii="Arial" w:eastAsia="Times New Roman" w:hAnsi="Arial" w:cs="Arial"/>
          <w:sz w:val="24"/>
          <w:szCs w:val="24"/>
          <w:lang w:eastAsia="cs-CZ"/>
        </w:rPr>
        <w:t xml:space="preserve"> Spolu s logem </w:t>
      </w:r>
      <w:r w:rsidR="0031285D" w:rsidRPr="0087552E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87552E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87552E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87552E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87552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7552E">
        <w:rPr>
          <w:rFonts w:ascii="Arial" w:eastAsia="Times New Roman" w:hAnsi="Arial" w:cs="Arial"/>
          <w:sz w:val="24"/>
          <w:szCs w:val="24"/>
          <w:lang w:eastAsia="cs-CZ"/>
        </w:rPr>
        <w:t xml:space="preserve">finančně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podpořil.</w:t>
      </w:r>
    </w:p>
    <w:p w14:paraId="4711E03D" w14:textId="4462E85F" w:rsidR="00836AA2" w:rsidRPr="00637C4D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37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637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637C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637C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 w:rsidRPr="00637C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637C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637C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 w:rsidRPr="00637C4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637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 w:rsidRPr="00637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637C4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637C4D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7C4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637C4D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637C4D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637C4D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637C4D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637C4D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637C4D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637C4D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27F7F945" w:rsidR="006C7815" w:rsidRPr="000E3A7F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</w:t>
      </w:r>
      <w:r w:rsidRPr="000E3A7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10.1 Pravidel.</w:t>
      </w:r>
    </w:p>
    <w:p w14:paraId="7455507D" w14:textId="1A8F1D25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0E3A7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Příjemce dále prohlašuje, že v době od podání žádosti o dotaci do dne podpisu této smlouvy u něj nedošlo k žádné změně předpokládané v odst. 10.2</w:t>
      </w:r>
      <w:r w:rsidRPr="000E3A7F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0E3A7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007AB9E3" w14:textId="7916FE1B" w:rsidR="004514E3" w:rsidRPr="009869E4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077472CA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</w:t>
      </w:r>
      <w:r w:rsidR="00140A76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č. 1407/2013 ze dne 18. prosince 2013 o použití článků 107 a 108 Smlouvy </w:t>
      </w:r>
      <w:r w:rsidR="00140A76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 fungování Evropské unie na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29C69AFA" w14:textId="3C9737E2" w:rsidR="009D3461" w:rsidRPr="00637C4D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7C4D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637C4D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637C4D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637C4D">
        <w:rPr>
          <w:rFonts w:ascii="Arial" w:hAnsi="Arial" w:cs="Arial"/>
          <w:sz w:val="24"/>
          <w:szCs w:val="24"/>
          <w:lang w:eastAsia="cs-CZ"/>
        </w:rPr>
        <w:t xml:space="preserve">ato smlouva bude uveřejněna v registru smluv dle zákona č. 340/2015 Sb., o zvláštních podmínkách účinnosti některých smluv, uveřejňování těchto smluv a o registru smluv (zákon o registru smluv), </w:t>
      </w:r>
      <w:r w:rsidR="00637C4D">
        <w:rPr>
          <w:rFonts w:ascii="Arial" w:hAnsi="Arial" w:cs="Arial"/>
          <w:sz w:val="24"/>
          <w:szCs w:val="24"/>
          <w:lang w:eastAsia="cs-CZ"/>
        </w:rPr>
        <w:br/>
      </w:r>
      <w:r w:rsidRPr="00637C4D">
        <w:rPr>
          <w:rFonts w:ascii="Arial" w:hAnsi="Arial" w:cs="Arial"/>
          <w:sz w:val="24"/>
          <w:szCs w:val="24"/>
          <w:lang w:eastAsia="cs-CZ"/>
        </w:rPr>
        <w:t>ve znění pozdějších předpisů. Uveřejnění této smlouvy v registru smluv zajistí poskytovatel.</w:t>
      </w:r>
    </w:p>
    <w:p w14:paraId="43342510" w14:textId="40D1D0CF" w:rsidR="009D3461" w:rsidRPr="00637C4D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37C4D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 xml:space="preserve">Ve smlouvách, které se povinně uveřejňují na úřední desce (dotace nad 50 000 Kč), se dále uvede: </w:t>
      </w:r>
      <w:r w:rsidRPr="00637C4D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637C4D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37C4D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637C4D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 w:rsidRPr="00637C4D">
        <w:rPr>
          <w:rFonts w:ascii="Arial" w:hAnsi="Arial" w:cs="Arial"/>
          <w:sz w:val="24"/>
          <w:szCs w:val="24"/>
          <w:lang w:eastAsia="cs-CZ"/>
        </w:rPr>
        <w:t>T</w:t>
      </w:r>
      <w:r w:rsidRPr="00637C4D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637C4D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277F3362" w:rsidR="004F7CD6" w:rsidRPr="00C749F8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749F8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C749F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C749F8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C749F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749F8">
        <w:rPr>
          <w:rFonts w:ascii="Arial" w:eastAsia="Times New Roman" w:hAnsi="Arial" w:cs="Arial"/>
          <w:sz w:val="24"/>
          <w:szCs w:val="24"/>
          <w:highlight w:val="lightGray"/>
          <w:lang w:eastAsia="cs-CZ"/>
        </w:rPr>
        <w:t xml:space="preserve"> </w:t>
      </w:r>
    </w:p>
    <w:p w14:paraId="3C925920" w14:textId="52640389" w:rsidR="009A3DA5" w:rsidRPr="000E3A7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Pr="00140A76">
        <w:rPr>
          <w:rFonts w:ascii="Arial" w:eastAsia="Times New Roman" w:hAnsi="Arial" w:cs="Arial"/>
          <w:sz w:val="24"/>
          <w:szCs w:val="24"/>
          <w:lang w:eastAsia="cs-CZ"/>
        </w:rPr>
        <w:t>Rady</w:t>
      </w:r>
      <w:r w:rsidR="00140A7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40A76" w:rsidRPr="00140A76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140A76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637C4D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C749F8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140A76" w:rsidRPr="000E3A7F">
        <w:rPr>
          <w:rFonts w:ascii="Arial" w:eastAsia="Times New Roman" w:hAnsi="Arial" w:cs="Arial"/>
          <w:sz w:val="24"/>
          <w:szCs w:val="24"/>
          <w:lang w:eastAsia="cs-CZ"/>
        </w:rPr>
        <w:t xml:space="preserve">UR </w:t>
      </w:r>
      <w:r w:rsidR="00140A76" w:rsidRPr="000E3A7F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140A76" w:rsidRPr="000E3A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749F8" w:rsidRPr="000E3A7F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637C4D" w:rsidRPr="000E3A7F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C749F8" w:rsidRPr="000E3A7F">
        <w:rPr>
          <w:rFonts w:ascii="Arial" w:eastAsia="Times New Roman" w:hAnsi="Arial" w:cs="Arial"/>
          <w:sz w:val="24"/>
          <w:szCs w:val="24"/>
          <w:lang w:eastAsia="cs-CZ"/>
        </w:rPr>
        <w:t>///2019</w:t>
      </w:r>
      <w:r w:rsidRPr="000E3A7F">
        <w:rPr>
          <w:rFonts w:ascii="Arial" w:eastAsia="Times New Roman" w:hAnsi="Arial" w:cs="Arial"/>
          <w:sz w:val="24"/>
          <w:szCs w:val="24"/>
          <w:lang w:eastAsia="cs-CZ"/>
        </w:rPr>
        <w:t xml:space="preserve"> ze dne .........</w:t>
      </w:r>
      <w:r w:rsidR="00C749F8" w:rsidRPr="000E3A7F">
        <w:rPr>
          <w:rFonts w:ascii="Arial" w:eastAsia="Times New Roman" w:hAnsi="Arial" w:cs="Arial"/>
          <w:sz w:val="24"/>
          <w:szCs w:val="24"/>
          <w:lang w:eastAsia="cs-CZ"/>
        </w:rPr>
        <w:t xml:space="preserve"> 2019.</w:t>
      </w:r>
    </w:p>
    <w:p w14:paraId="3C925923" w14:textId="449C78D6" w:rsidR="009A3DA5" w:rsidRPr="000E3A7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E3A7F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C749F8" w:rsidRPr="000E3A7F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0E3A7F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</w:t>
      </w:r>
      <w:r w:rsidR="00C749F8" w:rsidRPr="000E3A7F">
        <w:rPr>
          <w:rFonts w:ascii="Arial" w:eastAsia="Times New Roman" w:hAnsi="Arial" w:cs="Arial"/>
          <w:sz w:val="24"/>
          <w:szCs w:val="24"/>
          <w:lang w:eastAsia="cs-CZ"/>
        </w:rPr>
        <w:t xml:space="preserve">poskytovatel obdrží dvě </w:t>
      </w:r>
      <w:r w:rsidR="00C749F8" w:rsidRPr="000E3A7F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a příjemce jedno </w:t>
      </w:r>
      <w:r w:rsidRPr="000E3A7F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</w:p>
    <w:p w14:paraId="3C925924" w14:textId="77C85B3C" w:rsidR="009A3DA5" w:rsidRPr="000E3A7F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E3A7F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0E3A7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46FFE" w:rsidRPr="000E3A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3A7F">
        <w:rPr>
          <w:rFonts w:ascii="Arial" w:eastAsia="Times New Roman" w:hAnsi="Arial" w:cs="Arial"/>
          <w:sz w:val="24"/>
          <w:szCs w:val="24"/>
          <w:lang w:eastAsia="cs-CZ"/>
        </w:rPr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E3A7F" w:rsidRPr="000E3A7F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0E3A7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E3A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0E3A7F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0E3A7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E3A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0E3A7F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9936C5" w14:textId="77777777" w:rsidR="00D574AB" w:rsidRPr="000E3A7F" w:rsidRDefault="00D574AB" w:rsidP="00D574A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B" w14:textId="09727904" w:rsidR="009A3DA5" w:rsidRPr="000E3A7F" w:rsidRDefault="00994216" w:rsidP="00D574A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E3A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0E3A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65E494B9" w14:textId="77777777" w:rsidR="00C749F8" w:rsidRPr="000E3A7F" w:rsidRDefault="00C749F8" w:rsidP="00D574A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E3A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0D2A7A6A" w:rsidR="00994216" w:rsidRPr="000E3A7F" w:rsidRDefault="00C749F8" w:rsidP="00D574AB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0E3A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263BF4" w14:textId="77777777" w:rsidR="00D574AB" w:rsidRPr="000E3A7F" w:rsidRDefault="00D574AB" w:rsidP="00D574A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E" w14:textId="79B84B1B" w:rsidR="009A3DA5" w:rsidRPr="000E3A7F" w:rsidRDefault="009A3DA5" w:rsidP="00D574AB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E3A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0E3A7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5D7AB14E" w:rsidR="00DA1381" w:rsidRPr="000E3A7F" w:rsidRDefault="00DA1381" w:rsidP="00D574AB">
      <w:pPr>
        <w:ind w:left="0" w:firstLine="0"/>
        <w:rPr>
          <w:rFonts w:ascii="Arial" w:hAnsi="Arial" w:cs="Arial"/>
          <w:bCs/>
        </w:rPr>
      </w:pPr>
    </w:p>
    <w:sectPr w:rsidR="00DA1381" w:rsidRPr="000E3A7F" w:rsidSect="0087552E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3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8B2CF" w14:textId="77777777" w:rsidR="0017594C" w:rsidRDefault="0017594C" w:rsidP="00D40C40">
      <w:r>
        <w:separator/>
      </w:r>
    </w:p>
  </w:endnote>
  <w:endnote w:type="continuationSeparator" w:id="0">
    <w:p w14:paraId="2E8E125B" w14:textId="77777777" w:rsidR="0017594C" w:rsidRDefault="0017594C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8F38B" w14:textId="137ACB08" w:rsidR="006D03C3" w:rsidRPr="005720E6" w:rsidRDefault="00822705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120A8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120A80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8771F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 w:rsidR="0087552E" w:rsidRPr="0087552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87552E" w:rsidRPr="0087552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87552E" w:rsidRPr="0087552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1F1F8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319</w:t>
    </w:r>
    <w:r w:rsidR="0087552E" w:rsidRPr="0087552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8E754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505)</w:t>
    </w:r>
  </w:p>
  <w:p w14:paraId="69C3FDF3" w14:textId="1020D5DD" w:rsidR="006D03C3" w:rsidRDefault="001F1F82" w:rsidP="006D03C3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</w:t>
    </w:r>
    <w:r w:rsidR="0012358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8771F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 pro sociální oblast </w:t>
    </w:r>
    <w:r w:rsidR="006D03C3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2019</w:t>
    </w:r>
    <w:r w:rsidR="008771F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2A6F19C7" w14:textId="0743E1A7" w:rsidR="005B6E80" w:rsidRPr="006D03C3" w:rsidRDefault="00120A80" w:rsidP="00CA6024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CA602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</w:t>
    </w:r>
    <w:r w:rsidR="001C237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.3.</w:t>
    </w:r>
    <w:r w:rsidR="00CA6024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6</w:t>
    </w:r>
    <w:r w:rsidR="006D03C3"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celoroční činnost právnickým osobám</w:t>
    </w:r>
    <w:r w:rsidR="008771F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nad 35 tis.</w:t>
    </w:r>
    <w:r w:rsidR="006D03C3" w:rsidRPr="006D03C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1C237F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F9EF4" w14:textId="77777777" w:rsidR="0017594C" w:rsidRDefault="0017594C" w:rsidP="00D40C40">
      <w:r>
        <w:separator/>
      </w:r>
    </w:p>
  </w:footnote>
  <w:footnote w:type="continuationSeparator" w:id="0">
    <w:p w14:paraId="4BA40407" w14:textId="77777777" w:rsidR="0017594C" w:rsidRDefault="0017594C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9CC5B" w14:textId="52A216E6" w:rsidR="001C237F" w:rsidRDefault="001C237F" w:rsidP="001C237F">
    <w:pPr>
      <w:pStyle w:val="Zhlav"/>
      <w:rPr>
        <w:i/>
        <w:iCs/>
      </w:rPr>
    </w:pPr>
    <w:r w:rsidRPr="001C237F">
      <w:rPr>
        <w:i/>
        <w:iCs/>
      </w:rPr>
      <w:t xml:space="preserve">Příloha č. </w:t>
    </w:r>
    <w:r w:rsidR="00CA6024">
      <w:rPr>
        <w:i/>
        <w:iCs/>
      </w:rPr>
      <w:t>3</w:t>
    </w:r>
    <w:r w:rsidRPr="001C237F">
      <w:rPr>
        <w:i/>
        <w:iCs/>
      </w:rPr>
      <w:t>.3.</w:t>
    </w:r>
    <w:r w:rsidR="00CA6024">
      <w:rPr>
        <w:i/>
        <w:iCs/>
      </w:rPr>
      <w:t>6</w:t>
    </w:r>
    <w:r w:rsidRPr="001C237F">
      <w:rPr>
        <w:i/>
        <w:iCs/>
      </w:rPr>
      <w:t xml:space="preserve"> – Vzorová veřejnoprávní smlouva o poskytnutí dotace na celoroční činnost právnickým </w:t>
    </w:r>
    <w:r>
      <w:rPr>
        <w:i/>
        <w:iCs/>
      </w:rPr>
      <w:t xml:space="preserve">   </w:t>
    </w:r>
  </w:p>
  <w:p w14:paraId="5F07A6A6" w14:textId="2361293B" w:rsidR="001C237F" w:rsidRPr="001C237F" w:rsidRDefault="001C237F" w:rsidP="001C237F">
    <w:pPr>
      <w:pStyle w:val="Zhlav"/>
      <w:rPr>
        <w:i/>
        <w:iCs/>
      </w:rPr>
    </w:pPr>
    <w:r>
      <w:rPr>
        <w:i/>
        <w:iCs/>
      </w:rPr>
      <w:t xml:space="preserve">                               </w:t>
    </w:r>
    <w:r w:rsidRPr="001C237F">
      <w:rPr>
        <w:i/>
        <w:iCs/>
      </w:rPr>
      <w:t>osobám nad 35 tis. Kč</w:t>
    </w:r>
  </w:p>
  <w:p w14:paraId="2154D7B4" w14:textId="77777777" w:rsidR="001C237F" w:rsidRDefault="001C23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3A7F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0A80"/>
    <w:rsid w:val="00122793"/>
    <w:rsid w:val="0012330F"/>
    <w:rsid w:val="0012358E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0A76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37F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1F82"/>
    <w:rsid w:val="001F4D19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65C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DD7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1463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76BDD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4AF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154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1FD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244F"/>
    <w:rsid w:val="00554206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0087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37C4D"/>
    <w:rsid w:val="00644A22"/>
    <w:rsid w:val="00644F18"/>
    <w:rsid w:val="00645F49"/>
    <w:rsid w:val="00654C17"/>
    <w:rsid w:val="0066004D"/>
    <w:rsid w:val="00660C32"/>
    <w:rsid w:val="00663A39"/>
    <w:rsid w:val="00664936"/>
    <w:rsid w:val="00664994"/>
    <w:rsid w:val="00664B7A"/>
    <w:rsid w:val="006658E9"/>
    <w:rsid w:val="006664C2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28C6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2705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7552E"/>
    <w:rsid w:val="008771F7"/>
    <w:rsid w:val="0088205B"/>
    <w:rsid w:val="00882BA6"/>
    <w:rsid w:val="00885BED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E7545"/>
    <w:rsid w:val="008F03FB"/>
    <w:rsid w:val="008F10AB"/>
    <w:rsid w:val="008F4077"/>
    <w:rsid w:val="008F5950"/>
    <w:rsid w:val="008F66A3"/>
    <w:rsid w:val="009025C1"/>
    <w:rsid w:val="009033DF"/>
    <w:rsid w:val="009060B3"/>
    <w:rsid w:val="00906785"/>
    <w:rsid w:val="00907127"/>
    <w:rsid w:val="00907FFC"/>
    <w:rsid w:val="0091068F"/>
    <w:rsid w:val="009119F6"/>
    <w:rsid w:val="00912D3B"/>
    <w:rsid w:val="00913A38"/>
    <w:rsid w:val="0092003A"/>
    <w:rsid w:val="00920F13"/>
    <w:rsid w:val="00920F37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6EF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07EB0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4431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6CC"/>
    <w:rsid w:val="00AC020C"/>
    <w:rsid w:val="00AC13E7"/>
    <w:rsid w:val="00AC34BB"/>
    <w:rsid w:val="00AC5EC5"/>
    <w:rsid w:val="00AD07A4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3675"/>
    <w:rsid w:val="00B649B2"/>
    <w:rsid w:val="00B671CB"/>
    <w:rsid w:val="00B721FE"/>
    <w:rsid w:val="00B7354A"/>
    <w:rsid w:val="00B749C2"/>
    <w:rsid w:val="00B75F1E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40D7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305A"/>
    <w:rsid w:val="00C569FE"/>
    <w:rsid w:val="00C6112F"/>
    <w:rsid w:val="00C619F7"/>
    <w:rsid w:val="00C63CC5"/>
    <w:rsid w:val="00C642A8"/>
    <w:rsid w:val="00C7203F"/>
    <w:rsid w:val="00C72EEC"/>
    <w:rsid w:val="00C73FE7"/>
    <w:rsid w:val="00C749F8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A6024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4A98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566"/>
    <w:rsid w:val="00D11606"/>
    <w:rsid w:val="00D11F05"/>
    <w:rsid w:val="00D134FE"/>
    <w:rsid w:val="00D13B52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574AB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0B3F"/>
    <w:rsid w:val="00D92118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86D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3736D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2B3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6E7B-A944-4D74-A92A-DFEF8408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2911</Words>
  <Characters>17177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24</cp:revision>
  <cp:lastPrinted>2018-08-24T12:55:00Z</cp:lastPrinted>
  <dcterms:created xsi:type="dcterms:W3CDTF">2018-09-18T10:45:00Z</dcterms:created>
  <dcterms:modified xsi:type="dcterms:W3CDTF">2018-11-26T14:34:00Z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