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5C" w:rsidRPr="00805E5C" w:rsidRDefault="00805E5C" w:rsidP="00955E9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  <w:r w:rsidRPr="00805E5C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>Podprogram č. 1 – Oznámení změn </w:t>
      </w:r>
    </w:p>
    <w:p w:rsidR="00805E5C" w:rsidRPr="00805E5C" w:rsidRDefault="00805E5C" w:rsidP="00805E5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05E5C" w:rsidRPr="00805E5C" w:rsidTr="006560C7">
        <w:trPr>
          <w:trHeight w:val="454"/>
        </w:trPr>
        <w:tc>
          <w:tcPr>
            <w:tcW w:w="2547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05E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příjemce:</w:t>
            </w:r>
          </w:p>
        </w:tc>
        <w:tc>
          <w:tcPr>
            <w:tcW w:w="6515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05E5C" w:rsidRPr="00805E5C" w:rsidTr="006560C7">
        <w:trPr>
          <w:trHeight w:val="454"/>
        </w:trPr>
        <w:tc>
          <w:tcPr>
            <w:tcW w:w="2547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05E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</w:t>
            </w:r>
            <w:r w:rsidR="004814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bookmarkStart w:id="0" w:name="_GoBack"/>
            <w:bookmarkEnd w:id="0"/>
            <w:r w:rsidRPr="00805E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příjemce:</w:t>
            </w:r>
          </w:p>
        </w:tc>
        <w:tc>
          <w:tcPr>
            <w:tcW w:w="6515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05E5C" w:rsidRPr="00805E5C" w:rsidTr="006560C7">
        <w:trPr>
          <w:trHeight w:val="454"/>
        </w:trPr>
        <w:tc>
          <w:tcPr>
            <w:tcW w:w="2547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05E5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Druh služby:</w:t>
            </w:r>
          </w:p>
        </w:tc>
        <w:tc>
          <w:tcPr>
            <w:tcW w:w="6515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05E5C" w:rsidRPr="00805E5C" w:rsidTr="006560C7">
        <w:trPr>
          <w:trHeight w:val="454"/>
        </w:trPr>
        <w:tc>
          <w:tcPr>
            <w:tcW w:w="2547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05E5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Identifikátor služby:</w:t>
            </w:r>
          </w:p>
        </w:tc>
        <w:tc>
          <w:tcPr>
            <w:tcW w:w="6515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805E5C" w:rsidRPr="00805E5C" w:rsidRDefault="00805E5C" w:rsidP="00805E5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</w:p>
    <w:p w:rsidR="00805E5C" w:rsidRPr="00805E5C" w:rsidRDefault="00805E5C" w:rsidP="00805E5C">
      <w:pPr>
        <w:spacing w:before="120" w:after="0" w:line="276" w:lineRule="auto"/>
        <w:jc w:val="both"/>
        <w:rPr>
          <w:rFonts w:ascii="Arial" w:eastAsia="Arial Unicode MS" w:hAnsi="Arial" w:cs="Arial"/>
          <w:bCs/>
          <w:sz w:val="24"/>
          <w:szCs w:val="24"/>
          <w:lang w:eastAsia="cs-CZ"/>
        </w:rPr>
      </w:pPr>
      <w:r w:rsidRPr="00805E5C">
        <w:rPr>
          <w:rFonts w:ascii="Arial" w:eastAsia="Arial Unicode MS" w:hAnsi="Arial" w:cs="Arial"/>
          <w:bCs/>
          <w:sz w:val="24"/>
          <w:szCs w:val="24"/>
          <w:lang w:eastAsia="cs-CZ"/>
        </w:rPr>
        <w:t xml:space="preserve">Příjemce je povinen oznámit bez zbytečného odkladu každou změnu údajů a skutečností majících vliv na poskytnutí a čerpání dotace, a to nejpozději do 10 pracovních dnů ode dne, kdy tato změna nastala. </w:t>
      </w:r>
    </w:p>
    <w:p w:rsidR="00805E5C" w:rsidRPr="00805E5C" w:rsidRDefault="00805E5C" w:rsidP="00805E5C">
      <w:pPr>
        <w:spacing w:before="120" w:after="0" w:line="276" w:lineRule="auto"/>
        <w:jc w:val="both"/>
        <w:rPr>
          <w:rFonts w:ascii="Arial" w:eastAsia="Arial Unicode MS" w:hAnsi="Arial" w:cs="Arial"/>
          <w:bCs/>
          <w:sz w:val="24"/>
          <w:szCs w:val="24"/>
          <w:lang w:eastAsia="cs-CZ"/>
        </w:rPr>
      </w:pPr>
      <w:r w:rsidRPr="00805E5C">
        <w:rPr>
          <w:rFonts w:ascii="Arial" w:eastAsia="Arial Unicode MS" w:hAnsi="Arial" w:cs="Arial"/>
          <w:bCs/>
          <w:sz w:val="24"/>
          <w:szCs w:val="24"/>
          <w:lang w:eastAsia="cs-CZ"/>
        </w:rPr>
        <w:t>Zejména pak:</w:t>
      </w:r>
    </w:p>
    <w:p w:rsidR="00805E5C" w:rsidRPr="00955E90" w:rsidRDefault="00805E5C" w:rsidP="00955E90">
      <w:pPr>
        <w:pStyle w:val="Odstavecseseznamem"/>
        <w:numPr>
          <w:ilvl w:val="0"/>
          <w:numId w:val="2"/>
        </w:numPr>
        <w:spacing w:before="120" w:after="0" w:line="276" w:lineRule="auto"/>
        <w:ind w:left="714" w:hanging="357"/>
        <w:contextualSpacing w:val="0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955E90">
        <w:rPr>
          <w:rFonts w:ascii="Arial" w:eastAsia="Arial Unicode MS" w:hAnsi="Arial" w:cs="Arial"/>
          <w:sz w:val="24"/>
          <w:szCs w:val="24"/>
          <w:lang w:eastAsia="cs-CZ"/>
        </w:rPr>
        <w:t>změny v identifikačních a kontaktních údajích (změna kontaktní osoby, telefonického spojení, e</w:t>
      </w:r>
      <w:r w:rsidRPr="00955E90">
        <w:rPr>
          <w:rFonts w:ascii="Arial" w:eastAsia="Arial Unicode MS" w:hAnsi="Arial" w:cs="Arial"/>
          <w:sz w:val="24"/>
          <w:szCs w:val="24"/>
          <w:lang w:eastAsia="cs-CZ"/>
        </w:rPr>
        <w:softHyphen/>
        <w:t>mailové adresy, adresy sídla, apod.),</w:t>
      </w:r>
    </w:p>
    <w:p w:rsidR="00805E5C" w:rsidRPr="00955E90" w:rsidRDefault="00805E5C" w:rsidP="00955E90">
      <w:pPr>
        <w:pStyle w:val="Odstavecseseznamem"/>
        <w:numPr>
          <w:ilvl w:val="0"/>
          <w:numId w:val="2"/>
        </w:numPr>
        <w:spacing w:before="120" w:after="0" w:line="276" w:lineRule="auto"/>
        <w:ind w:left="714" w:hanging="357"/>
        <w:contextualSpacing w:val="0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955E90">
        <w:rPr>
          <w:rFonts w:ascii="Arial" w:eastAsia="Arial Unicode MS" w:hAnsi="Arial" w:cs="Arial"/>
          <w:sz w:val="24"/>
          <w:szCs w:val="24"/>
          <w:lang w:eastAsia="cs-CZ"/>
        </w:rPr>
        <w:t>změna bankovního účtu příjemce.</w:t>
      </w:r>
    </w:p>
    <w:p w:rsidR="00805E5C" w:rsidRPr="00805E5C" w:rsidRDefault="00805E5C" w:rsidP="00805E5C">
      <w:pPr>
        <w:spacing w:before="120" w:after="0" w:line="276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805E5C" w:rsidRPr="00805E5C" w:rsidRDefault="00805E5C" w:rsidP="00805E5C">
      <w:pPr>
        <w:spacing w:before="12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8"/>
          <w:lang w:eastAsia="cs-CZ"/>
        </w:rPr>
      </w:pPr>
      <w:r w:rsidRPr="00805E5C">
        <w:rPr>
          <w:rFonts w:ascii="Arial" w:eastAsia="Times New Roman" w:hAnsi="Arial" w:cs="Arial"/>
          <w:bCs/>
          <w:iCs/>
          <w:sz w:val="24"/>
          <w:szCs w:val="28"/>
          <w:lang w:eastAsia="cs-CZ"/>
        </w:rPr>
        <w:t>Popis změny:</w:t>
      </w:r>
    </w:p>
    <w:p w:rsidR="00805E5C" w:rsidRPr="00805E5C" w:rsidRDefault="00805E5C" w:rsidP="00805E5C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8"/>
          <w:lang w:eastAsia="cs-CZ"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805E5C" w:rsidRPr="00805E5C" w:rsidTr="006560C7">
        <w:trPr>
          <w:trHeight w:val="2268"/>
        </w:trPr>
        <w:tc>
          <w:tcPr>
            <w:tcW w:w="9071" w:type="dxa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8"/>
                <w:lang w:eastAsia="cs-CZ"/>
              </w:rPr>
            </w:pPr>
            <w:r w:rsidRPr="00805E5C">
              <w:rPr>
                <w:rFonts w:ascii="Arial" w:eastAsia="Times New Roman" w:hAnsi="Arial" w:cs="Arial"/>
                <w:bCs/>
                <w:i/>
                <w:iCs/>
                <w:sz w:val="24"/>
                <w:szCs w:val="28"/>
                <w:lang w:eastAsia="cs-CZ"/>
              </w:rPr>
              <w:t>Stručně popište změnu údajů.</w:t>
            </w:r>
          </w:p>
        </w:tc>
      </w:tr>
    </w:tbl>
    <w:p w:rsidR="00805E5C" w:rsidRPr="00805E5C" w:rsidRDefault="00805E5C" w:rsidP="00805E5C">
      <w:pPr>
        <w:spacing w:before="12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8"/>
          <w:lang w:eastAsia="cs-CZ"/>
        </w:rPr>
      </w:pPr>
    </w:p>
    <w:p w:rsidR="00805E5C" w:rsidRPr="00805E5C" w:rsidRDefault="00805E5C" w:rsidP="00805E5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  <w:r w:rsidRPr="00805E5C">
        <w:rPr>
          <w:rFonts w:ascii="Arial" w:eastAsia="Times New Roman" w:hAnsi="Arial" w:cs="Arial"/>
          <w:b/>
          <w:bCs/>
          <w:sz w:val="24"/>
          <w:lang w:eastAsia="cs-CZ"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05E5C" w:rsidRPr="00805E5C" w:rsidTr="006560C7">
        <w:trPr>
          <w:trHeight w:val="454"/>
        </w:trPr>
        <w:tc>
          <w:tcPr>
            <w:tcW w:w="3681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05E5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V, dne:</w:t>
            </w:r>
          </w:p>
        </w:tc>
        <w:tc>
          <w:tcPr>
            <w:tcW w:w="5381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05E5C" w:rsidRPr="00805E5C" w:rsidTr="006560C7">
        <w:trPr>
          <w:trHeight w:val="454"/>
        </w:trPr>
        <w:tc>
          <w:tcPr>
            <w:tcW w:w="3681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05E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Statutární zástupce:</w:t>
            </w:r>
          </w:p>
        </w:tc>
        <w:tc>
          <w:tcPr>
            <w:tcW w:w="5381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05E5C" w:rsidRPr="00805E5C" w:rsidTr="006560C7">
        <w:trPr>
          <w:trHeight w:val="454"/>
        </w:trPr>
        <w:tc>
          <w:tcPr>
            <w:tcW w:w="3681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05E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statutárního zástupce:</w:t>
            </w:r>
          </w:p>
        </w:tc>
        <w:tc>
          <w:tcPr>
            <w:tcW w:w="5381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05E5C" w:rsidRPr="00805E5C" w:rsidTr="00955E90">
        <w:trPr>
          <w:trHeight w:val="1424"/>
        </w:trPr>
        <w:tc>
          <w:tcPr>
            <w:tcW w:w="3681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5E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5381" w:type="dxa"/>
            <w:vAlign w:val="center"/>
          </w:tcPr>
          <w:p w:rsidR="00805E5C" w:rsidRPr="00805E5C" w:rsidRDefault="00805E5C" w:rsidP="00805E5C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62707E" w:rsidRDefault="0062707E"/>
    <w:sectPr w:rsidR="0062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47E"/>
    <w:multiLevelType w:val="hybridMultilevel"/>
    <w:tmpl w:val="9C109A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22B"/>
    <w:multiLevelType w:val="hybridMultilevel"/>
    <w:tmpl w:val="05281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5C"/>
    <w:rsid w:val="004814F1"/>
    <w:rsid w:val="0062707E"/>
    <w:rsid w:val="00805E5C"/>
    <w:rsid w:val="009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EFBD"/>
  <w15:chartTrackingRefBased/>
  <w15:docId w15:val="{EA3F815C-A616-4CBC-A94D-D7453752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Kateřina</dc:creator>
  <cp:keywords/>
  <dc:description/>
  <cp:lastModifiedBy>Spáčilová Kateřina</cp:lastModifiedBy>
  <cp:revision>3</cp:revision>
  <dcterms:created xsi:type="dcterms:W3CDTF">2017-06-20T07:17:00Z</dcterms:created>
  <dcterms:modified xsi:type="dcterms:W3CDTF">2019-05-17T11:58:00Z</dcterms:modified>
</cp:coreProperties>
</file>