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97" w:rsidRPr="00156EE5" w:rsidRDefault="00E57797" w:rsidP="00E57797">
      <w:pPr>
        <w:pStyle w:val="StylEPLC"/>
        <w:jc w:val="left"/>
      </w:pPr>
      <w:bookmarkStart w:id="0" w:name="_GoBack"/>
      <w:bookmarkEnd w:id="0"/>
    </w:p>
    <w:p w:rsidR="00E57797" w:rsidRPr="00CA3F6C" w:rsidRDefault="00E57797" w:rsidP="00E5779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240" w:after="40" w:line="280" w:lineRule="exact"/>
        <w:jc w:val="both"/>
        <w:textAlignment w:val="baseline"/>
        <w:outlineLvl w:val="1"/>
        <w:rPr>
          <w:rFonts w:ascii="Arial" w:hAnsi="Arial" w:cs="Arial"/>
          <w:b/>
          <w:i/>
          <w:sz w:val="28"/>
          <w:szCs w:val="20"/>
          <w:lang w:eastAsia="zh-CN"/>
        </w:rPr>
      </w:pPr>
      <w:r w:rsidRPr="00CA3F6C">
        <w:rPr>
          <w:rFonts w:ascii="Arial" w:hAnsi="Arial" w:cs="Arial"/>
          <w:b/>
          <w:i/>
          <w:sz w:val="28"/>
          <w:szCs w:val="20"/>
          <w:lang w:eastAsia="zh-CN"/>
        </w:rPr>
        <w:t>Akční plán na období 2014 – 201</w:t>
      </w:r>
      <w:r>
        <w:rPr>
          <w:rFonts w:ascii="Arial" w:hAnsi="Arial" w:cs="Arial"/>
          <w:b/>
          <w:i/>
          <w:sz w:val="28"/>
          <w:szCs w:val="20"/>
          <w:lang w:eastAsia="zh-CN"/>
        </w:rPr>
        <w:t>8</w:t>
      </w:r>
      <w:r w:rsidRPr="00CA3F6C">
        <w:rPr>
          <w:rFonts w:ascii="Arial" w:hAnsi="Arial" w:cs="Arial"/>
          <w:b/>
          <w:i/>
          <w:sz w:val="28"/>
          <w:szCs w:val="20"/>
          <w:lang w:eastAsia="zh-CN"/>
        </w:rPr>
        <w:t xml:space="preserve"> s výhledem do roku 2020 </w:t>
      </w:r>
    </w:p>
    <w:p w:rsidR="00E57797" w:rsidRPr="00CA3F6C" w:rsidRDefault="00E57797" w:rsidP="00E57797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before="240" w:after="60" w:line="280" w:lineRule="exact"/>
        <w:textAlignment w:val="baseline"/>
        <w:outlineLvl w:val="2"/>
        <w:rPr>
          <w:rFonts w:ascii="Arial" w:hAnsi="Arial" w:cs="Arial"/>
          <w:b/>
          <w:sz w:val="26"/>
          <w:szCs w:val="20"/>
          <w:lang w:eastAsia="zh-CN"/>
        </w:rPr>
      </w:pPr>
      <w:bookmarkStart w:id="1" w:name="_Toc367876585"/>
      <w:r w:rsidRPr="00CA3F6C">
        <w:rPr>
          <w:rFonts w:ascii="Arial" w:hAnsi="Arial" w:cs="Arial"/>
          <w:b/>
          <w:sz w:val="26"/>
          <w:szCs w:val="20"/>
          <w:lang w:eastAsia="zh-CN"/>
        </w:rPr>
        <w:t>Projektové záměry akčního plánu realizované Olomouckým krajem</w:t>
      </w:r>
      <w:bookmarkEnd w:id="1"/>
    </w:p>
    <w:p w:rsidR="00E57797" w:rsidRPr="00CA3F6C" w:rsidRDefault="00E57797" w:rsidP="00E57797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16"/>
          <w:szCs w:val="16"/>
          <w:lang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2126"/>
        <w:gridCol w:w="1560"/>
        <w:gridCol w:w="1134"/>
        <w:gridCol w:w="3260"/>
      </w:tblGrid>
      <w:tr w:rsidR="00E57797" w:rsidRPr="00CA3F6C" w:rsidTr="00AB69B2">
        <w:trPr>
          <w:tblHeader/>
        </w:trPr>
        <w:tc>
          <w:tcPr>
            <w:tcW w:w="567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No:</w:t>
            </w:r>
          </w:p>
        </w:tc>
        <w:tc>
          <w:tcPr>
            <w:tcW w:w="1985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Název záměru</w:t>
            </w:r>
          </w:p>
        </w:tc>
        <w:tc>
          <w:tcPr>
            <w:tcW w:w="3827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Charakteristika projektového záměru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 cíl / popis, hlavní aktivity / lokalita / monitorovací ukazatele )</w:t>
            </w:r>
          </w:p>
        </w:tc>
        <w:tc>
          <w:tcPr>
            <w:tcW w:w="2126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Garant realizace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20"/>
                <w:lang w:eastAsia="zh-CN"/>
              </w:rPr>
              <w:t>+ Spolupráce</w:t>
            </w:r>
          </w:p>
        </w:tc>
        <w:tc>
          <w:tcPr>
            <w:tcW w:w="1560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Finanční rámec v tis. Kč / Zdroje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Termín realizace</w:t>
            </w:r>
          </w:p>
        </w:tc>
        <w:tc>
          <w:tcPr>
            <w:tcW w:w="3260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Vyhodnocení k 31. 12. 201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včetně finančního plnění</w:t>
            </w: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bottom w:val="single" w:sz="12" w:space="0" w:color="auto"/>
            </w:tcBorders>
            <w:shd w:val="clear" w:color="auto" w:fill="FFCC66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Rozvojová priorita 1: </w:t>
            </w:r>
            <w:r w:rsidRPr="00CA3F6C">
              <w:rPr>
                <w:rFonts w:ascii="Arial" w:hAnsi="Arial" w:cs="Arial"/>
                <w:b/>
                <w:caps/>
                <w:sz w:val="20"/>
                <w:szCs w:val="20"/>
                <w:lang w:eastAsia="zh-CN"/>
              </w:rPr>
              <w:t>Zkvalitnění nabídky cestovního ruchu - rozvoj základní a turistické infrastruktury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1.2. Budování a rozvoj turistických cílů ve vazbě na potenciál a hlavní produkty destinace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 xml:space="preserve">Aktivita 1.2.2. Budování atraktivních turistických cílů a aktivit, podpora zatraktivnění současných turistických cílů </w:t>
            </w: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br/>
              <w:t>(např. budování multimediálních expozic, tématické parky, geoparky, zábavní parky,...)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A13763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Podpora cestovního ruchu v turistických regionech Jeseníky a Střední Morava</w:t>
            </w:r>
          </w:p>
        </w:tc>
        <w:tc>
          <w:tcPr>
            <w:tcW w:w="3827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Cíl:</w:t>
            </w:r>
            <w:r w:rsidRPr="00692AF6">
              <w:rPr>
                <w:rFonts w:ascii="Arial" w:hAnsi="Arial" w:cs="Arial"/>
                <w:sz w:val="20"/>
                <w:szCs w:val="18"/>
                <w:lang w:eastAsia="zh-CN"/>
              </w:rPr>
              <w:t xml:space="preserve"> podpora aktivit v oblasti budování, rekonstrukce a opravy infrastruktury cestovního ruchu s cílem zlepšit kvalitu a nabídku cestovního ruchu v Olomouckém kraji, zlepšit její dostupnost a zvýšit její atraktivitu. Dále také vývoj a zkvalitnění nabídky konkurenceschopných témat a produktů destinace. Realizace efektivních marketingových aktivit, podpora prodeje, prodej produktů.</w:t>
            </w:r>
          </w:p>
          <w:p w:rsidR="00E57797" w:rsidRPr="00692AF6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i/>
                <w:sz w:val="20"/>
                <w:szCs w:val="18"/>
                <w:lang w:eastAsia="zh-CN"/>
              </w:rPr>
            </w:pPr>
            <w:r w:rsidRPr="00692AF6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Aktivity:</w:t>
            </w:r>
            <w:r>
              <w:rPr>
                <w:rFonts w:ascii="Arial" w:hAnsi="Arial" w:cs="Arial"/>
                <w:i/>
                <w:sz w:val="20"/>
                <w:szCs w:val="18"/>
                <w:lang w:eastAsia="zh-CN"/>
              </w:rPr>
              <w:t xml:space="preserve"> realizace akcí s pozitivním dopadem na rozvoj infrastruktury a nabídky CR</w:t>
            </w:r>
          </w:p>
          <w:p w:rsidR="00E57797" w:rsidRPr="00CA3F6C" w:rsidRDefault="00E57797" w:rsidP="00AB69B2">
            <w:pPr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692AF6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Lokalita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: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692AF6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Monitorovací ukazatele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: počet 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podpořených akcí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 kraj</w:t>
            </w:r>
          </w:p>
        </w:tc>
        <w:tc>
          <w:tcPr>
            <w:tcW w:w="1560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7 100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7 100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7 100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</w:tc>
        <w:tc>
          <w:tcPr>
            <w:tcW w:w="3260" w:type="dxa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CA3F6C">
              <w:rPr>
                <w:rFonts w:ascii="Arial" w:hAnsi="Arial" w:cs="Arial"/>
                <w:color w:val="000000"/>
                <w:sz w:val="20"/>
              </w:rPr>
              <w:t>V roce 201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CA3F6C">
              <w:rPr>
                <w:rFonts w:ascii="Arial" w:hAnsi="Arial" w:cs="Arial"/>
                <w:color w:val="000000"/>
                <w:sz w:val="20"/>
              </w:rPr>
              <w:t xml:space="preserve"> podpořil Olomoucký kraj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 rámci dotačního titulu č. 4 </w:t>
            </w:r>
            <w:r>
              <w:rPr>
                <w:rFonts w:ascii="Arial" w:hAnsi="Arial" w:cs="Arial"/>
                <w:sz w:val="20"/>
                <w:szCs w:val="20"/>
              </w:rPr>
              <w:t>21 projektů</w:t>
            </w:r>
            <w:r w:rsidRPr="00A20975">
              <w:rPr>
                <w:rFonts w:ascii="Arial" w:hAnsi="Arial" w:cs="Arial"/>
                <w:sz w:val="20"/>
                <w:szCs w:val="20"/>
              </w:rPr>
              <w:t xml:space="preserve"> v oblasti budování, rekonstrukce a opravy infrastruktury cestovního ruchu</w:t>
            </w:r>
            <w:r w:rsidRPr="00CA3F6C">
              <w:rPr>
                <w:rFonts w:ascii="Arial" w:hAnsi="Arial" w:cs="Arial"/>
                <w:color w:val="000000"/>
                <w:sz w:val="20"/>
              </w:rPr>
              <w:t xml:space="preserve"> celkovou částkou </w:t>
            </w:r>
            <w:r w:rsidRPr="00692AF6">
              <w:rPr>
                <w:rFonts w:ascii="Arial" w:hAnsi="Arial" w:cs="Arial"/>
                <w:b/>
                <w:color w:val="000000"/>
                <w:sz w:val="20"/>
              </w:rPr>
              <w:t>7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Kč</w:t>
            </w:r>
            <w:r w:rsidRPr="00CA3F6C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Byly také podpořeny tři projekty formou individuální dotace v celkové částce </w:t>
            </w:r>
            <w:r w:rsidRPr="0073648D">
              <w:rPr>
                <w:rFonts w:ascii="Arial" w:hAnsi="Arial" w:cs="Arial"/>
                <w:b/>
                <w:color w:val="000000"/>
                <w:sz w:val="20"/>
              </w:rPr>
              <w:t>74</w:t>
            </w:r>
            <w:r w:rsidRPr="00692AF6">
              <w:rPr>
                <w:rFonts w:ascii="Arial" w:hAnsi="Arial" w:cs="Arial"/>
                <w:b/>
                <w:color w:val="000000"/>
                <w:sz w:val="20"/>
              </w:rPr>
              <w:t>0 000 Kč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1.3. Rozvoj a zvyšování kvality turistické infrastruktury a služeb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1.3.5. Podpora fungování a rozvoj kvality sítě TIC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Systémová podpora TIC na území Olomouckého kraje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 xml:space="preserve">Cíl: 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Vytvoření silné, kvalitní a návštěvníkům vstřícné sítě TIC ve všech důležitých lokalitách Olomouckého kraje (dotační titul)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i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podpora standardizace TIC</w:t>
            </w:r>
          </w:p>
          <w:p w:rsidR="00E57797" w:rsidRPr="00CA3F6C" w:rsidRDefault="00E57797" w:rsidP="00E577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podpora vzdělávání pracovníků</w:t>
            </w:r>
          </w:p>
          <w:p w:rsidR="00E57797" w:rsidRPr="00CA3F6C" w:rsidRDefault="00E57797" w:rsidP="00E577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propojení služeb a aktivit TIC na ostatní organizace CR v horizontálním i vertikálním směru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4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Lokalita: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Monitorovací ukazatele: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existence TIC ve všech turisticky významných lokalitách OK, dobré výsledky v průzkumech typu Mystery Shopping,…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Olomoucký kraj / CCRROK 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Provozovatelé TIC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800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800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800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800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Rozpočet OK 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pStyle w:val="StylEPLC"/>
              <w:jc w:val="left"/>
              <w:rPr>
                <w:rFonts w:cs="Arial"/>
                <w:color w:val="000000"/>
              </w:rPr>
            </w:pPr>
            <w:r w:rsidRPr="00CA3F6C">
              <w:rPr>
                <w:rFonts w:cs="Arial"/>
                <w:color w:val="000000"/>
              </w:rPr>
              <w:t>V roce 201</w:t>
            </w:r>
            <w:r>
              <w:rPr>
                <w:rFonts w:cs="Arial"/>
                <w:color w:val="000000"/>
              </w:rPr>
              <w:t>8</w:t>
            </w:r>
            <w:r w:rsidRPr="00CA3F6C">
              <w:rPr>
                <w:rFonts w:cs="Arial"/>
                <w:color w:val="000000"/>
              </w:rPr>
              <w:t xml:space="preserve"> byl vyhlášen dotační titul </w:t>
            </w:r>
            <w:r>
              <w:rPr>
                <w:rFonts w:cs="Arial"/>
                <w:color w:val="000000"/>
              </w:rPr>
              <w:t>č. 3 na</w:t>
            </w:r>
            <w:r w:rsidRPr="00CA3F6C">
              <w:rPr>
                <w:rFonts w:cs="Arial"/>
                <w:color w:val="000000"/>
              </w:rPr>
              <w:t xml:space="preserve"> podporu činnosti TIC. Bylo </w:t>
            </w:r>
            <w:r w:rsidRPr="00CA3F6C">
              <w:rPr>
                <w:rFonts w:cs="Arial"/>
                <w:b/>
                <w:color w:val="000000"/>
              </w:rPr>
              <w:t xml:space="preserve">podpořeno </w:t>
            </w:r>
            <w:r>
              <w:rPr>
                <w:rFonts w:cs="Arial"/>
                <w:b/>
                <w:color w:val="000000"/>
              </w:rPr>
              <w:t>26</w:t>
            </w:r>
            <w:r w:rsidRPr="00CA3F6C">
              <w:rPr>
                <w:rFonts w:cs="Arial"/>
                <w:b/>
                <w:color w:val="000000"/>
              </w:rPr>
              <w:t xml:space="preserve"> TIC</w:t>
            </w:r>
            <w:r w:rsidRPr="00CA3F6C">
              <w:rPr>
                <w:rFonts w:cs="Arial"/>
                <w:color w:val="000000"/>
              </w:rPr>
              <w:t xml:space="preserve"> celkovou </w:t>
            </w:r>
            <w:r>
              <w:rPr>
                <w:rFonts w:cs="Arial"/>
                <w:b/>
                <w:color w:val="000000"/>
              </w:rPr>
              <w:t>částkou 80</w:t>
            </w:r>
            <w:r w:rsidRPr="00CA3F6C">
              <w:rPr>
                <w:rFonts w:cs="Arial"/>
                <w:b/>
                <w:color w:val="000000"/>
              </w:rPr>
              <w:t>0</w:t>
            </w:r>
            <w:r>
              <w:rPr>
                <w:rFonts w:cs="Arial"/>
                <w:b/>
                <w:color w:val="000000"/>
              </w:rPr>
              <w:t> </w:t>
            </w:r>
            <w:r w:rsidRPr="00CA3F6C">
              <w:rPr>
                <w:rFonts w:cs="Arial"/>
                <w:b/>
                <w:color w:val="000000"/>
              </w:rPr>
              <w:t>000</w:t>
            </w:r>
            <w:r>
              <w:rPr>
                <w:rFonts w:cs="Arial"/>
                <w:b/>
                <w:color w:val="000000"/>
              </w:rPr>
              <w:t xml:space="preserve"> Kč</w:t>
            </w:r>
            <w:r w:rsidRPr="00CA3F6C">
              <w:rPr>
                <w:rFonts w:cs="Arial"/>
                <w:color w:val="000000"/>
              </w:rPr>
              <w:t>.</w:t>
            </w:r>
          </w:p>
        </w:tc>
      </w:tr>
      <w:tr w:rsidR="00E57797" w:rsidRPr="00CA3F6C" w:rsidTr="00AB69B2">
        <w:tc>
          <w:tcPr>
            <w:tcW w:w="11199" w:type="dxa"/>
            <w:gridSpan w:val="6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1.3.11. Udržení kvality současného systému pěších tras KČT, rozvoj infrastruktury pro pěší turistiku</w:t>
            </w:r>
          </w:p>
        </w:tc>
        <w:tc>
          <w:tcPr>
            <w:tcW w:w="3260" w:type="dxa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Monitoring a podpora udržení kvality současného systému pěších tras KČT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 xml:space="preserve">Cíl: udržení současné vysoké kvality systému pěších tras KČT na území Olomouckého kraje, zejména pak udržení vysoké kvality značení.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i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monitoring kvality pěších tras KČT na území Olomouckého kraje</w:t>
            </w:r>
          </w:p>
          <w:p w:rsidR="00E57797" w:rsidRPr="00CA3F6C" w:rsidRDefault="00E57797" w:rsidP="00E577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podpora aktivit KČT, který je garantem a realizátorem značení pěších tras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4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Lokalita: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4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Monitorovací ukazatele: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počet km kvalitně značených pěších tras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kraj, CCRROK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/KČT,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SM-SCR,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J-SCR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</w:t>
            </w:r>
          </w:p>
          <w:p w:rsidR="00E57797" w:rsidRPr="0073648D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590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V roce 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byl poskytnut KČT příspěvek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400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 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000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Kč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</w:t>
            </w:r>
            <w:r w:rsidRPr="002540EA">
              <w:rPr>
                <w:rFonts w:ascii="Arial" w:hAnsi="Arial" w:cs="Arial"/>
                <w:sz w:val="20"/>
                <w:szCs w:val="18"/>
                <w:lang w:eastAsia="zh-CN"/>
              </w:rPr>
              <w:t>Dále byla KČT poskytnuta i</w:t>
            </w:r>
            <w:r w:rsidRPr="005F57AB">
              <w:rPr>
                <w:rFonts w:ascii="Arial" w:hAnsi="Arial" w:cs="Arial"/>
                <w:sz w:val="20"/>
                <w:szCs w:val="20"/>
              </w:rPr>
              <w:t>ndividuální dotace  - „Mimořádná údržba pěšího turistického značení po kalamitě napadení lesů kůrovcem v Olomouckém kraji“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0EA">
              <w:rPr>
                <w:rFonts w:ascii="Arial" w:hAnsi="Arial" w:cs="Arial"/>
                <w:b/>
                <w:sz w:val="20"/>
                <w:szCs w:val="20"/>
              </w:rPr>
              <w:t>80 000 Kč</w:t>
            </w:r>
            <w:r>
              <w:rPr>
                <w:rFonts w:ascii="Arial" w:hAnsi="Arial" w:cs="Arial"/>
                <w:sz w:val="20"/>
                <w:szCs w:val="20"/>
              </w:rPr>
              <w:t>. Další i</w:t>
            </w:r>
            <w:r w:rsidRPr="005F57AB">
              <w:rPr>
                <w:rFonts w:ascii="Arial" w:hAnsi="Arial" w:cs="Arial"/>
                <w:sz w:val="20"/>
                <w:szCs w:val="20"/>
              </w:rPr>
              <w:t xml:space="preserve">ndividuální dotace </w:t>
            </w:r>
            <w:r>
              <w:rPr>
                <w:rFonts w:ascii="Arial" w:hAnsi="Arial" w:cs="Arial"/>
                <w:sz w:val="20"/>
                <w:szCs w:val="20"/>
              </w:rPr>
              <w:t xml:space="preserve">byla poskytnuta pro </w:t>
            </w:r>
            <w:r w:rsidRPr="005F57AB">
              <w:rPr>
                <w:rFonts w:ascii="Arial" w:hAnsi="Arial" w:cs="Arial"/>
                <w:sz w:val="20"/>
                <w:szCs w:val="20"/>
              </w:rPr>
              <w:t>Značkaři Šumperk, z.s. „Přeznačení lyžařských běžeckých tras - magistrála Jeseníky“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0EA">
              <w:rPr>
                <w:rFonts w:ascii="Arial" w:hAnsi="Arial" w:cs="Arial"/>
                <w:b/>
                <w:sz w:val="20"/>
                <w:szCs w:val="20"/>
              </w:rPr>
              <w:t>110 000 Kč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7797" w:rsidRPr="00CA3F6C" w:rsidTr="00AB69B2">
        <w:tc>
          <w:tcPr>
            <w:tcW w:w="11199" w:type="dxa"/>
            <w:gridSpan w:val="6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1.4. Budování a revitalizace komplexních středisek cestovního ruchu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E57797" w:rsidRPr="00CA3F6C" w:rsidTr="00AB69B2">
        <w:tc>
          <w:tcPr>
            <w:tcW w:w="11199" w:type="dxa"/>
            <w:gridSpan w:val="6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1.4.4. Podpora údržby lyžařských běžeckých stop v místech větší koncentrace ubytovacích kapacit</w:t>
            </w:r>
          </w:p>
        </w:tc>
        <w:tc>
          <w:tcPr>
            <w:tcW w:w="3260" w:type="dxa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Údržba lyžařských běžeckých tras v Jeseníkách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 xml:space="preserve">Cíl: udržení současné vysoké kvality systému  údržby lyžařských běžeckých tras v Jeseníkách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i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podpora aktivit J-SCR, který je koordinátorem údržby LBT v Jeseníkách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4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Lokalita: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Monitorovací ukazatele: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počet km kvalitně udržovaných tras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kraj, J-SCR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800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800 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800 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V roce 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poskytl Olomoucký kraj příspěvek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800 000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982A6F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Kč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Jeseníky – Sdružení cestovního ruchu na úhradu nákladů subjektům, které přímo zabezpečují údržbu lyžařských běžeckých tras v Jeseníkách.</w:t>
            </w:r>
          </w:p>
        </w:tc>
      </w:tr>
    </w:tbl>
    <w:p w:rsidR="00E57797" w:rsidRPr="00CA3F6C" w:rsidRDefault="00E57797" w:rsidP="00E57797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2126"/>
        <w:gridCol w:w="1560"/>
        <w:gridCol w:w="1134"/>
        <w:gridCol w:w="3260"/>
      </w:tblGrid>
      <w:tr w:rsidR="00E57797" w:rsidRPr="00CA3F6C" w:rsidTr="00AB69B2">
        <w:trPr>
          <w:tblHeader/>
        </w:trPr>
        <w:tc>
          <w:tcPr>
            <w:tcW w:w="567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No:</w:t>
            </w:r>
          </w:p>
        </w:tc>
        <w:tc>
          <w:tcPr>
            <w:tcW w:w="1985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Název záměru</w:t>
            </w:r>
          </w:p>
        </w:tc>
        <w:tc>
          <w:tcPr>
            <w:tcW w:w="3827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Charakteristika projektového záměru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( cíl / popis, hlavní aktivity / lokalita / monitorovací ukazatele )</w:t>
            </w:r>
          </w:p>
        </w:tc>
        <w:tc>
          <w:tcPr>
            <w:tcW w:w="2126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Garant realizace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20"/>
                <w:lang w:eastAsia="zh-CN"/>
              </w:rPr>
              <w:t>+ Spolupráce</w:t>
            </w:r>
          </w:p>
        </w:tc>
        <w:tc>
          <w:tcPr>
            <w:tcW w:w="1560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Finanční rámec v tis. Kč / Zdroje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E0E0E0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Termín realizace</w:t>
            </w:r>
          </w:p>
        </w:tc>
        <w:tc>
          <w:tcPr>
            <w:tcW w:w="3260" w:type="dxa"/>
            <w:shd w:val="clear" w:color="auto" w:fill="E0E0E0"/>
          </w:tcPr>
          <w:p w:rsidR="00E57797" w:rsidRPr="00CA3F6C" w:rsidRDefault="00E57797" w:rsidP="00AB69B2">
            <w:pPr>
              <w:pStyle w:val="StylEPLC"/>
              <w:jc w:val="left"/>
              <w:rPr>
                <w:rFonts w:cs="Arial"/>
                <w:b/>
                <w:color w:val="000000"/>
              </w:rPr>
            </w:pPr>
            <w:r w:rsidRPr="00CA3F6C">
              <w:rPr>
                <w:rFonts w:cs="Arial"/>
                <w:b/>
                <w:color w:val="000000"/>
              </w:rPr>
              <w:t>Vyhodnocení k 31. 12. 201</w:t>
            </w:r>
            <w:r>
              <w:rPr>
                <w:rFonts w:cs="Arial"/>
                <w:b/>
                <w:color w:val="000000"/>
              </w:rPr>
              <w:t>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včetně finančního plnění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bottom w:val="single" w:sz="12" w:space="0" w:color="auto"/>
            </w:tcBorders>
            <w:shd w:val="clear" w:color="auto" w:fill="FFCC66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Rozvojová priorita 2: </w:t>
            </w:r>
            <w:r w:rsidRPr="00CA3F6C">
              <w:rPr>
                <w:rFonts w:ascii="Arial" w:hAnsi="Arial" w:cs="Arial"/>
                <w:b/>
                <w:caps/>
                <w:sz w:val="20"/>
                <w:szCs w:val="20"/>
                <w:lang w:eastAsia="zh-CN"/>
              </w:rPr>
              <w:t>tvorba konkurenceschopných produktů, marketing destinace, budování značky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2.1. Vývoj a zkvalitnění nabídky konkurenceschopných témat a produktů destinace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2.1.1. Zkvalitnění nabídky hlavních (nosných) marketingových témat a produktů TR Střední Morava a TR Jeseníky ve vazbě na potenciál destinace a trendy CR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Seniorské cestování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Cíl: zajistit produkt pro cílovou skupinu seniorů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tvorba nabídky zajímavé pro seniory</w:t>
            </w:r>
          </w:p>
          <w:p w:rsidR="00E57797" w:rsidRPr="00CA3F6C" w:rsidRDefault="00E57797" w:rsidP="00E577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podpora CK nabízející zájezdy pro seniory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počet účastníků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,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CCRROK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/ cestovní kanceláře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950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950 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950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950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1 500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color w:val="000000"/>
                <w:sz w:val="20"/>
              </w:rPr>
              <w:t>V roce 201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CA3F6C">
              <w:rPr>
                <w:rFonts w:ascii="Arial" w:hAnsi="Arial" w:cs="Arial"/>
                <w:color w:val="000000"/>
                <w:sz w:val="20"/>
              </w:rPr>
              <w:t xml:space="preserve"> byly zajištěny zájezdy pro </w:t>
            </w:r>
            <w:r>
              <w:rPr>
                <w:rFonts w:ascii="Arial" w:hAnsi="Arial" w:cs="Arial"/>
                <w:color w:val="000000"/>
                <w:sz w:val="20"/>
              </w:rPr>
              <w:t>3482</w:t>
            </w:r>
            <w:r w:rsidRPr="00CA3F6C">
              <w:rPr>
                <w:rFonts w:ascii="Arial" w:hAnsi="Arial" w:cs="Arial"/>
                <w:color w:val="000000"/>
                <w:sz w:val="20"/>
              </w:rPr>
              <w:t xml:space="preserve"> seniorů, náklady OK činily </w:t>
            </w:r>
            <w:r w:rsidRPr="00631D82">
              <w:rPr>
                <w:rFonts w:ascii="Arial" w:hAnsi="Arial" w:cs="Arial"/>
                <w:b/>
                <w:color w:val="000000"/>
                <w:sz w:val="20"/>
              </w:rPr>
              <w:t>1 497 859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Kč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 xml:space="preserve">Aktivita </w:t>
            </w:r>
            <w:r w:rsidRPr="00BD1573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2.1.2. Podpora tvorby specifických (tématických) produktů využívajících potenciál destinace (poznávací, tradice, gastronomické, programy pro školy, wellness, zážitkové,...)</w:t>
            </w:r>
          </w:p>
        </w:tc>
      </w:tr>
      <w:tr w:rsidR="00E57797" w:rsidRPr="0002401A" w:rsidTr="00AB69B2">
        <w:tc>
          <w:tcPr>
            <w:tcW w:w="567" w:type="dxa"/>
            <w:shd w:val="clear" w:color="auto" w:fill="auto"/>
          </w:tcPr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DF705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DF7057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Tvorba produktů destinace</w:t>
            </w:r>
          </w:p>
        </w:tc>
        <w:tc>
          <w:tcPr>
            <w:tcW w:w="3827" w:type="dxa"/>
            <w:shd w:val="clear" w:color="auto" w:fill="auto"/>
          </w:tcPr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>Cíl: seznámit širokou veřejnost se specifickými produkty destinace a tím ji zviditelnit v ČR i zahraničí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>Aktivity. Výběr vhodného produktu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ab/>
            </w: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ab/>
              <w:t>Návrh způsobu jeho prezentace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ab/>
            </w: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ab/>
              <w:t>Prezentace produktu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 xml:space="preserve">Monitorovací ukazatele: počet návštěvníků v regionu </w:t>
            </w:r>
          </w:p>
        </w:tc>
        <w:tc>
          <w:tcPr>
            <w:tcW w:w="2126" w:type="dxa"/>
            <w:shd w:val="clear" w:color="auto" w:fill="auto"/>
          </w:tcPr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</w:t>
            </w: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 xml:space="preserve"> CCRROK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>J-SCR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>SM-SCR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BD1573">
              <w:rPr>
                <w:rFonts w:ascii="Arial" w:hAnsi="Arial" w:cs="Arial"/>
                <w:sz w:val="20"/>
                <w:szCs w:val="18"/>
                <w:lang w:eastAsia="zh-CN"/>
              </w:rPr>
              <w:t>Subjekty CR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BD1573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</w:tc>
        <w:tc>
          <w:tcPr>
            <w:tcW w:w="3260" w:type="dxa"/>
            <w:shd w:val="clear" w:color="auto" w:fill="auto"/>
          </w:tcPr>
          <w:p w:rsidR="00E57797" w:rsidRPr="0002401A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Byly podpořeny dva projekty SCR </w:t>
            </w:r>
            <w:r w:rsidRPr="00BD1573">
              <w:rPr>
                <w:rFonts w:ascii="Arial" w:hAnsi="Arial" w:cs="Arial"/>
                <w:color w:val="000000"/>
                <w:sz w:val="20"/>
              </w:rPr>
              <w:t>(</w:t>
            </w:r>
            <w:r w:rsidRPr="004B14FF">
              <w:rPr>
                <w:rFonts w:ascii="Arial" w:hAnsi="Arial" w:cs="Arial"/>
                <w:sz w:val="20"/>
                <w:szCs w:val="20"/>
              </w:rPr>
              <w:t>Podpora marketingového rozvoje destinace Jeseníky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D1573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F57AB">
              <w:rPr>
                <w:rFonts w:ascii="Arial" w:hAnsi="Arial" w:cs="Arial"/>
                <w:sz w:val="20"/>
                <w:szCs w:val="20"/>
              </w:rPr>
              <w:t>Podpora značky turistická destinace Střední Morava</w:t>
            </w:r>
            <w:r w:rsidRPr="00BD157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formou individuální dotace v celkové částce </w:t>
            </w:r>
            <w:r w:rsidRPr="00BD1573">
              <w:rPr>
                <w:rFonts w:ascii="Arial" w:hAnsi="Arial" w:cs="Arial"/>
                <w:b/>
                <w:color w:val="000000"/>
                <w:sz w:val="20"/>
              </w:rPr>
              <w:t>6</w:t>
            </w:r>
            <w:r w:rsidRPr="00692AF6">
              <w:rPr>
                <w:rFonts w:ascii="Arial" w:hAnsi="Arial" w:cs="Arial"/>
                <w:b/>
                <w:color w:val="000000"/>
                <w:sz w:val="20"/>
              </w:rPr>
              <w:t>00 000 Kč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2.1.3. Podpora tvorby produktů orientovaných na akce a události (kulturní, společenské, sportovní)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Podpora nadregionálních akcí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nabídnout zajímavé pravidelně se opakující akce v Olomouckém kraji, které budou motivovat k návštěvě kraje a zajistí i jeho další propagaci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 - vytipování akcí</w:t>
            </w:r>
          </w:p>
          <w:p w:rsidR="00E57797" w:rsidRPr="00CA3F6C" w:rsidRDefault="00E57797" w:rsidP="00E57797">
            <w:pPr>
              <w:numPr>
                <w:ilvl w:val="0"/>
                <w:numId w:val="5"/>
              </w:numPr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zajištění finanční podpory vybraným akcím</w:t>
            </w:r>
          </w:p>
          <w:p w:rsidR="00E57797" w:rsidRPr="00CA3F6C" w:rsidRDefault="00E57797" w:rsidP="00E57797">
            <w:pPr>
              <w:numPr>
                <w:ilvl w:val="0"/>
                <w:numId w:val="5"/>
              </w:numPr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spolupráce při medializaci akcí</w:t>
            </w:r>
          </w:p>
          <w:p w:rsidR="00E57797" w:rsidRPr="00CA3F6C" w:rsidRDefault="00E57797" w:rsidP="00AB69B2">
            <w:pPr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CA3F6C" w:rsidRDefault="00E57797" w:rsidP="00AB69B2">
            <w:pPr>
              <w:tabs>
                <w:tab w:val="left" w:pos="60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počet návštěvníků akcí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 CCRROK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1 500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1 500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1 500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 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1 430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color w:val="000000"/>
                <w:sz w:val="20"/>
              </w:rPr>
              <w:t>V roce 201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CA3F6C">
              <w:rPr>
                <w:rFonts w:ascii="Arial" w:hAnsi="Arial" w:cs="Arial"/>
                <w:color w:val="000000"/>
                <w:sz w:val="20"/>
              </w:rPr>
              <w:t xml:space="preserve"> podpořil Olomoucký kraj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v rámci dotačního titulu Nadregionální akce cestovního ruchu </w:t>
            </w:r>
            <w:r w:rsidRPr="00CA3F6C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CA3F6C">
              <w:rPr>
                <w:rFonts w:ascii="Arial" w:hAnsi="Arial" w:cs="Arial"/>
                <w:color w:val="000000"/>
                <w:sz w:val="20"/>
              </w:rPr>
              <w:t xml:space="preserve"> vybraných akcí celkovou částkou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1 43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CA3F6C">
              <w:rPr>
                <w:rFonts w:ascii="Arial" w:hAnsi="Arial" w:cs="Arial"/>
                <w:b/>
                <w:color w:val="000000"/>
                <w:sz w:val="20"/>
              </w:rPr>
              <w:t>000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Kč</w:t>
            </w:r>
            <w:r w:rsidRPr="00CA3F6C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 xml:space="preserve">Aktivita </w:t>
            </w:r>
            <w:r w:rsidRPr="001129E7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2.1.7. Podpora tvorby produktů s pozitivním vlivem na image a budování značky destinace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1129E7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Podpora kinematografie v turistických regionech Jeseníky a Střední Morava</w:t>
            </w:r>
          </w:p>
        </w:tc>
        <w:tc>
          <w:tcPr>
            <w:tcW w:w="3827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 xml:space="preserve">Cíl: </w:t>
            </w:r>
            <w:r w:rsidRPr="001129E7">
              <w:rPr>
                <w:rFonts w:ascii="Arial" w:hAnsi="Arial" w:cs="Arial"/>
                <w:sz w:val="20"/>
                <w:szCs w:val="18"/>
                <w:lang w:eastAsia="zh-CN"/>
              </w:rPr>
              <w:t xml:space="preserve">podpora a motivace filmařů k využití území turistických regionů Jeseníky a Střední Morava pro natáčení audiovizuálních děl. Tím dochází k druhotné podpoře regionální ekonomiky odběrem služeb a zboží filmaři v daném místě. Audiovizuální dílo může být navíc jedním z nástrojů propagace daného </w:t>
            </w:r>
            <w:r w:rsidRPr="001129E7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>místa. Filmový turismus, tedy cesty do míst, kde se natáčely populární filmy a televizní seriály, se v posledních letech stává oblíbeným a přivádí do regionu nové návštěvníky.</w:t>
            </w:r>
          </w:p>
          <w:p w:rsidR="00E57797" w:rsidRPr="001129E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1129E7">
              <w:rPr>
                <w:rFonts w:ascii="Arial" w:hAnsi="Arial" w:cs="Arial"/>
                <w:sz w:val="20"/>
                <w:szCs w:val="18"/>
                <w:lang w:eastAsia="zh-CN"/>
              </w:rPr>
              <w:t xml:space="preserve">Aktivity: 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podpora</w:t>
            </w:r>
            <w:r w:rsidRPr="001129E7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filmových štábu k natáčení na území OK</w:t>
            </w:r>
            <w:r w:rsidRPr="001129E7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Monitorovací ukazatele: počet 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podpořených projektů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lastRenderedPageBreak/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</w:t>
            </w:r>
          </w:p>
        </w:tc>
        <w:tc>
          <w:tcPr>
            <w:tcW w:w="1560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1 000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800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800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Podpořeny byly dva projekty ve výši </w:t>
            </w:r>
            <w:r w:rsidRPr="002540EA">
              <w:rPr>
                <w:rFonts w:ascii="Arial" w:hAnsi="Arial" w:cs="Arial"/>
                <w:b/>
                <w:sz w:val="20"/>
              </w:rPr>
              <w:t xml:space="preserve">390 000 Kč </w:t>
            </w:r>
            <w:r w:rsidRPr="002540EA">
              <w:rPr>
                <w:rFonts w:ascii="Arial" w:hAnsi="Arial" w:cs="Arial"/>
                <w:sz w:val="20"/>
                <w:szCs w:val="20"/>
              </w:rPr>
              <w:t>a dokument s názvem Kníže práce z Vizmberka</w:t>
            </w:r>
            <w:r w:rsidRPr="002540EA">
              <w:rPr>
                <w:rFonts w:ascii="Arial" w:hAnsi="Arial" w:cs="Arial"/>
                <w:sz w:val="20"/>
              </w:rPr>
              <w:t xml:space="preserve"> formou individuální dotace ve výši</w:t>
            </w:r>
            <w:r w:rsidRPr="002540EA">
              <w:rPr>
                <w:rFonts w:ascii="Arial" w:hAnsi="Arial" w:cs="Arial"/>
                <w:b/>
                <w:sz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2540EA">
              <w:rPr>
                <w:rFonts w:ascii="Arial" w:hAnsi="Arial" w:cs="Arial"/>
                <w:b/>
                <w:sz w:val="20"/>
              </w:rPr>
              <w:t> 000 Kč</w:t>
            </w:r>
            <w:r w:rsidRPr="002540E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2.2. Realizace efektivních marketingových aktivit destinace, podpora prodeje a prodej produktů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2.2.2. Návrh a realizace marketingových kampaní a moderních forem propagace ve vazbě na tvorbu produktů a v souladu s cíli marketingové strategie destinace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Marketingové aktivity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Realizace propagačních kampaní k oslovení individuálních potenciálních návštěvníků na hlavních cílových trzích. V období 2014 - 2015 je zajištěno v rámci projektu Marketingové aktivity Olomouckého kraje II, spolufinancovaného z ROP a rozpočtu kraje. Pro další období je potřeba zajistit udržitelnost doposud realizovaných projektů.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Aktivity: - realizace roadshow 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742" w:hanging="142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prezentace v médiích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742" w:hanging="142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zhotovení propagačních materiálů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742" w:hanging="142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zhotovení propagačních předmětů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742" w:hanging="142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účast na veletrzích a prezentacích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>Monitorovací ukazatele: počet realizovaných prezentací, počet oslovených v rámci kampaně, návštěvnost Olomouckého kraje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lastRenderedPageBreak/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kraj /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CCRROK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3 810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3 810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5 718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 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718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17 154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CCRROK/ROP, SF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DF705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16A3">
              <w:rPr>
                <w:rFonts w:ascii="Arial" w:hAnsi="Arial" w:cs="Arial"/>
                <w:sz w:val="20"/>
              </w:rPr>
              <w:t xml:space="preserve">V rámci čerpání krajského rozpočtu Olomouckého kraje byly v roce 2018 zajištěny vlastní prezentační akce a komunikační kampaně, které zahrnovaly prezentaci turistické nabídky kraje, celkové náklady na tyto aktivity činily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2 189 </w:t>
            </w:r>
            <w:r w:rsidRPr="00D01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616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D016A3">
              <w:rPr>
                <w:rFonts w:ascii="Arial" w:hAnsi="Arial" w:cs="Arial"/>
                <w:sz w:val="20"/>
              </w:rPr>
              <w:t>. V rámci ediční řady O</w:t>
            </w:r>
            <w:r>
              <w:rPr>
                <w:rFonts w:ascii="Arial" w:hAnsi="Arial" w:cs="Arial"/>
                <w:sz w:val="20"/>
              </w:rPr>
              <w:t>d</w:t>
            </w:r>
            <w:r w:rsidRPr="00D016A3">
              <w:rPr>
                <w:rFonts w:ascii="Arial" w:hAnsi="Arial" w:cs="Arial"/>
                <w:sz w:val="20"/>
              </w:rPr>
              <w:t xml:space="preserve">CRaVV byly vydány publikace na podporu cestovního ruchu, náklady činily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699 316</w:t>
            </w:r>
            <w:r w:rsidRPr="00D01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D016A3">
              <w:rPr>
                <w:rFonts w:ascii="Arial" w:hAnsi="Arial" w:cs="Arial"/>
                <w:sz w:val="20"/>
              </w:rPr>
              <w:t xml:space="preserve">. Byly rovněž zhotoveny propagační předměty v hodnotě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116 774</w:t>
            </w:r>
            <w:r w:rsidRPr="00D01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DF7057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Pr="00D016A3">
              <w:rPr>
                <w:rFonts w:ascii="Arial" w:hAnsi="Arial" w:cs="Arial"/>
                <w:sz w:val="20"/>
              </w:rPr>
              <w:t>Náklady na prezentaci Olomouckého kraje na v</w:t>
            </w:r>
            <w:r w:rsidRPr="00D016A3">
              <w:rPr>
                <w:rFonts w:ascii="Arial" w:hAnsi="Arial" w:cs="Arial"/>
                <w:sz w:val="20"/>
                <w:szCs w:val="20"/>
              </w:rPr>
              <w:t xml:space="preserve">eletrzích a výstavách realizovaných z rozpočtu odboru tajemníka hejtmana – OdCRaVV činily </w:t>
            </w:r>
            <w:r w:rsidRPr="00D016A3">
              <w:rPr>
                <w:rFonts w:ascii="Arial" w:hAnsi="Arial" w:cs="Arial"/>
                <w:b/>
                <w:bCs/>
                <w:sz w:val="20"/>
                <w:szCs w:val="20"/>
              </w:rPr>
              <w:t>300 599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016A3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 w:rsidRPr="00D016A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7797" w:rsidRDefault="00E57797" w:rsidP="00AB69B2">
            <w:pPr>
              <w:rPr>
                <w:rFonts w:ascii="Arial" w:hAnsi="Arial" w:cs="Arial"/>
                <w:sz w:val="20"/>
                <w:szCs w:val="20"/>
              </w:rPr>
            </w:pPr>
            <w:r w:rsidRPr="00D016A3">
              <w:rPr>
                <w:rFonts w:ascii="Arial" w:hAnsi="Arial" w:cs="Arial"/>
                <w:sz w:val="20"/>
                <w:szCs w:val="20"/>
              </w:rPr>
              <w:lastRenderedPageBreak/>
              <w:t xml:space="preserve">Z 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„Marketingové aktivity Olomouckého kraje v oblasti cestovního ruchu“ – v roce 2018 byla zajištěna účast Olomouckého kraje na tuzemských a zahraničních veletrzích a byl realizován marketingový výzkum. Náklady Olomouckého kraje činily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1 499 993 Kč</w:t>
            </w:r>
            <w:r w:rsidRPr="00D016A3">
              <w:rPr>
                <w:rFonts w:ascii="Arial" w:hAnsi="Arial" w:cs="Arial"/>
                <w:sz w:val="20"/>
                <w:szCs w:val="20"/>
              </w:rPr>
              <w:t>. 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16A3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ojektu „Podpora rozvoje cestovního ruchu v Olomouckém kraji“- v roce 2018 proběhla část roadshow Olomouckého kraje na 6 místech v ČR a okolních zemích – dotace MMR ve výši </w:t>
            </w:r>
            <w:r w:rsidRPr="00D016A3">
              <w:rPr>
                <w:rFonts w:ascii="Arial" w:hAnsi="Arial" w:cs="Arial"/>
                <w:b/>
                <w:sz w:val="20"/>
                <w:szCs w:val="20"/>
              </w:rPr>
              <w:t>427 832 Kč.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B55115">
              <w:rPr>
                <w:rFonts w:ascii="Arial" w:hAnsi="Arial" w:cs="Arial"/>
                <w:sz w:val="20"/>
              </w:rPr>
              <w:t>Celkové náklady na marketingové aktivity Olomouckého kraje v oblasti cestovního ruchu v roce 201</w:t>
            </w:r>
            <w:r>
              <w:rPr>
                <w:rFonts w:ascii="Arial" w:hAnsi="Arial" w:cs="Arial"/>
                <w:sz w:val="20"/>
              </w:rPr>
              <w:t>8</w:t>
            </w:r>
            <w:r w:rsidRPr="00B55115">
              <w:rPr>
                <w:rFonts w:ascii="Arial" w:hAnsi="Arial" w:cs="Arial"/>
                <w:sz w:val="20"/>
              </w:rPr>
              <w:t xml:space="preserve"> činily </w:t>
            </w:r>
            <w:r w:rsidRPr="00B55115">
              <w:rPr>
                <w:rFonts w:ascii="Arial" w:hAnsi="Arial" w:cs="Arial"/>
                <w:b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>5 234</w:t>
            </w:r>
            <w:r w:rsidRPr="00B5511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130</w:t>
            </w:r>
            <w:r w:rsidRPr="00B55115">
              <w:rPr>
                <w:rFonts w:ascii="Arial" w:hAnsi="Arial" w:cs="Arial"/>
                <w:b/>
                <w:sz w:val="20"/>
              </w:rPr>
              <w:t xml:space="preserve"> Kč.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lastRenderedPageBreak/>
              <w:t>Aktivita 2.2.3 Rozvoj informačních, rezervačních a prodejních systémů služeb a produktů destinace, maximální zapojení aktérů CR do těchto systémů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Technická správa turistického informačního a rezervačního portálu OK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Cíl: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technické zabezpečení provozu turistického informačního portálu s informacemi o turistických atraktivitách a nabídce Olomouckého kraje s rezervačním systémem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i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technická správa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 xml:space="preserve">Lokalita: 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 24 hodinová dostupnost portálu, servis, udržení technol. trendů,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 kraj, CCRROK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/ smluvní poskytovatel IT služeb 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770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770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552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552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552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DF60F0">
              <w:rPr>
                <w:rFonts w:ascii="Arial" w:hAnsi="Arial" w:cs="Arial"/>
                <w:sz w:val="20"/>
                <w:szCs w:val="18"/>
              </w:rPr>
              <w:t xml:space="preserve">V roce 2018 činily náklady na technickou správu portálu </w:t>
            </w:r>
            <w:r w:rsidRPr="00DF60F0">
              <w:rPr>
                <w:rFonts w:ascii="Arial" w:hAnsi="Arial" w:cs="Arial"/>
                <w:b/>
                <w:sz w:val="20"/>
                <w:szCs w:val="18"/>
              </w:rPr>
              <w:t xml:space="preserve">551 760 Kč. </w:t>
            </w:r>
            <w:r w:rsidRPr="00DF60F0">
              <w:rPr>
                <w:rFonts w:ascii="Arial" w:hAnsi="Arial" w:cs="Arial"/>
                <w:sz w:val="20"/>
                <w:szCs w:val="18"/>
              </w:rPr>
              <w:t xml:space="preserve">Činnost rezervačního portálu byla po vyhodnocení jeho přínosu v roce 2015 ukončena. 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 xml:space="preserve">2. 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Obsahové naplnění, modernizace a rozvoj turistického informačního a rezervačního portálu OK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zajištění pravidelné aktualizace a doplňování informací na turistickém informačním a rezervačním portálu OK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i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obsahová náplň 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modernizace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počet návštěv portálu, počet subjektů zapojených v systému, počet realizovaných rezervací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 kraj, CCRROK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/ J-SCR, SM-SCR, TIC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1 110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1 110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1 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050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985</w:t>
            </w:r>
          </w:p>
          <w:p w:rsidR="00E57797" w:rsidRPr="00DF60F0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DF60F0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860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DF60F0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DF60F0">
              <w:rPr>
                <w:rFonts w:ascii="Arial" w:hAnsi="Arial" w:cs="Arial"/>
                <w:sz w:val="20"/>
                <w:szCs w:val="18"/>
              </w:rPr>
              <w:t xml:space="preserve">V roce 2018 činily náklady na obsahovou správu portálu </w:t>
            </w:r>
            <w:r w:rsidRPr="00DF60F0">
              <w:rPr>
                <w:rFonts w:ascii="Arial" w:hAnsi="Arial" w:cs="Arial"/>
                <w:b/>
                <w:sz w:val="20"/>
                <w:szCs w:val="18"/>
              </w:rPr>
              <w:t>860 000</w:t>
            </w:r>
            <w:r w:rsidRPr="00DF60F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F60F0">
              <w:rPr>
                <w:rFonts w:ascii="Arial" w:hAnsi="Arial" w:cs="Arial"/>
                <w:b/>
                <w:sz w:val="20"/>
                <w:szCs w:val="18"/>
              </w:rPr>
              <w:t>Kč</w:t>
            </w:r>
            <w:r w:rsidRPr="00DF60F0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E57797" w:rsidRPr="00CC0290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FF0000"/>
                <w:sz w:val="20"/>
                <w:szCs w:val="18"/>
                <w:lang w:eastAsia="zh-CN"/>
              </w:rPr>
            </w:pP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bottom w:val="single" w:sz="4" w:space="0" w:color="auto"/>
            </w:tcBorders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2.2.5. Podpora prodeje, budování systémů věrnostních, slevových a návštěvnických karet</w:t>
            </w:r>
          </w:p>
        </w:tc>
      </w:tr>
      <w:tr w:rsidR="00E57797" w:rsidRPr="00CA3F6C" w:rsidTr="00AB69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 region Card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Cíl: Zajištění fungování turistické slevové karty Olomouc region Card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 administrace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 propagace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počet prodaných karet, počet zapojených subjektů, počet uskutečněných vstupů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OK/CCRROK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spolupráce statutární město Olomouc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400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</w:p>
          <w:p w:rsidR="00E57797" w:rsidRPr="008F7365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8F7365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400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Rozpočet OK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+ SMOL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V roce 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byl poskytnut příspěvek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371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 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800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 Kč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. Prodáno bylo 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4 809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kusů karet.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</w:tr>
      <w:tr w:rsidR="00E57797" w:rsidRPr="00CA3F6C" w:rsidTr="00AB69B2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Digitalizace Olomouc region Card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převedení současné ruční evidence Olomouc region Card na automatický elektronický systém, který bude méně časově náročný a umožní i další rozvoj systému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vytvoření el. systému pro administraci ORC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zajištění provozu el. systému ORC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>modernizace el. systému ORC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Lokalita: Olomoucký kraj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počet prodaných karet, počet zapojených subjektů, počet uskutečněných vstupů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lastRenderedPageBreak/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 CCRROK,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spolupráce statutární město Olomouc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400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Rozpočet OK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+ SMOL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 xml:space="preserve"> - 2018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7797" w:rsidRPr="00CA3F6C" w:rsidRDefault="00E57797" w:rsidP="00AB69B2">
            <w:pPr>
              <w:pStyle w:val="Normal"/>
              <w:spacing w:after="119"/>
              <w:jc w:val="both"/>
              <w:rPr>
                <w:sz w:val="20"/>
                <w:szCs w:val="18"/>
                <w:lang w:eastAsia="zh-CN"/>
              </w:rPr>
            </w:pPr>
            <w:r w:rsidRPr="00DF60F0">
              <w:rPr>
                <w:sz w:val="20"/>
                <w:szCs w:val="18"/>
                <w:lang w:eastAsia="zh-CN"/>
              </w:rPr>
              <w:t>Rada Olomouckého kraje v roce 2016 schválila uzavření Smlouvy o společném postupu zadavatelů pro zajištění realizace akce „Digitalizace Olomouc region Card“ mezi Olomouckým krajem a statutárním městem Olomouc</w:t>
            </w:r>
            <w:r w:rsidRPr="00DF60F0">
              <w:rPr>
                <w:sz w:val="20"/>
                <w:szCs w:val="20"/>
              </w:rPr>
              <w:t xml:space="preserve"> na základě, které měla být v roce 2016</w:t>
            </w:r>
            <w:r w:rsidRPr="00DF60F0">
              <w:rPr>
                <w:sz w:val="20"/>
                <w:szCs w:val="18"/>
                <w:lang w:eastAsia="zh-CN"/>
              </w:rPr>
              <w:t xml:space="preserve"> vyhlášena veřejná zakázka na realizaci Digitalizace Olomouc </w:t>
            </w:r>
            <w:r w:rsidRPr="00DF60F0">
              <w:rPr>
                <w:sz w:val="20"/>
                <w:szCs w:val="18"/>
                <w:lang w:eastAsia="zh-CN"/>
              </w:rPr>
              <w:lastRenderedPageBreak/>
              <w:t>region Card. Ze strany statutárního města Olomouc nedošlo ke schválení výše uvedené smlouvy s tím, že zástupci města projevili zájem o další technické upřesnění a dopracování podmínek digitalizace, které bylo provedeno v roce 2017. Po vzájemné dohodě se statutárním městem Olomouc byla s ohledem na komunální volby přesunuta veřejná zakázka na realizaci digitalizace „Olomouc region Card“ na rok 2019.</w:t>
            </w:r>
          </w:p>
        </w:tc>
      </w:tr>
      <w:tr w:rsidR="00E57797" w:rsidRPr="00655724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655724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0"/>
                <w:szCs w:val="20"/>
                <w:lang w:eastAsia="zh-CN"/>
              </w:rPr>
            </w:pPr>
            <w:r w:rsidRPr="00AA2EC2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>Opatření 2.3. Tvorba koncepcí a strategií, zajištění marketingových informací (statistika, průzkumy,...)</w:t>
            </w:r>
          </w:p>
        </w:tc>
      </w:tr>
      <w:tr w:rsidR="00E57797" w:rsidRPr="00655724" w:rsidTr="00AB69B2">
        <w:tc>
          <w:tcPr>
            <w:tcW w:w="14459" w:type="dxa"/>
            <w:gridSpan w:val="7"/>
            <w:shd w:val="clear" w:color="auto" w:fill="FFFFCC"/>
          </w:tcPr>
          <w:p w:rsidR="00E57797" w:rsidRPr="00655724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b/>
                <w:i/>
                <w:sz w:val="20"/>
                <w:szCs w:val="20"/>
                <w:lang w:eastAsia="zh-CN"/>
              </w:rPr>
            </w:pPr>
            <w:r w:rsidRPr="00AA2EC2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2.3.4. Průběžná aktualizace a realizace koncepcí, strategií a akčních plánů rozvoje CR na úrovni kraje a turistických regionů</w:t>
            </w:r>
          </w:p>
        </w:tc>
      </w:tr>
      <w:tr w:rsidR="00E57797" w:rsidRPr="00655724" w:rsidTr="00AB69B2">
        <w:tc>
          <w:tcPr>
            <w:tcW w:w="567" w:type="dxa"/>
            <w:shd w:val="clear" w:color="auto" w:fill="auto"/>
          </w:tcPr>
          <w:p w:rsidR="00E57797" w:rsidRPr="00655724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  <w:r w:rsidRPr="00655724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57797" w:rsidRPr="006F50E0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b/>
                <w:color w:val="FF0000"/>
                <w:sz w:val="18"/>
                <w:szCs w:val="18"/>
                <w:lang w:eastAsia="zh-CN"/>
              </w:rPr>
            </w:pPr>
            <w:r w:rsidRPr="005014CD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Marketingový výzkum a mystery-shopping</w:t>
            </w:r>
          </w:p>
        </w:tc>
        <w:tc>
          <w:tcPr>
            <w:tcW w:w="3827" w:type="dxa"/>
            <w:shd w:val="clear" w:color="auto" w:fill="auto"/>
          </w:tcPr>
          <w:p w:rsidR="00E57797" w:rsidRPr="006F50E0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color w:val="FF0000"/>
                <w:sz w:val="18"/>
                <w:szCs w:val="18"/>
                <w:lang w:eastAsia="zh-CN"/>
              </w:rPr>
            </w:pPr>
            <w:r w:rsidRPr="005014CD">
              <w:rPr>
                <w:rFonts w:ascii="Arial" w:hAnsi="Arial" w:cs="Arial"/>
                <w:sz w:val="20"/>
                <w:szCs w:val="18"/>
                <w:lang w:eastAsia="zh-CN"/>
              </w:rPr>
              <w:t>Cíl: Zajištění zpětné vazby od návštěvníků turistických regionů Jeseníky a Střední Morava na území Olomouckého kraje, se spokojeností s nabídkou turistické infrastruktury a služeb v cestovním ruchu umožňující porovnání turistických regionů.</w:t>
            </w:r>
          </w:p>
        </w:tc>
        <w:tc>
          <w:tcPr>
            <w:tcW w:w="2126" w:type="dxa"/>
            <w:shd w:val="clear" w:color="auto" w:fill="auto"/>
          </w:tcPr>
          <w:p w:rsidR="00E57797" w:rsidRPr="005014CD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14C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Olomoucký kraj</w:t>
            </w:r>
          </w:p>
        </w:tc>
        <w:tc>
          <w:tcPr>
            <w:tcW w:w="1560" w:type="dxa"/>
            <w:shd w:val="clear" w:color="auto" w:fill="auto"/>
          </w:tcPr>
          <w:p w:rsidR="00E57797" w:rsidRPr="005014CD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14C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378 </w:t>
            </w:r>
          </w:p>
          <w:p w:rsidR="00E57797" w:rsidRPr="005014CD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014C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Rozpočet OK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/NPPCR</w:t>
            </w:r>
          </w:p>
        </w:tc>
        <w:tc>
          <w:tcPr>
            <w:tcW w:w="1134" w:type="dxa"/>
            <w:shd w:val="clear" w:color="auto" w:fill="auto"/>
          </w:tcPr>
          <w:p w:rsidR="00E57797" w:rsidRPr="005014CD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7- 2018</w:t>
            </w:r>
          </w:p>
        </w:tc>
        <w:tc>
          <w:tcPr>
            <w:tcW w:w="3260" w:type="dxa"/>
            <w:shd w:val="clear" w:color="auto" w:fill="auto"/>
          </w:tcPr>
          <w:p w:rsidR="00E57797" w:rsidRPr="006F50E0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t>V roce 201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</w:t>
            </w: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pokračovala</w:t>
            </w: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v rámci realizace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Pr="00C92E0E">
              <w:rPr>
                <w:rFonts w:ascii="Arial" w:hAnsi="Arial" w:cs="Arial"/>
                <w:sz w:val="20"/>
                <w:szCs w:val="20"/>
              </w:rPr>
              <w:t xml:space="preserve"> „Marketingové aktivity Olomouckého kraje v oblasti cestovního ruchu</w:t>
            </w:r>
            <w:r w:rsidRPr="007D5F8E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t xml:space="preserve">akce „Marketingový výzkum a mystery-shopping“. Dílo představuje realizaci plošného šetření k získání zpětné vazby od zahraničních i tuzemských návštěvníků Olomouckého kraje (dílo 1) a realizace výzkumu zaměřeného na monitoring služeb turistických informačních center v Olomouckém kraji (dílo 2) a dodání závěrečných zpráv šetření do sídla zadavatele. Cena díla </w:t>
            </w: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činí </w:t>
            </w:r>
            <w:r w:rsidRPr="00C75F60">
              <w:rPr>
                <w:rFonts w:ascii="Arial" w:hAnsi="Arial" w:cs="Arial"/>
                <w:sz w:val="20"/>
                <w:szCs w:val="20"/>
                <w:lang w:eastAsia="zh-CN"/>
              </w:rPr>
              <w:t>378 154 Kč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a náklady Olomouckého kraje byly ve výši </w:t>
            </w:r>
            <w:r w:rsidRPr="00C75F6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189</w:t>
            </w: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75F60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077 Kč</w:t>
            </w:r>
            <w:r w:rsidRPr="005014CD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(jedná se o 50% podíl na spolufinancování projektu).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bottom w:val="single" w:sz="12" w:space="0" w:color="auto"/>
            </w:tcBorders>
            <w:shd w:val="clear" w:color="auto" w:fill="FFCC66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 xml:space="preserve">Rozvojová priorita 3: </w:t>
            </w:r>
            <w:r w:rsidRPr="00CA3F6C">
              <w:rPr>
                <w:rFonts w:ascii="Arial" w:hAnsi="Arial" w:cs="Arial"/>
                <w:b/>
                <w:caps/>
                <w:sz w:val="20"/>
                <w:szCs w:val="20"/>
                <w:lang w:eastAsia="zh-CN"/>
              </w:rPr>
              <w:t>Rozvoj společného řízení destinace, rozvoj kvality služeb, lidské zdroje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3.1. Rozvoj destinačního řízení na území destinace, spolupráce, síťování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3.1.2. Budování a podpora konkurenceschopného systému destinačního řízení, založeného na partnerství Olomouckého kraje a dvou regionálních organizací zastupujících přirozené turistické regiony na území kraje (Střední Morava, Jeseníky)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Podpora destinačního managementu Olomouckého kraje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Zajištění funkční struktury řízení a organizace cestovního ruchu v Olomouckém kraji včetně spolupráce s obcemi a podnikatelskými subjekty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 podpora SM - SCR a J - SCR formou členských příspěvků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fungování SCR, počet členů sdružení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 kraj, CCRROK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/ SCR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3 500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3 500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3 500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 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500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10 275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>V roce 201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byl </w:t>
            </w: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 xml:space="preserve">poskytnut členský příspěvek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3</w:t>
            </w:r>
            <w:r w:rsidRPr="00CA3F6C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 000 000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Kč </w:t>
            </w: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>pro J-SCR a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2 0</w:t>
            </w:r>
            <w:r w:rsidRPr="00CA3F6C">
              <w:rPr>
                <w:rFonts w:ascii="Arial" w:hAnsi="Arial" w:cs="Arial"/>
                <w:b/>
                <w:color w:val="000000"/>
                <w:sz w:val="20"/>
                <w:szCs w:val="18"/>
              </w:rPr>
              <w:t>00 000</w:t>
            </w: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714AF7">
              <w:rPr>
                <w:rFonts w:ascii="Arial" w:hAnsi="Arial" w:cs="Arial"/>
                <w:b/>
                <w:color w:val="000000"/>
                <w:sz w:val="20"/>
                <w:szCs w:val="18"/>
              </w:rPr>
              <w:t>Kč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 xml:space="preserve">pro SM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–</w:t>
            </w:r>
            <w:r w:rsidRPr="00CA3F6C">
              <w:rPr>
                <w:rFonts w:ascii="Arial" w:hAnsi="Arial" w:cs="Arial"/>
                <w:color w:val="000000"/>
                <w:sz w:val="20"/>
                <w:szCs w:val="18"/>
              </w:rPr>
              <w:t>SCR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. </w:t>
            </w:r>
            <w:r w:rsidRPr="0007680B">
              <w:rPr>
                <w:rFonts w:ascii="Arial" w:hAnsi="Arial" w:cs="Arial"/>
                <w:sz w:val="20"/>
                <w:szCs w:val="18"/>
              </w:rPr>
              <w:t xml:space="preserve">Dále byly poskytnuty </w:t>
            </w:r>
            <w:r w:rsidRPr="0007680B">
              <w:rPr>
                <w:rFonts w:ascii="Arial" w:hAnsi="Arial" w:cs="Arial"/>
                <w:sz w:val="20"/>
                <w:szCs w:val="20"/>
              </w:rPr>
              <w:t xml:space="preserve">individuální dotace </w:t>
            </w:r>
            <w:r>
              <w:rPr>
                <w:rFonts w:ascii="Arial" w:hAnsi="Arial" w:cs="Arial"/>
                <w:sz w:val="20"/>
                <w:szCs w:val="20"/>
              </w:rPr>
              <w:t xml:space="preserve">na kofinancování projektu Kulturní a přírodní dědictví pro rozvoj česko-polského pohraničí „Společné dědictví“ </w:t>
            </w:r>
            <w:r w:rsidRPr="0007680B">
              <w:rPr>
                <w:rFonts w:ascii="Arial" w:hAnsi="Arial" w:cs="Arial"/>
                <w:sz w:val="20"/>
                <w:szCs w:val="18"/>
              </w:rPr>
              <w:t>pro J-SCR</w:t>
            </w:r>
            <w:r w:rsidRPr="0007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 výši </w:t>
            </w:r>
            <w:r w:rsidRPr="0007680B">
              <w:rPr>
                <w:rFonts w:ascii="Arial" w:hAnsi="Arial" w:cs="Arial"/>
                <w:b/>
                <w:sz w:val="20"/>
                <w:szCs w:val="20"/>
              </w:rPr>
              <w:t>375 699 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č </w:t>
            </w:r>
            <w:r>
              <w:rPr>
                <w:rFonts w:ascii="Arial" w:hAnsi="Arial" w:cs="Arial"/>
                <w:sz w:val="20"/>
                <w:szCs w:val="20"/>
              </w:rPr>
              <w:t xml:space="preserve">a pro SM – SCR ve výši </w:t>
            </w:r>
            <w:r w:rsidRPr="0007680B">
              <w:rPr>
                <w:rFonts w:ascii="Arial" w:hAnsi="Arial" w:cs="Arial"/>
                <w:b/>
                <w:sz w:val="20"/>
                <w:szCs w:val="20"/>
              </w:rPr>
              <w:t>906 299 Kč</w:t>
            </w:r>
            <w:r>
              <w:rPr>
                <w:rFonts w:ascii="Arial" w:hAnsi="Arial" w:cs="Arial"/>
                <w:sz w:val="20"/>
                <w:szCs w:val="20"/>
              </w:rPr>
              <w:t xml:space="preserve"> a návratná finanční výpomoc na spolufinancování projektu Kulturní a přírodní dědictví pro rozvoj česko-polského pohraničí „Společné dědictví“ </w:t>
            </w:r>
            <w:r w:rsidRPr="0007680B">
              <w:rPr>
                <w:rFonts w:ascii="Arial" w:hAnsi="Arial" w:cs="Arial"/>
                <w:sz w:val="20"/>
                <w:szCs w:val="18"/>
              </w:rPr>
              <w:t>pro J-SCR</w:t>
            </w:r>
            <w:r w:rsidRPr="000768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 výši </w:t>
            </w:r>
            <w:r w:rsidRPr="0007680B">
              <w:rPr>
                <w:rFonts w:ascii="Arial" w:hAnsi="Arial" w:cs="Arial"/>
                <w:b/>
                <w:sz w:val="20"/>
                <w:szCs w:val="20"/>
              </w:rPr>
              <w:t>1 292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7680B">
              <w:rPr>
                <w:rFonts w:ascii="Arial" w:hAnsi="Arial" w:cs="Arial"/>
                <w:b/>
                <w:sz w:val="20"/>
                <w:szCs w:val="20"/>
              </w:rPr>
              <w:t>725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  <w:r>
              <w:rPr>
                <w:rFonts w:ascii="Arial" w:hAnsi="Arial" w:cs="Arial"/>
                <w:sz w:val="20"/>
                <w:szCs w:val="20"/>
              </w:rPr>
              <w:t xml:space="preserve"> a pro SM – SCR </w:t>
            </w:r>
            <w:r w:rsidRPr="0007680B">
              <w:rPr>
                <w:rFonts w:ascii="Arial" w:hAnsi="Arial" w:cs="Arial"/>
                <w:sz w:val="20"/>
                <w:szCs w:val="20"/>
              </w:rPr>
              <w:t>ve výši</w:t>
            </w:r>
            <w:r w:rsidRPr="0007680B">
              <w:rPr>
                <w:rFonts w:ascii="Arial" w:hAnsi="Arial" w:cs="Arial"/>
                <w:b/>
                <w:sz w:val="20"/>
                <w:szCs w:val="20"/>
              </w:rPr>
              <w:t xml:space="preserve"> 2 700 000 Kč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3.1.3. Založení a podpora rozvoje krajské organizace cestovního ruchu (Centrála cestovního ruchu a rozvoje Olomouckého kraje)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Založení krajské centrály cestovního ruchu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 xml:space="preserve">Cíl: 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založení krajské organizace cestovního ruchu v souladu s programovými prioritami krajské reprezentace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lastRenderedPageBreak/>
              <w:t xml:space="preserve">Aktivity: 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projednání konceptu v připomínkujících subjektech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administrativní kroky ke vzniku právnické osoby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přípravné práce k zahájení činnosti centrály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4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Lokalita: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Olomouc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i/>
                <w:sz w:val="20"/>
                <w:szCs w:val="18"/>
                <w:lang w:eastAsia="zh-CN"/>
              </w:rPr>
              <w:t>Monitorovací ukazatele: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vznik CCRROK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lastRenderedPageBreak/>
              <w:t>CCRROK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+ OK, J-SCR, SM-SCR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2013-201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</w:p>
        </w:tc>
        <w:tc>
          <w:tcPr>
            <w:tcW w:w="3260" w:type="dxa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944AC1">
              <w:rPr>
                <w:rFonts w:ascii="Arial" w:hAnsi="Arial" w:cs="Arial"/>
                <w:sz w:val="20"/>
                <w:szCs w:val="20"/>
              </w:rPr>
              <w:t xml:space="preserve">V roce 2018 vytvořilo Ministerstvo pro místní rozvoj ČR ve spolupráci s agenturou Czechtourism tzv. Kategorizaci </w:t>
            </w:r>
            <w:r w:rsidRPr="00944AC1">
              <w:rPr>
                <w:rFonts w:ascii="Arial" w:hAnsi="Arial" w:cs="Arial"/>
                <w:sz w:val="20"/>
                <w:szCs w:val="20"/>
              </w:rPr>
              <w:lastRenderedPageBreak/>
              <w:t>organizací destinačního managementu, která je zpracována ve formě normy, která definuje minimální požadavky na činnost DMO. Kategorizace vymezuje kategorie DMO (mimo jiné na krajské úrovni) a stanovuje pro ně závazné požadavky, na základě jejichž splnění může být organizace certifikována.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4AC1">
              <w:rPr>
                <w:rFonts w:ascii="Arial" w:hAnsi="Arial" w:cs="Arial"/>
                <w:sz w:val="20"/>
                <w:szCs w:val="20"/>
              </w:rPr>
              <w:t xml:space="preserve">S ohledem </w:t>
            </w:r>
            <w:r>
              <w:rPr>
                <w:rFonts w:ascii="Arial" w:hAnsi="Arial" w:cs="Arial"/>
                <w:sz w:val="20"/>
                <w:szCs w:val="20"/>
              </w:rPr>
              <w:t>na Kategorizaci DMO</w:t>
            </w:r>
            <w:r w:rsidRPr="00944AC1">
              <w:rPr>
                <w:rFonts w:ascii="Arial" w:hAnsi="Arial" w:cs="Arial"/>
                <w:sz w:val="20"/>
                <w:szCs w:val="20"/>
              </w:rPr>
              <w:t xml:space="preserve"> a také na fakt, že možnost čerpání finančních prostředků z Národního programu podpory cestovního ruchu v regionech </w:t>
            </w:r>
            <w:r>
              <w:rPr>
                <w:rFonts w:ascii="Arial" w:hAnsi="Arial" w:cs="Arial"/>
                <w:sz w:val="20"/>
                <w:szCs w:val="20"/>
              </w:rPr>
              <w:t xml:space="preserve">vyhlašovaného MMR </w:t>
            </w:r>
            <w:r w:rsidRPr="00944AC1">
              <w:rPr>
                <w:rFonts w:ascii="Arial" w:hAnsi="Arial" w:cs="Arial"/>
                <w:sz w:val="20"/>
                <w:szCs w:val="20"/>
              </w:rPr>
              <w:t>bude v následujícím období umožněno pouze krajům, které budou mít fungující DMO</w:t>
            </w:r>
            <w:r>
              <w:rPr>
                <w:rFonts w:ascii="Arial" w:hAnsi="Arial" w:cs="Arial"/>
                <w:sz w:val="20"/>
                <w:szCs w:val="20"/>
              </w:rPr>
              <w:t xml:space="preserve"> je v období 2019 - 2020 reálný předpoklad založení krajské centrály CR.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bottom w:val="single" w:sz="12" w:space="0" w:color="auto"/>
            </w:tcBorders>
            <w:shd w:val="clear" w:color="auto" w:fill="FFCC66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lastRenderedPageBreak/>
              <w:t xml:space="preserve">Rozvojová priorita 4: </w:t>
            </w:r>
            <w:r w:rsidRPr="00CA3F6C">
              <w:rPr>
                <w:rFonts w:ascii="Arial" w:hAnsi="Arial" w:cs="Arial"/>
                <w:b/>
                <w:caps/>
                <w:sz w:val="20"/>
                <w:szCs w:val="20"/>
                <w:lang w:eastAsia="zh-CN"/>
              </w:rPr>
              <w:t>vnější vztahy, politika CR, bezpečnost</w:t>
            </w:r>
          </w:p>
        </w:tc>
      </w:tr>
      <w:tr w:rsidR="00E57797" w:rsidRPr="00CA3F6C" w:rsidTr="00AB69B2">
        <w:tc>
          <w:tcPr>
            <w:tcW w:w="14459" w:type="dxa"/>
            <w:gridSpan w:val="7"/>
            <w:tcBorders>
              <w:top w:val="single" w:sz="12" w:space="0" w:color="auto"/>
            </w:tcBorders>
            <w:shd w:val="clear" w:color="auto" w:fill="FFFF99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Opatření 4.1. Zkvalitnění spolupráce vně destinace, členství v organizacích, politika CR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4.1.2. Rozvoj spolupráce s dalšími regiony a destinacemi v ČR i zahraničí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Společná propagace se sousedními kraji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Pravidelná spolupráce moravských krajů na tvorbě nových produktů CR a společná propagace společných produktů v ČR i zahraničí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 - tvorba společných projektů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43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ab/>
              <w:t>zhotovení propagačních materiálů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43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prezentace</w:t>
            </w:r>
          </w:p>
          <w:p w:rsidR="00E57797" w:rsidRPr="00CA3F6C" w:rsidRDefault="00E57797" w:rsidP="00AB69B2">
            <w:pPr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lastRenderedPageBreak/>
              <w:t>Lokalita: Olomoucký kraj</w:t>
            </w:r>
          </w:p>
          <w:p w:rsidR="00E57797" w:rsidRPr="00CA3F6C" w:rsidRDefault="00E57797" w:rsidP="00AB69B2">
            <w:pPr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Monitorovací ukazatele: počet vytvořených materiálů, prezentací, zvýšení návštěvnosti cílových trhů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lastRenderedPageBreak/>
              <w:t>Olomoucký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</w:t>
            </w: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kraj CCRROK /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 xml:space="preserve"> ostatní krajské DMO a kraje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300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300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300 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300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300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dle aktualizace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  <w:p w:rsidR="00E5779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9</w:t>
            </w: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-2020</w:t>
            </w:r>
          </w:p>
        </w:tc>
        <w:tc>
          <w:tcPr>
            <w:tcW w:w="3260" w:type="dxa"/>
          </w:tcPr>
          <w:p w:rsidR="00E57797" w:rsidRPr="001F118F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>V roce 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 xml:space="preserve"> byl realizován projekt </w:t>
            </w:r>
            <w:r w:rsidRPr="00626623">
              <w:rPr>
                <w:rFonts w:ascii="Arial" w:hAnsi="Arial" w:cs="Arial"/>
                <w:sz w:val="20"/>
                <w:szCs w:val="20"/>
              </w:rPr>
              <w:t>"Kempy Moravy a Slezska!"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 xml:space="preserve">Náklady OK činily </w:t>
            </w:r>
            <w:r>
              <w:rPr>
                <w:rFonts w:ascii="Arial" w:hAnsi="Arial" w:cs="Arial"/>
                <w:b/>
                <w:sz w:val="20"/>
                <w:szCs w:val="18"/>
                <w:lang w:eastAsia="zh-CN"/>
              </w:rPr>
              <w:t>129 228</w:t>
            </w:r>
            <w:r w:rsidRPr="001F118F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  <w:r w:rsidRPr="001F118F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.</w:t>
            </w:r>
          </w:p>
        </w:tc>
      </w:tr>
      <w:tr w:rsidR="00E57797" w:rsidRPr="00CA3F6C" w:rsidTr="00AB69B2">
        <w:tc>
          <w:tcPr>
            <w:tcW w:w="14459" w:type="dxa"/>
            <w:gridSpan w:val="7"/>
            <w:shd w:val="clear" w:color="auto" w:fill="FFFFCC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</w:pPr>
            <w:r w:rsidRPr="00CA3F6C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Aktivita 4.1.4. Podpora rozvoje přeshraniční spolupráce ČR – Polsko v oblasti rozvoje CR</w:t>
            </w:r>
          </w:p>
        </w:tc>
      </w:tr>
      <w:tr w:rsidR="00E57797" w:rsidRPr="00CA3F6C" w:rsidTr="00AB69B2">
        <w:tc>
          <w:tcPr>
            <w:tcW w:w="56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Spolupráce s Opolským vojvodstvím</w:t>
            </w:r>
          </w:p>
        </w:tc>
        <w:tc>
          <w:tcPr>
            <w:tcW w:w="3827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Cíl: Spolupráce při vzájemné propagaci Olomouckého kraje a Opolského vojvodství (udržitelnost projektu „Cestování časem“)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Aktivity: - společné webové stránky</w:t>
            </w:r>
          </w:p>
          <w:p w:rsidR="00E57797" w:rsidRPr="00CA3F6C" w:rsidRDefault="00E57797" w:rsidP="00E57797">
            <w:pPr>
              <w:numPr>
                <w:ilvl w:val="0"/>
                <w:numId w:val="4"/>
              </w:numPr>
              <w:tabs>
                <w:tab w:val="left" w:pos="831"/>
              </w:tabs>
              <w:overflowPunct w:val="0"/>
              <w:autoSpaceDE w:val="0"/>
              <w:autoSpaceDN w:val="0"/>
              <w:adjustRightInd w:val="0"/>
              <w:spacing w:line="240" w:lineRule="exact"/>
              <w:ind w:hanging="43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reciproční spolupráce v rámci veletrhů a prezentačních akcí</w:t>
            </w:r>
          </w:p>
        </w:tc>
        <w:tc>
          <w:tcPr>
            <w:tcW w:w="2126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Olomoucký kraj/CCRROK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Opolské vojvodství</w:t>
            </w:r>
          </w:p>
        </w:tc>
        <w:tc>
          <w:tcPr>
            <w:tcW w:w="1560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10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10  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 xml:space="preserve">10 </w:t>
            </w:r>
          </w:p>
          <w:p w:rsidR="00E57797" w:rsidRPr="00DF7057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Rozpočet OK</w:t>
            </w:r>
          </w:p>
        </w:tc>
        <w:tc>
          <w:tcPr>
            <w:tcW w:w="1134" w:type="dxa"/>
            <w:shd w:val="clear" w:color="auto" w:fill="auto"/>
          </w:tcPr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2014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2015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2016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2017</w:t>
            </w:r>
          </w:p>
          <w:p w:rsidR="00E57797" w:rsidRPr="00CA3F6C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sz w:val="20"/>
                <w:szCs w:val="18"/>
                <w:lang w:eastAsia="zh-CN"/>
              </w:rPr>
            </w:pPr>
            <w:r w:rsidRPr="00CA3F6C">
              <w:rPr>
                <w:rFonts w:ascii="Arial" w:hAnsi="Arial" w:cs="Arial"/>
                <w:sz w:val="20"/>
                <w:szCs w:val="18"/>
                <w:lang w:eastAsia="zh-CN"/>
              </w:rPr>
              <w:t>2018</w:t>
            </w:r>
          </w:p>
        </w:tc>
        <w:tc>
          <w:tcPr>
            <w:tcW w:w="3260" w:type="dxa"/>
          </w:tcPr>
          <w:p w:rsidR="00E57797" w:rsidRPr="001F118F" w:rsidRDefault="00E57797" w:rsidP="00AB69B2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" w:hAnsi="Arial" w:cs="Arial"/>
                <w:b/>
                <w:sz w:val="20"/>
                <w:szCs w:val="18"/>
                <w:lang w:eastAsia="zh-CN"/>
              </w:rPr>
            </w:pP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>V roce 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 xml:space="preserve"> bylo uhrazeno </w:t>
            </w:r>
            <w:r w:rsidRPr="001F118F">
              <w:rPr>
                <w:rFonts w:ascii="Arial" w:hAnsi="Arial" w:cs="Arial"/>
                <w:b/>
                <w:sz w:val="20"/>
                <w:szCs w:val="18"/>
                <w:lang w:eastAsia="zh-CN"/>
              </w:rPr>
              <w:t>8 168 Kč</w:t>
            </w: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 xml:space="preserve"> na prodloužení správy domén a webhosting na rok 201</w:t>
            </w:r>
            <w:r>
              <w:rPr>
                <w:rFonts w:ascii="Arial" w:hAnsi="Arial" w:cs="Arial"/>
                <w:sz w:val="20"/>
                <w:szCs w:val="18"/>
                <w:lang w:eastAsia="zh-CN"/>
              </w:rPr>
              <w:t>8</w:t>
            </w:r>
            <w:r w:rsidRPr="001F118F">
              <w:rPr>
                <w:rFonts w:ascii="Arial" w:hAnsi="Arial" w:cs="Arial"/>
                <w:sz w:val="20"/>
                <w:szCs w:val="18"/>
                <w:lang w:eastAsia="zh-CN"/>
              </w:rPr>
              <w:t xml:space="preserve"> pro webové stránky projektu Cestování časem</w:t>
            </w:r>
            <w:r w:rsidRPr="00944AC1">
              <w:rPr>
                <w:rFonts w:ascii="Arial" w:hAnsi="Arial" w:cs="Arial"/>
                <w:sz w:val="20"/>
                <w:szCs w:val="18"/>
                <w:lang w:eastAsia="zh-CN"/>
              </w:rPr>
              <w:t>.</w:t>
            </w:r>
            <w:r w:rsidRPr="00102ACF">
              <w:rPr>
                <w:rFonts w:ascii="Arial" w:hAnsi="Arial" w:cs="Arial"/>
                <w:color w:val="FF0000"/>
                <w:sz w:val="20"/>
                <w:szCs w:val="18"/>
                <w:lang w:eastAsia="zh-CN"/>
              </w:rPr>
              <w:t xml:space="preserve"> </w:t>
            </w:r>
            <w:r w:rsidRPr="00944AC1">
              <w:rPr>
                <w:rFonts w:ascii="Arial" w:hAnsi="Arial" w:cs="Arial"/>
                <w:sz w:val="20"/>
                <w:szCs w:val="18"/>
                <w:lang w:eastAsia="zh-CN"/>
              </w:rPr>
              <w:t>V roce 2018 započal Olomoucký kraj realizaci projektu Česko – polská hřebenovka spolufinancovaného z Operačního programu přeshraniční spolupráce Česká republika – Polská republika 2014 – 2020. Projektová žádost na projekt Mobilní průvodce Olomouckým krajem a Opolským vojvodstvím (E-turista) nebyla Monitorovacím výborem podpořena k realizaci.</w:t>
            </w:r>
          </w:p>
        </w:tc>
      </w:tr>
    </w:tbl>
    <w:p w:rsidR="00E57797" w:rsidRPr="00156EE5" w:rsidRDefault="00E57797" w:rsidP="00E57797">
      <w:pPr>
        <w:pStyle w:val="StylEPLC"/>
        <w:jc w:val="left"/>
      </w:pPr>
    </w:p>
    <w:p w:rsidR="00A40EF5" w:rsidRDefault="00A40EF5"/>
    <w:sectPr w:rsidR="00A40EF5" w:rsidSect="004D4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A5" w:rsidRDefault="004D2DA5">
      <w:r>
        <w:separator/>
      </w:r>
    </w:p>
  </w:endnote>
  <w:endnote w:type="continuationSeparator" w:id="0">
    <w:p w:rsidR="004D2DA5" w:rsidRDefault="004D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C4" w:rsidRDefault="00E57797" w:rsidP="009F7AF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37C4" w:rsidRDefault="00857C50" w:rsidP="009F7A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C4" w:rsidRDefault="00E57797" w:rsidP="0084489D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Olomouckého kraje 3. 6. 2019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Style w:val="slostrnky"/>
        <w:rFonts w:ascii="Arial" w:hAnsi="Arial" w:cs="Arial"/>
        <w:i/>
        <w:sz w:val="20"/>
        <w:szCs w:val="20"/>
      </w:rPr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>PAGE  \* Arabic  \* MERGEFORMAT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57C50">
      <w:rPr>
        <w:rStyle w:val="slostrnky"/>
        <w:rFonts w:ascii="Arial" w:hAnsi="Arial" w:cs="Arial"/>
        <w:i/>
        <w:noProof/>
        <w:sz w:val="20"/>
        <w:szCs w:val="20"/>
      </w:rPr>
      <w:t>6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4D4E0C">
      <w:rPr>
        <w:rStyle w:val="slostrnky"/>
        <w:rFonts w:ascii="Arial" w:hAnsi="Arial" w:cs="Arial"/>
        <w:i/>
        <w:sz w:val="20"/>
        <w:szCs w:val="20"/>
      </w:rPr>
      <w:t xml:space="preserve"> 16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5037C4" w:rsidRDefault="00E57797" w:rsidP="0084489D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2.2. – Plnění Akčního plánu Programu rozvoje cestovního ruchu Olomouckého kraje (informace za rok 2018 ve stavu k 31. 12. 2018)</w:t>
    </w:r>
  </w:p>
  <w:p w:rsidR="005037C4" w:rsidRPr="001C4F2D" w:rsidRDefault="00E57797" w:rsidP="0084489D">
    <w:r>
      <w:rPr>
        <w:rFonts w:ascii="Arial" w:hAnsi="Arial" w:cs="Arial"/>
        <w:i/>
        <w:sz w:val="20"/>
        <w:szCs w:val="20"/>
      </w:rPr>
      <w:t>Příloha č. 1 – Vyhodnocení p</w:t>
    </w:r>
    <w:r w:rsidRPr="000F03BC">
      <w:rPr>
        <w:rFonts w:ascii="Arial" w:hAnsi="Arial" w:cs="Arial"/>
        <w:i/>
        <w:sz w:val="20"/>
        <w:szCs w:val="20"/>
      </w:rPr>
      <w:t>lnění Akčního plánu</w:t>
    </w:r>
    <w:r>
      <w:rPr>
        <w:rFonts w:ascii="Arial" w:hAnsi="Arial" w:cs="Arial"/>
        <w:i/>
        <w:sz w:val="20"/>
        <w:szCs w:val="20"/>
      </w:rPr>
      <w:t xml:space="preserve"> Programu</w:t>
    </w:r>
    <w:r w:rsidRPr="000F03BC">
      <w:rPr>
        <w:rFonts w:ascii="Arial" w:hAnsi="Arial" w:cs="Arial"/>
        <w:i/>
        <w:sz w:val="20"/>
        <w:szCs w:val="20"/>
      </w:rPr>
      <w:t xml:space="preserve"> rozvoje cestovního ruchu Olomouc</w:t>
    </w:r>
    <w:r>
      <w:rPr>
        <w:rFonts w:ascii="Arial" w:hAnsi="Arial" w:cs="Arial"/>
        <w:i/>
        <w:sz w:val="20"/>
        <w:szCs w:val="20"/>
      </w:rPr>
      <w:t>kého kraje (informace za rok 2018</w:t>
    </w:r>
    <w:r w:rsidRPr="000F03BC">
      <w:rPr>
        <w:rFonts w:ascii="Arial" w:hAnsi="Arial" w:cs="Arial"/>
        <w:i/>
        <w:sz w:val="20"/>
        <w:szCs w:val="20"/>
      </w:rPr>
      <w:t xml:space="preserve"> ve stavu k 31.</w:t>
    </w:r>
    <w:r>
      <w:rPr>
        <w:rFonts w:ascii="Arial" w:hAnsi="Arial" w:cs="Arial"/>
        <w:i/>
        <w:sz w:val="20"/>
        <w:szCs w:val="20"/>
      </w:rPr>
      <w:t xml:space="preserve"> </w:t>
    </w:r>
    <w:r w:rsidRPr="000F03BC">
      <w:rPr>
        <w:rFonts w:ascii="Arial" w:hAnsi="Arial" w:cs="Arial"/>
        <w:i/>
        <w:sz w:val="20"/>
        <w:szCs w:val="20"/>
      </w:rPr>
      <w:t>12.</w:t>
    </w:r>
    <w:r>
      <w:rPr>
        <w:rFonts w:ascii="Arial" w:hAnsi="Arial" w:cs="Arial"/>
        <w:i/>
        <w:sz w:val="20"/>
        <w:szCs w:val="20"/>
      </w:rPr>
      <w:t xml:space="preserve"> 2018)</w:t>
    </w:r>
  </w:p>
  <w:p w:rsidR="005037C4" w:rsidRPr="0084489D" w:rsidRDefault="00857C50" w:rsidP="0084489D">
    <w:pPr>
      <w:pStyle w:val="Zpat"/>
      <w:tabs>
        <w:tab w:val="clear" w:pos="4536"/>
        <w:tab w:val="clear" w:pos="9072"/>
      </w:tabs>
      <w:rPr>
        <w:rFonts w:ascii="Arial" w:hAnsi="Arial" w:cs="Arial"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0C" w:rsidRDefault="004D4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A5" w:rsidRDefault="004D2DA5">
      <w:r>
        <w:separator/>
      </w:r>
    </w:p>
  </w:footnote>
  <w:footnote w:type="continuationSeparator" w:id="0">
    <w:p w:rsidR="004D2DA5" w:rsidRDefault="004D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0C" w:rsidRDefault="004D4E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C4" w:rsidRPr="00E434EB" w:rsidRDefault="00E57797" w:rsidP="00E434EB">
    <w:pPr>
      <w:pStyle w:val="Zhlav"/>
    </w:pPr>
    <w:r>
      <w:rPr>
        <w:rFonts w:ascii="Arial" w:hAnsi="Arial" w:cs="Arial"/>
        <w:i/>
        <w:sz w:val="20"/>
        <w:szCs w:val="20"/>
      </w:rPr>
      <w:t>Příloha č. 1 – Vyhodnocení p</w:t>
    </w:r>
    <w:r w:rsidRPr="000F03BC">
      <w:rPr>
        <w:rFonts w:ascii="Arial" w:hAnsi="Arial" w:cs="Arial"/>
        <w:i/>
        <w:sz w:val="20"/>
        <w:szCs w:val="20"/>
      </w:rPr>
      <w:t>lnění Akčního plánu</w:t>
    </w:r>
    <w:r>
      <w:rPr>
        <w:rFonts w:ascii="Arial" w:hAnsi="Arial" w:cs="Arial"/>
        <w:i/>
        <w:sz w:val="20"/>
        <w:szCs w:val="20"/>
      </w:rPr>
      <w:t xml:space="preserve"> Programu</w:t>
    </w:r>
    <w:r w:rsidRPr="000F03BC">
      <w:rPr>
        <w:rFonts w:ascii="Arial" w:hAnsi="Arial" w:cs="Arial"/>
        <w:i/>
        <w:sz w:val="20"/>
        <w:szCs w:val="20"/>
      </w:rPr>
      <w:t xml:space="preserve"> rozvoje cestovního ruchu Olomouc</w:t>
    </w:r>
    <w:r>
      <w:rPr>
        <w:rFonts w:ascii="Arial" w:hAnsi="Arial" w:cs="Arial"/>
        <w:i/>
        <w:sz w:val="20"/>
        <w:szCs w:val="20"/>
      </w:rPr>
      <w:t>kého kraje (informace za rok 2018</w:t>
    </w:r>
    <w:r w:rsidRPr="000F03BC">
      <w:rPr>
        <w:rFonts w:ascii="Arial" w:hAnsi="Arial" w:cs="Arial"/>
        <w:i/>
        <w:sz w:val="20"/>
        <w:szCs w:val="20"/>
      </w:rPr>
      <w:t xml:space="preserve"> ve stavu k 31.</w:t>
    </w:r>
    <w:r>
      <w:rPr>
        <w:rFonts w:ascii="Arial" w:hAnsi="Arial" w:cs="Arial"/>
        <w:i/>
        <w:sz w:val="20"/>
        <w:szCs w:val="20"/>
      </w:rPr>
      <w:t xml:space="preserve"> </w:t>
    </w:r>
    <w:r w:rsidRPr="000F03BC">
      <w:rPr>
        <w:rFonts w:ascii="Arial" w:hAnsi="Arial" w:cs="Arial"/>
        <w:i/>
        <w:sz w:val="20"/>
        <w:szCs w:val="20"/>
      </w:rPr>
      <w:t>12.</w:t>
    </w:r>
    <w:r>
      <w:rPr>
        <w:rFonts w:ascii="Arial" w:hAnsi="Arial" w:cs="Arial"/>
        <w:i/>
        <w:sz w:val="20"/>
        <w:szCs w:val="20"/>
      </w:rPr>
      <w:t xml:space="preserve"> 2018)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0C" w:rsidRDefault="004D4E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10"/>
    <w:multiLevelType w:val="multilevel"/>
    <w:tmpl w:val="8BD85180"/>
    <w:numStyleLink w:val="Styl5"/>
  </w:abstractNum>
  <w:abstractNum w:abstractNumId="1" w15:restartNumberingAfterBreak="0">
    <w:nsid w:val="09A113EC"/>
    <w:multiLevelType w:val="hybridMultilevel"/>
    <w:tmpl w:val="A3683506"/>
    <w:lvl w:ilvl="0" w:tplc="99AE5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3C32"/>
    <w:multiLevelType w:val="multilevel"/>
    <w:tmpl w:val="8BD85180"/>
    <w:styleLink w:val="Styl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DAA5AFF"/>
    <w:multiLevelType w:val="hybridMultilevel"/>
    <w:tmpl w:val="75A6F6EC"/>
    <w:lvl w:ilvl="0" w:tplc="8856BE0C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66FE67F1"/>
    <w:multiLevelType w:val="hybridMultilevel"/>
    <w:tmpl w:val="3C8AFCBE"/>
    <w:lvl w:ilvl="0" w:tplc="D8526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97"/>
    <w:rsid w:val="002C7C59"/>
    <w:rsid w:val="004D2DA5"/>
    <w:rsid w:val="004D4E0C"/>
    <w:rsid w:val="00857C50"/>
    <w:rsid w:val="00A40EF5"/>
    <w:rsid w:val="00E57797"/>
    <w:rsid w:val="00E6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24CC-903A-40B1-BDB8-C7A31184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57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7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7797"/>
  </w:style>
  <w:style w:type="paragraph" w:styleId="Zhlav">
    <w:name w:val="header"/>
    <w:basedOn w:val="Normln"/>
    <w:link w:val="ZhlavChar"/>
    <w:rsid w:val="00E57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77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PLC">
    <w:name w:val="Styl EPLC"/>
    <w:basedOn w:val="Normln"/>
    <w:rsid w:val="00E57797"/>
    <w:pPr>
      <w:autoSpaceDE w:val="0"/>
      <w:autoSpaceDN w:val="0"/>
      <w:jc w:val="center"/>
    </w:pPr>
    <w:rPr>
      <w:rFonts w:ascii="Arial" w:hAnsi="Arial"/>
      <w:bCs/>
      <w:sz w:val="20"/>
      <w:szCs w:val="40"/>
    </w:rPr>
  </w:style>
  <w:style w:type="numbering" w:customStyle="1" w:styleId="Styl5">
    <w:name w:val="Styl5"/>
    <w:rsid w:val="00E57797"/>
    <w:pPr>
      <w:numPr>
        <w:numId w:val="2"/>
      </w:numPr>
    </w:pPr>
  </w:style>
  <w:style w:type="paragraph" w:customStyle="1" w:styleId="Normal">
    <w:name w:val="[Normal]"/>
    <w:rsid w:val="00E5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2760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Tomáš</dc:creator>
  <cp:keywords/>
  <dc:description/>
  <cp:lastModifiedBy>Weber Tomáš</cp:lastModifiedBy>
  <cp:revision>2</cp:revision>
  <dcterms:created xsi:type="dcterms:W3CDTF">2019-06-12T09:51:00Z</dcterms:created>
  <dcterms:modified xsi:type="dcterms:W3CDTF">2019-06-12T09:51:00Z</dcterms:modified>
</cp:coreProperties>
</file>