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F" w:rsidRPr="00361DD7" w:rsidRDefault="003B1290" w:rsidP="00F97E5F">
      <w:pPr>
        <w:rPr>
          <w:rFonts w:asciiTheme="minorHAnsi" w:hAnsiTheme="minorHAnsi"/>
        </w:rPr>
      </w:pPr>
      <w:r w:rsidRPr="00361DD7">
        <w:rPr>
          <w:rFonts w:asciiTheme="minorHAnsi" w:hAnsiTheme="minorHAnsi"/>
          <w:b/>
        </w:rPr>
        <w:t xml:space="preserve"> </w:t>
      </w:r>
      <w:r w:rsidR="00BC2E67" w:rsidRPr="00361DD7">
        <w:rPr>
          <w:rFonts w:asciiTheme="minorHAnsi" w:hAnsiTheme="minorHAnsi"/>
          <w:b/>
        </w:rPr>
        <w:t>Dodávka ICT zařízení a vybavení</w:t>
      </w:r>
      <w:r w:rsidRPr="00361DD7">
        <w:rPr>
          <w:rFonts w:asciiTheme="minorHAnsi" w:hAnsiTheme="minorHAnsi"/>
          <w:b/>
        </w:rPr>
        <w:t xml:space="preserve"> </w:t>
      </w:r>
    </w:p>
    <w:p w:rsidR="005670C5" w:rsidRPr="00361DD7" w:rsidRDefault="002C1017">
      <w:pPr>
        <w:rPr>
          <w:rFonts w:asciiTheme="minorHAnsi" w:hAnsiTheme="minorHAnsi"/>
          <w:b/>
        </w:rPr>
      </w:pPr>
      <w:r w:rsidRPr="00361DD7">
        <w:rPr>
          <w:rFonts w:asciiTheme="minorHAnsi" w:hAnsiTheme="minorHAnsi"/>
          <w:b/>
        </w:rPr>
        <w:t xml:space="preserve">Příloha č. </w:t>
      </w:r>
      <w:r w:rsidR="007F0947" w:rsidRPr="00361DD7">
        <w:rPr>
          <w:rFonts w:asciiTheme="minorHAnsi" w:hAnsiTheme="minorHAnsi"/>
          <w:b/>
        </w:rPr>
        <w:t xml:space="preserve">2 - </w:t>
      </w:r>
      <w:r w:rsidR="003518C5" w:rsidRPr="00361DD7">
        <w:rPr>
          <w:rFonts w:asciiTheme="minorHAnsi" w:hAnsiTheme="minorHAnsi"/>
          <w:b/>
        </w:rPr>
        <w:t>2</w:t>
      </w:r>
      <w:r w:rsidRPr="00361DD7">
        <w:rPr>
          <w:rFonts w:asciiTheme="minorHAnsi" w:hAnsiTheme="minorHAnsi"/>
          <w:b/>
        </w:rPr>
        <w:t xml:space="preserve">: </w:t>
      </w:r>
      <w:r w:rsidR="007F0947" w:rsidRPr="00361DD7">
        <w:rPr>
          <w:rFonts w:asciiTheme="minorHAnsi" w:hAnsiTheme="minorHAnsi"/>
          <w:b/>
        </w:rPr>
        <w:t xml:space="preserve">Technická </w:t>
      </w:r>
      <w:r w:rsidR="00F97E5F" w:rsidRPr="00361DD7">
        <w:rPr>
          <w:rFonts w:asciiTheme="minorHAnsi" w:hAnsiTheme="minorHAnsi"/>
          <w:b/>
        </w:rPr>
        <w:t>specifikace</w:t>
      </w:r>
      <w:r w:rsidR="00F77247" w:rsidRPr="00361DD7">
        <w:rPr>
          <w:rFonts w:asciiTheme="minorHAnsi" w:hAnsiTheme="minorHAnsi"/>
          <w:b/>
        </w:rPr>
        <w:t xml:space="preserve"> - část</w:t>
      </w:r>
      <w:r w:rsidRPr="00361DD7">
        <w:rPr>
          <w:rFonts w:asciiTheme="minorHAnsi" w:hAnsiTheme="minorHAnsi"/>
          <w:b/>
        </w:rPr>
        <w:t xml:space="preserve"> </w:t>
      </w:r>
      <w:r w:rsidR="003518C5" w:rsidRPr="00361DD7">
        <w:rPr>
          <w:rFonts w:asciiTheme="minorHAnsi" w:hAnsiTheme="minorHAnsi"/>
          <w:b/>
        </w:rPr>
        <w:t>2</w:t>
      </w:r>
      <w:r w:rsidR="00BC7AF4">
        <w:rPr>
          <w:rFonts w:asciiTheme="minorHAnsi" w:hAnsiTheme="minorHAnsi"/>
          <w:b/>
        </w:rPr>
        <w:t xml:space="preserve"> (</w:t>
      </w:r>
      <w:r w:rsidR="00A86A89">
        <w:rPr>
          <w:rFonts w:asciiTheme="minorHAnsi" w:hAnsiTheme="minorHAnsi"/>
          <w:b/>
        </w:rPr>
        <w:t>Dodávka spektrofotometru pro vyhodnocování kvality tiskové produkce</w:t>
      </w:r>
      <w:r w:rsidR="000A76CC" w:rsidRPr="00361DD7">
        <w:rPr>
          <w:rFonts w:asciiTheme="minorHAnsi" w:hAnsiTheme="minorHAnsi"/>
          <w:b/>
        </w:rPr>
        <w:t>)</w:t>
      </w:r>
    </w:p>
    <w:p w:rsidR="00B23902" w:rsidRPr="00361DD7" w:rsidRDefault="00B23902">
      <w:pPr>
        <w:rPr>
          <w:rFonts w:asciiTheme="minorHAnsi" w:hAnsiTheme="minorHAnsi"/>
          <w:b/>
        </w:rPr>
      </w:pPr>
      <w:r w:rsidRPr="00361DD7">
        <w:rPr>
          <w:rFonts w:asciiTheme="minorHAnsi" w:hAnsiTheme="minorHAnsi"/>
          <w:b/>
        </w:rPr>
        <w:t>Požadavky: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644"/>
        <w:gridCol w:w="1276"/>
      </w:tblGrid>
      <w:tr w:rsidR="00C16F92" w:rsidRPr="00361DD7" w:rsidTr="00361DD7">
        <w:tc>
          <w:tcPr>
            <w:tcW w:w="3402" w:type="dxa"/>
            <w:shd w:val="clear" w:color="auto" w:fill="A6A6A6" w:themeFill="background1" w:themeFillShade="A6"/>
          </w:tcPr>
          <w:p w:rsidR="00C16F92" w:rsidRPr="00361DD7" w:rsidRDefault="00C16F92">
            <w:pPr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:rsidR="00C16F92" w:rsidRPr="00361DD7" w:rsidRDefault="00C16F92">
            <w:pPr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>Požadavky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16F92" w:rsidRPr="00361DD7" w:rsidRDefault="00C16F92">
            <w:pPr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>Počet jednotek</w:t>
            </w:r>
          </w:p>
        </w:tc>
      </w:tr>
      <w:tr w:rsidR="00C96DEE" w:rsidRPr="00361DD7" w:rsidTr="00D87FF0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E" w:rsidRPr="00361DD7" w:rsidRDefault="00C96DEE" w:rsidP="00361DD7">
            <w:pPr>
              <w:jc w:val="both"/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 xml:space="preserve">Ruční spektrofotometr pro měření a vyhodnocování kvalitativních parametrů tiskovin včetně SW pro zobrazení/vyhodnocování měřených veličin v PC. </w:t>
            </w:r>
          </w:p>
          <w:p w:rsidR="00C96DEE" w:rsidRPr="00361DD7" w:rsidRDefault="00C96DEE" w:rsidP="00B943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EE" w:rsidRPr="00361DD7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1DD7">
              <w:rPr>
                <w:rFonts w:asciiTheme="minorHAnsi" w:hAnsiTheme="minorHAnsi"/>
                <w:sz w:val="22"/>
                <w:szCs w:val="22"/>
              </w:rPr>
              <w:t xml:space="preserve">měření procesních a přímých barev (kolorimetrické funkce CIE </w:t>
            </w:r>
            <w:proofErr w:type="spellStart"/>
            <w:r w:rsidRPr="00361DD7">
              <w:rPr>
                <w:rFonts w:asciiTheme="minorHAnsi" w:hAnsiTheme="minorHAnsi"/>
                <w:sz w:val="22"/>
                <w:szCs w:val="22"/>
              </w:rPr>
              <w:t>Lab</w:t>
            </w:r>
            <w:proofErr w:type="spellEnd"/>
            <w:r w:rsidRPr="00361DD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96DEE" w:rsidRPr="00217586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86">
              <w:rPr>
                <w:rFonts w:asciiTheme="minorHAnsi" w:hAnsiTheme="minorHAnsi"/>
                <w:sz w:val="22"/>
                <w:szCs w:val="22"/>
              </w:rPr>
              <w:t>standardy měření dle ISO 13655:2009 za podmínek osvětlení M0, M1, M2, M3</w:t>
            </w:r>
          </w:p>
          <w:p w:rsidR="00C96DEE" w:rsidRPr="00361DD7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1DD7">
              <w:rPr>
                <w:rFonts w:asciiTheme="minorHAnsi" w:hAnsiTheme="minorHAnsi"/>
                <w:sz w:val="22"/>
                <w:szCs w:val="22"/>
              </w:rPr>
              <w:t>možnost volby apertur</w:t>
            </w:r>
          </w:p>
          <w:p w:rsidR="00C96DEE" w:rsidRPr="00361DD7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1DD7">
              <w:rPr>
                <w:rFonts w:asciiTheme="minorHAnsi" w:hAnsiTheme="minorHAnsi"/>
                <w:sz w:val="22"/>
                <w:szCs w:val="22"/>
              </w:rPr>
              <w:t>funkce pro měření tónové hodnoty, opacity, metamerie, papíru, tiskových forem, tiskového kontrastu</w:t>
            </w:r>
          </w:p>
          <w:p w:rsidR="00C96DEE" w:rsidRPr="00361DD7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1DD7">
              <w:rPr>
                <w:rFonts w:asciiTheme="minorHAnsi" w:hAnsiTheme="minorHAnsi"/>
                <w:sz w:val="22"/>
                <w:szCs w:val="22"/>
              </w:rPr>
              <w:t xml:space="preserve">integrovaná knihovna barev </w:t>
            </w:r>
          </w:p>
          <w:p w:rsidR="00C96DEE" w:rsidRPr="00361DD7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1DD7">
              <w:rPr>
                <w:rFonts w:asciiTheme="minorHAnsi" w:hAnsiTheme="minorHAnsi"/>
                <w:sz w:val="22"/>
                <w:szCs w:val="22"/>
              </w:rPr>
              <w:t xml:space="preserve">interface (rozhraní) </w:t>
            </w:r>
            <w:proofErr w:type="spellStart"/>
            <w:r w:rsidRPr="00361DD7"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  <w:r w:rsidRPr="00361DD7">
              <w:rPr>
                <w:rFonts w:asciiTheme="minorHAnsi" w:hAnsiTheme="minorHAnsi"/>
                <w:sz w:val="22"/>
                <w:szCs w:val="22"/>
              </w:rPr>
              <w:t xml:space="preserve"> pro bezdrátový přenos dat </w:t>
            </w:r>
          </w:p>
          <w:p w:rsidR="00C96DEE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1DD7">
              <w:rPr>
                <w:rFonts w:asciiTheme="minorHAnsi" w:hAnsiTheme="minorHAnsi"/>
                <w:sz w:val="22"/>
                <w:szCs w:val="22"/>
              </w:rPr>
              <w:t>SW pro propojení přístroje s PC/notebook</w:t>
            </w:r>
          </w:p>
          <w:p w:rsidR="00462077" w:rsidRDefault="00462077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80E13">
              <w:rPr>
                <w:rFonts w:asciiTheme="minorHAnsi" w:hAnsiTheme="minorHAnsi"/>
                <w:sz w:val="22"/>
                <w:szCs w:val="22"/>
              </w:rPr>
              <w:t>Návod na obsluhu v českém jazyce</w:t>
            </w:r>
          </w:p>
          <w:p w:rsidR="00C96DEE" w:rsidRPr="00C96DEE" w:rsidRDefault="00C96DEE" w:rsidP="00C96DEE">
            <w:pPr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EE" w:rsidRPr="00361DD7" w:rsidRDefault="00C96DEE" w:rsidP="00B9436C">
            <w:pPr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>1</w:t>
            </w:r>
          </w:p>
        </w:tc>
      </w:tr>
      <w:tr w:rsidR="00C96DEE" w:rsidRPr="00361DD7" w:rsidTr="00D87FF0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E" w:rsidRPr="00361DD7" w:rsidRDefault="00C96DEE" w:rsidP="00361DD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Zaškolení obsluhy přístroje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E" w:rsidRPr="00361DD7" w:rsidRDefault="00C96DEE" w:rsidP="00361DD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zaškolení obsluhy přístroje v délce 4 hodin pro 4 osoby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E" w:rsidRPr="00361DD7" w:rsidRDefault="00C96DEE" w:rsidP="00B9436C">
            <w:pPr>
              <w:rPr>
                <w:rFonts w:asciiTheme="minorHAnsi" w:hAnsiTheme="minorHAnsi"/>
                <w:b/>
              </w:rPr>
            </w:pPr>
          </w:p>
        </w:tc>
      </w:tr>
    </w:tbl>
    <w:p w:rsidR="00C35573" w:rsidRDefault="00C35573">
      <w:pPr>
        <w:rPr>
          <w:rFonts w:asciiTheme="minorHAnsi" w:hAnsiTheme="minorHAnsi"/>
          <w:b/>
        </w:rPr>
      </w:pPr>
    </w:p>
    <w:p w:rsidR="00F80672" w:rsidRDefault="00F80672">
      <w:pPr>
        <w:rPr>
          <w:rFonts w:asciiTheme="minorHAnsi" w:hAnsiTheme="minorHAnsi"/>
          <w:b/>
        </w:rPr>
      </w:pPr>
    </w:p>
    <w:p w:rsidR="00F80672" w:rsidRDefault="00F80672">
      <w:pPr>
        <w:rPr>
          <w:rFonts w:asciiTheme="minorHAnsi" w:hAnsiTheme="minorHAnsi"/>
          <w:b/>
        </w:rPr>
      </w:pPr>
    </w:p>
    <w:p w:rsidR="00F80672" w:rsidRDefault="00F80672">
      <w:pPr>
        <w:rPr>
          <w:rFonts w:asciiTheme="minorHAnsi" w:hAnsiTheme="minorHAnsi"/>
          <w:b/>
        </w:rPr>
      </w:pPr>
    </w:p>
    <w:p w:rsidR="00F80672" w:rsidRDefault="00F80672">
      <w:pPr>
        <w:rPr>
          <w:rFonts w:asciiTheme="minorHAnsi" w:hAnsiTheme="minorHAnsi"/>
          <w:b/>
        </w:rPr>
      </w:pPr>
    </w:p>
    <w:p w:rsidR="00F80672" w:rsidRDefault="00F80672">
      <w:pPr>
        <w:rPr>
          <w:rFonts w:asciiTheme="minorHAnsi" w:hAnsiTheme="minorHAnsi"/>
          <w:b/>
        </w:rPr>
      </w:pPr>
    </w:p>
    <w:p w:rsidR="00B23902" w:rsidRPr="00361DD7" w:rsidRDefault="00B23902">
      <w:pPr>
        <w:rPr>
          <w:rFonts w:asciiTheme="minorHAnsi" w:hAnsiTheme="minorHAnsi"/>
          <w:b/>
        </w:rPr>
      </w:pPr>
      <w:r w:rsidRPr="00361DD7">
        <w:rPr>
          <w:rFonts w:asciiTheme="minorHAnsi" w:hAnsiTheme="minorHAnsi"/>
          <w:b/>
        </w:rPr>
        <w:lastRenderedPageBreak/>
        <w:t>Nabídka: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920"/>
      </w:tblGrid>
      <w:tr w:rsidR="00C16F92" w:rsidRPr="00361DD7" w:rsidTr="00361DD7">
        <w:tc>
          <w:tcPr>
            <w:tcW w:w="3402" w:type="dxa"/>
            <w:shd w:val="clear" w:color="auto" w:fill="A6A6A6" w:themeFill="background1" w:themeFillShade="A6"/>
          </w:tcPr>
          <w:p w:rsidR="00C16F92" w:rsidRPr="00361DD7" w:rsidRDefault="00C16F92" w:rsidP="002D38AC">
            <w:pPr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5920" w:type="dxa"/>
            <w:shd w:val="clear" w:color="auto" w:fill="A6A6A6" w:themeFill="background1" w:themeFillShade="A6"/>
          </w:tcPr>
          <w:p w:rsidR="00C16F92" w:rsidRPr="00361DD7" w:rsidRDefault="00C16F92" w:rsidP="00C16F92">
            <w:pPr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  <w:b/>
              </w:rPr>
              <w:t xml:space="preserve">Nabídka </w:t>
            </w:r>
          </w:p>
          <w:p w:rsidR="00C16F92" w:rsidRPr="00361DD7" w:rsidRDefault="00C16F92" w:rsidP="00C16F92">
            <w:pPr>
              <w:jc w:val="both"/>
              <w:rPr>
                <w:rFonts w:asciiTheme="minorHAnsi" w:hAnsiTheme="minorHAnsi"/>
                <w:b/>
              </w:rPr>
            </w:pPr>
            <w:r w:rsidRPr="00361DD7">
              <w:rPr>
                <w:rFonts w:asciiTheme="minorHAnsi" w:hAnsiTheme="minorHAnsi"/>
              </w:rPr>
              <w:t>(uchazeč uvede název a typ/model nabízeného plnění a podrobný popis, ze kterého bude jasně zřejmé, že nabízené plnění splňuje výše uvedené technické požadavky)</w:t>
            </w:r>
          </w:p>
        </w:tc>
      </w:tr>
      <w:tr w:rsidR="00C16F92" w:rsidRPr="00361DD7" w:rsidTr="00C16F92">
        <w:tc>
          <w:tcPr>
            <w:tcW w:w="3402" w:type="dxa"/>
          </w:tcPr>
          <w:p w:rsidR="00C16F92" w:rsidRPr="00361DD7" w:rsidRDefault="00361DD7" w:rsidP="002D38AC">
            <w:pPr>
              <w:rPr>
                <w:rFonts w:asciiTheme="minorHAnsi" w:hAnsiTheme="minorHAnsi"/>
              </w:rPr>
            </w:pPr>
            <w:r w:rsidRPr="00361DD7">
              <w:rPr>
                <w:rFonts w:asciiTheme="minorHAnsi" w:hAnsiTheme="minorHAnsi"/>
                <w:b/>
              </w:rPr>
              <w:t>Ruční spektrofotometr pro měření a vyhodnocování kvalitativních parametrů tiskovin včetně SW</w:t>
            </w:r>
          </w:p>
        </w:tc>
        <w:tc>
          <w:tcPr>
            <w:tcW w:w="5920" w:type="dxa"/>
          </w:tcPr>
          <w:p w:rsidR="00361DD7" w:rsidRPr="00361DD7" w:rsidRDefault="00C16F92" w:rsidP="00F80672">
            <w:pPr>
              <w:jc w:val="center"/>
              <w:rPr>
                <w:rFonts w:asciiTheme="minorHAnsi" w:hAnsiTheme="minorHAnsi"/>
              </w:rPr>
            </w:pPr>
            <w:r w:rsidRPr="00361DD7">
              <w:rPr>
                <w:rFonts w:asciiTheme="minorHAnsi" w:hAnsiTheme="minorHAnsi"/>
                <w:highlight w:val="cyan"/>
              </w:rPr>
              <w:t>[DOPLNÍ UCHAZEČ]</w:t>
            </w:r>
          </w:p>
          <w:p w:rsidR="00361DD7" w:rsidRDefault="00361DD7" w:rsidP="002D38AC">
            <w:pPr>
              <w:rPr>
                <w:rFonts w:asciiTheme="minorHAnsi" w:hAnsiTheme="minorHAnsi"/>
              </w:rPr>
            </w:pPr>
          </w:p>
          <w:p w:rsidR="00F80672" w:rsidRDefault="00F80672" w:rsidP="002D38AC">
            <w:pPr>
              <w:rPr>
                <w:rFonts w:asciiTheme="minorHAnsi" w:hAnsiTheme="minorHAnsi"/>
              </w:rPr>
            </w:pPr>
          </w:p>
          <w:p w:rsidR="00F80672" w:rsidRDefault="00F80672" w:rsidP="002D38AC">
            <w:pPr>
              <w:rPr>
                <w:rFonts w:asciiTheme="minorHAnsi" w:hAnsiTheme="minorHAnsi"/>
              </w:rPr>
            </w:pPr>
          </w:p>
          <w:p w:rsidR="00F80672" w:rsidRDefault="00F80672" w:rsidP="002D38AC">
            <w:pPr>
              <w:rPr>
                <w:rFonts w:asciiTheme="minorHAnsi" w:hAnsiTheme="minorHAnsi"/>
              </w:rPr>
            </w:pPr>
          </w:p>
          <w:p w:rsidR="00F80672" w:rsidRPr="00361DD7" w:rsidRDefault="00F80672" w:rsidP="002D38AC">
            <w:pPr>
              <w:rPr>
                <w:rFonts w:asciiTheme="minorHAnsi" w:hAnsiTheme="minorHAnsi"/>
              </w:rPr>
            </w:pPr>
          </w:p>
        </w:tc>
      </w:tr>
      <w:tr w:rsidR="00F80672" w:rsidRPr="00361DD7" w:rsidTr="00C16F92">
        <w:tc>
          <w:tcPr>
            <w:tcW w:w="3402" w:type="dxa"/>
          </w:tcPr>
          <w:p w:rsidR="00F80672" w:rsidRPr="00361DD7" w:rsidRDefault="00F80672" w:rsidP="002D38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Zaškolení obsluhy přístroje</w:t>
            </w:r>
          </w:p>
        </w:tc>
        <w:tc>
          <w:tcPr>
            <w:tcW w:w="5920" w:type="dxa"/>
          </w:tcPr>
          <w:p w:rsidR="00F80672" w:rsidRPr="00361DD7" w:rsidRDefault="00F80672" w:rsidP="00F80672">
            <w:pPr>
              <w:jc w:val="center"/>
              <w:rPr>
                <w:rFonts w:asciiTheme="minorHAnsi" w:hAnsiTheme="minorHAnsi"/>
              </w:rPr>
            </w:pPr>
            <w:r w:rsidRPr="00361DD7">
              <w:rPr>
                <w:rFonts w:asciiTheme="minorHAnsi" w:hAnsiTheme="minorHAnsi"/>
                <w:highlight w:val="cyan"/>
              </w:rPr>
              <w:t>[DOPLNÍ UCHAZEČ]</w:t>
            </w:r>
          </w:p>
          <w:p w:rsidR="00F80672" w:rsidRDefault="00F80672" w:rsidP="00F80672">
            <w:pPr>
              <w:jc w:val="center"/>
              <w:rPr>
                <w:rFonts w:asciiTheme="minorHAnsi" w:hAnsiTheme="minorHAnsi"/>
                <w:highlight w:val="cyan"/>
              </w:rPr>
            </w:pPr>
            <w:bookmarkStart w:id="0" w:name="_GoBack"/>
            <w:bookmarkEnd w:id="0"/>
          </w:p>
          <w:p w:rsidR="00F80672" w:rsidRPr="00361DD7" w:rsidRDefault="00F80672" w:rsidP="00F80672">
            <w:pPr>
              <w:jc w:val="center"/>
              <w:rPr>
                <w:rFonts w:asciiTheme="minorHAnsi" w:hAnsiTheme="minorHAnsi"/>
                <w:highlight w:val="cyan"/>
              </w:rPr>
            </w:pPr>
          </w:p>
        </w:tc>
      </w:tr>
    </w:tbl>
    <w:p w:rsidR="00B23902" w:rsidRPr="00714732" w:rsidRDefault="00B23902" w:rsidP="003B1290">
      <w:pPr>
        <w:rPr>
          <w:b/>
        </w:rPr>
      </w:pPr>
    </w:p>
    <w:sectPr w:rsidR="00B23902" w:rsidRPr="00714732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68" w:rsidRDefault="00430C68" w:rsidP="002C1017">
      <w:pPr>
        <w:spacing w:after="0" w:line="240" w:lineRule="auto"/>
      </w:pPr>
      <w:r>
        <w:separator/>
      </w:r>
    </w:p>
  </w:endnote>
  <w:endnote w:type="continuationSeparator" w:id="0">
    <w:p w:rsidR="00430C68" w:rsidRDefault="00430C68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68" w:rsidRDefault="00430C68" w:rsidP="002C1017">
      <w:pPr>
        <w:spacing w:after="0" w:line="240" w:lineRule="auto"/>
      </w:pPr>
      <w:r>
        <w:separator/>
      </w:r>
    </w:p>
  </w:footnote>
  <w:footnote w:type="continuationSeparator" w:id="0">
    <w:p w:rsidR="00430C68" w:rsidRDefault="00430C68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7" w:rsidRDefault="00CB7579">
    <w:pPr>
      <w:pStyle w:val="Zhlav"/>
    </w:pPr>
    <w:r w:rsidRPr="00CB7579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82C"/>
    <w:multiLevelType w:val="hybridMultilevel"/>
    <w:tmpl w:val="CC9ABA56"/>
    <w:lvl w:ilvl="0" w:tplc="A8764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017"/>
    <w:rsid w:val="00033352"/>
    <w:rsid w:val="00060BAE"/>
    <w:rsid w:val="00063F90"/>
    <w:rsid w:val="000A76CC"/>
    <w:rsid w:val="001431BB"/>
    <w:rsid w:val="0018010C"/>
    <w:rsid w:val="00190C8E"/>
    <w:rsid w:val="00217586"/>
    <w:rsid w:val="00255C6E"/>
    <w:rsid w:val="00267DC6"/>
    <w:rsid w:val="002C1017"/>
    <w:rsid w:val="002D38AC"/>
    <w:rsid w:val="00335DA6"/>
    <w:rsid w:val="003518C5"/>
    <w:rsid w:val="00361DD7"/>
    <w:rsid w:val="00377653"/>
    <w:rsid w:val="003B1290"/>
    <w:rsid w:val="00406711"/>
    <w:rsid w:val="004151B9"/>
    <w:rsid w:val="00430C68"/>
    <w:rsid w:val="00436CCB"/>
    <w:rsid w:val="00462077"/>
    <w:rsid w:val="0047435D"/>
    <w:rsid w:val="004C3429"/>
    <w:rsid w:val="005670C5"/>
    <w:rsid w:val="005E2CB2"/>
    <w:rsid w:val="00637737"/>
    <w:rsid w:val="006C340D"/>
    <w:rsid w:val="006C69C4"/>
    <w:rsid w:val="00714732"/>
    <w:rsid w:val="00715A35"/>
    <w:rsid w:val="007342C8"/>
    <w:rsid w:val="00784744"/>
    <w:rsid w:val="00786936"/>
    <w:rsid w:val="007A534F"/>
    <w:rsid w:val="007F0947"/>
    <w:rsid w:val="00800735"/>
    <w:rsid w:val="00855FBB"/>
    <w:rsid w:val="008573A4"/>
    <w:rsid w:val="00897849"/>
    <w:rsid w:val="008A24C8"/>
    <w:rsid w:val="008B2C32"/>
    <w:rsid w:val="009006C1"/>
    <w:rsid w:val="00901D44"/>
    <w:rsid w:val="00930321"/>
    <w:rsid w:val="009E7A47"/>
    <w:rsid w:val="00A31AEE"/>
    <w:rsid w:val="00A66B05"/>
    <w:rsid w:val="00A86A89"/>
    <w:rsid w:val="00AD28F1"/>
    <w:rsid w:val="00AE531D"/>
    <w:rsid w:val="00B1771C"/>
    <w:rsid w:val="00B20650"/>
    <w:rsid w:val="00B23902"/>
    <w:rsid w:val="00B434B6"/>
    <w:rsid w:val="00B71647"/>
    <w:rsid w:val="00B9436C"/>
    <w:rsid w:val="00BA54F9"/>
    <w:rsid w:val="00BC2E67"/>
    <w:rsid w:val="00BC7AF4"/>
    <w:rsid w:val="00BE05F1"/>
    <w:rsid w:val="00BF0799"/>
    <w:rsid w:val="00C16F92"/>
    <w:rsid w:val="00C35573"/>
    <w:rsid w:val="00C95C66"/>
    <w:rsid w:val="00C96DEE"/>
    <w:rsid w:val="00CB7579"/>
    <w:rsid w:val="00CF2501"/>
    <w:rsid w:val="00DD532C"/>
    <w:rsid w:val="00DF5EAC"/>
    <w:rsid w:val="00E93914"/>
    <w:rsid w:val="00F03EA0"/>
    <w:rsid w:val="00F30CDF"/>
    <w:rsid w:val="00F77247"/>
    <w:rsid w:val="00F80672"/>
    <w:rsid w:val="00F83EE3"/>
    <w:rsid w:val="00F97E5F"/>
    <w:rsid w:val="00FB0186"/>
    <w:rsid w:val="00FE4CD6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1DD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12</cp:revision>
  <dcterms:created xsi:type="dcterms:W3CDTF">2013-12-09T10:03:00Z</dcterms:created>
  <dcterms:modified xsi:type="dcterms:W3CDTF">2014-01-22T15:21:00Z</dcterms:modified>
</cp:coreProperties>
</file>