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E3" w:rsidRPr="00487C75" w:rsidRDefault="00BB3F10" w:rsidP="00C56EBD">
      <w:pPr>
        <w:rPr>
          <w:b/>
        </w:rPr>
      </w:pPr>
      <w:r w:rsidRPr="00487C75">
        <w:rPr>
          <w:b/>
        </w:rPr>
        <w:t>Technická specifikace</w:t>
      </w:r>
    </w:p>
    <w:p w:rsidR="003E51EF" w:rsidRPr="00DC7792" w:rsidRDefault="003E51EF" w:rsidP="00C56EBD">
      <w:pPr>
        <w:pStyle w:val="Zkladntext3"/>
      </w:pPr>
    </w:p>
    <w:p w:rsidR="003E51EF" w:rsidRPr="00754D4B" w:rsidRDefault="00CF7327" w:rsidP="00BD2E6A">
      <w:pPr>
        <w:pStyle w:val="Zkladntextodsazen"/>
        <w:ind w:left="0"/>
        <w:jc w:val="both"/>
      </w:pPr>
      <w:r w:rsidRPr="008779A7">
        <w:t>„</w:t>
      </w:r>
      <w:r w:rsidR="00857D3F" w:rsidRPr="008779A7">
        <w:t xml:space="preserve">Dodávka </w:t>
      </w:r>
      <w:r w:rsidR="00B900C3">
        <w:t>zdravotnického vybavení</w:t>
      </w:r>
      <w:r w:rsidR="00A534EA" w:rsidRPr="008779A7">
        <w:t>“</w:t>
      </w:r>
      <w:r w:rsidR="00DC7792">
        <w:t xml:space="preserve"> </w:t>
      </w:r>
      <w:r w:rsidR="003E51EF" w:rsidRPr="00754D4B">
        <w:t xml:space="preserve">v rámci realizace projektu </w:t>
      </w:r>
      <w:proofErr w:type="spellStart"/>
      <w:r w:rsidR="003E51EF" w:rsidRPr="00754D4B">
        <w:t>Elearning</w:t>
      </w:r>
      <w:proofErr w:type="spellEnd"/>
      <w:r w:rsidR="003E51EF" w:rsidRPr="00754D4B">
        <w:t xml:space="preserve"> na střední zdravotnické škole 2, registrační číslo CZ.1.07/1.1.26/02.0077</w:t>
      </w:r>
    </w:p>
    <w:p w:rsidR="00083BDE" w:rsidRDefault="00393DAE" w:rsidP="001812E2">
      <w:pPr>
        <w:pStyle w:val="Zkladntext"/>
        <w:jc w:val="both"/>
        <w:rPr>
          <w:snapToGrid w:val="0"/>
        </w:rPr>
      </w:pPr>
      <w:r w:rsidRPr="00754D4B">
        <w:rPr>
          <w:snapToGrid w:val="0"/>
        </w:rPr>
        <w:t>Technické parametry a jakostní a funkční požadavky specifikované v</w:t>
      </w:r>
      <w:r w:rsidR="00083BDE">
        <w:rPr>
          <w:snapToGrid w:val="0"/>
        </w:rPr>
        <w:t xml:space="preserve"> této </w:t>
      </w:r>
      <w:r w:rsidR="00BB3F10">
        <w:rPr>
          <w:snapToGrid w:val="0"/>
        </w:rPr>
        <w:t>příloze</w:t>
      </w:r>
      <w:r w:rsidRPr="00754D4B">
        <w:rPr>
          <w:snapToGrid w:val="0"/>
        </w:rPr>
        <w:t xml:space="preserve"> jsou uvedeny jako minimální, které musí nabízené zboží splnit. Uchazeči musí v nabídce deklarovat splnění těchto požadavků a u jednotlivých položek uvést obchodní název a výrobce nabízeného zboží a jeho základní technické parametry prokazující splnění všech požadavků zadavatele uvedených v</w:t>
      </w:r>
      <w:r w:rsidR="00BB3F10">
        <w:rPr>
          <w:snapToGrid w:val="0"/>
        </w:rPr>
        <w:t> příloze.</w:t>
      </w:r>
    </w:p>
    <w:p w:rsidR="00DF28D4" w:rsidRDefault="00DF28D4" w:rsidP="001812E2">
      <w:pPr>
        <w:pStyle w:val="Zkladntext"/>
        <w:jc w:val="both"/>
        <w:rPr>
          <w:snapToGrid w:val="0"/>
        </w:rPr>
      </w:pPr>
      <w:r>
        <w:rPr>
          <w:snapToGrid w:val="0"/>
        </w:rPr>
        <w:t>Nabízené zboží musí splňovat veškeré technické, hygienické a další parametry stanovené pro tento typ zboží právními předpisy a normami upravuj</w:t>
      </w:r>
      <w:r w:rsidR="00BD60AA">
        <w:rPr>
          <w:snapToGrid w:val="0"/>
        </w:rPr>
        <w:t>cími oblast zdravotnictví a </w:t>
      </w:r>
      <w:r>
        <w:rPr>
          <w:snapToGrid w:val="0"/>
        </w:rPr>
        <w:t>školství.</w:t>
      </w:r>
    </w:p>
    <w:p w:rsidR="00393DAE" w:rsidRDefault="00393DAE" w:rsidP="001812E2">
      <w:pPr>
        <w:pStyle w:val="Zkladntext"/>
        <w:jc w:val="both"/>
        <w:rPr>
          <w:snapToGrid w:val="0"/>
        </w:rPr>
      </w:pPr>
      <w:r w:rsidRPr="00754D4B">
        <w:rPr>
          <w:snapToGrid w:val="0"/>
        </w:rPr>
        <w:t xml:space="preserve">Pokud tato </w:t>
      </w:r>
      <w:r w:rsidR="00BB3F10">
        <w:rPr>
          <w:snapToGrid w:val="0"/>
        </w:rPr>
        <w:t>příloha</w:t>
      </w:r>
      <w:r w:rsidRPr="00754D4B">
        <w:rPr>
          <w:snapToGrid w:val="0"/>
        </w:rPr>
        <w:t xml:space="preserve"> obsahuje požadavky nebo odkazy na jednotlivá obchodní jména nebo označení výrobků, výkonů nebo obchodních materiálů, které platí pro určitého výrobce za příznačné, je možno tyto výrobky a materiály n</w:t>
      </w:r>
      <w:r w:rsidR="00BD60AA">
        <w:rPr>
          <w:snapToGrid w:val="0"/>
        </w:rPr>
        <w:t>ahradit obdobnými s technicky a </w:t>
      </w:r>
      <w:r w:rsidRPr="00754D4B">
        <w:rPr>
          <w:snapToGrid w:val="0"/>
        </w:rPr>
        <w:t>kvalitativně srovnatelnými parametry s důrazem na zachování kompatibility. V takovém případě musí uchazeč prokázat splnění všech funkcí a parametrů definovaných zadava</w:t>
      </w:r>
      <w:r w:rsidR="00754D4B">
        <w:rPr>
          <w:snapToGrid w:val="0"/>
        </w:rPr>
        <w:t>telem v</w:t>
      </w:r>
      <w:r w:rsidR="00BB3F10">
        <w:rPr>
          <w:snapToGrid w:val="0"/>
        </w:rPr>
        <w:t> této příloze</w:t>
      </w:r>
      <w:r w:rsidR="00754D4B">
        <w:rPr>
          <w:snapToGrid w:val="0"/>
        </w:rPr>
        <w:t>, a </w:t>
      </w:r>
      <w:r w:rsidRPr="00754D4B">
        <w:rPr>
          <w:snapToGrid w:val="0"/>
        </w:rPr>
        <w:t>to formou tabulkového porovnání parametrů požadovaného a nabízeného zboží (jednotlivých prvků).</w:t>
      </w:r>
    </w:p>
    <w:p w:rsidR="00A41B67" w:rsidRDefault="00A41B67" w:rsidP="00C56EBD"/>
    <w:p w:rsidR="007D0560" w:rsidRDefault="007D0560" w:rsidP="00C56EBD">
      <w:r w:rsidRPr="00A41B67">
        <w:t>SPECIFIKACE POŽADOVANÉ DODÁVKY</w:t>
      </w:r>
    </w:p>
    <w:p w:rsidR="00BE6549" w:rsidRPr="00A41B67" w:rsidRDefault="00BE6549" w:rsidP="00C56EBD"/>
    <w:p w:rsidR="002E5D4E" w:rsidRPr="00AA4B63" w:rsidRDefault="002E5D4E" w:rsidP="00C56EBD"/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390"/>
        <w:gridCol w:w="6074"/>
      </w:tblGrid>
      <w:tr w:rsidR="002E5D4E" w:rsidRPr="00682491" w:rsidTr="002E5D4E">
        <w:tc>
          <w:tcPr>
            <w:tcW w:w="3390" w:type="dxa"/>
            <w:shd w:val="clear" w:color="auto" w:fill="D9D9D9" w:themeFill="background1" w:themeFillShade="D9"/>
          </w:tcPr>
          <w:p w:rsidR="002E5D4E" w:rsidRPr="00682491" w:rsidRDefault="00541A32" w:rsidP="00C56EBD">
            <w:r w:rsidRPr="00682491">
              <w:t>Zboží</w:t>
            </w:r>
            <w:r w:rsidR="00BE6549" w:rsidRPr="00682491">
              <w:t>/max. cena včetně DPH</w:t>
            </w:r>
          </w:p>
        </w:tc>
        <w:tc>
          <w:tcPr>
            <w:tcW w:w="6074" w:type="dxa"/>
            <w:shd w:val="clear" w:color="auto" w:fill="D9D9D9" w:themeFill="background1" w:themeFillShade="D9"/>
          </w:tcPr>
          <w:p w:rsidR="00541A32" w:rsidRPr="00682491" w:rsidRDefault="00541A32" w:rsidP="00C56EBD">
            <w:r w:rsidRPr="00682491">
              <w:t>Minimální požadavek zadavatele</w:t>
            </w:r>
          </w:p>
        </w:tc>
      </w:tr>
      <w:tr w:rsidR="002E5D4E" w:rsidRPr="00682491" w:rsidTr="002E5D4E">
        <w:tc>
          <w:tcPr>
            <w:tcW w:w="3390" w:type="dxa"/>
            <w:shd w:val="clear" w:color="auto" w:fill="FFFFFF" w:themeFill="background1"/>
          </w:tcPr>
          <w:p w:rsidR="002E5D4E" w:rsidRPr="00682491" w:rsidRDefault="00B900C3" w:rsidP="00C56EBD">
            <w:r w:rsidRPr="00682491">
              <w:t>Sada teploměrů</w:t>
            </w:r>
            <w:r w:rsidR="00DB03D4" w:rsidRPr="00682491">
              <w:t xml:space="preserve"> – 1 ks</w:t>
            </w:r>
            <w:r w:rsidR="001A5DEB" w:rsidRPr="00682491">
              <w:t xml:space="preserve">, max. cena </w:t>
            </w:r>
            <w:r w:rsidRPr="00682491">
              <w:t>6 000</w:t>
            </w:r>
            <w:r w:rsidR="001A5DEB" w:rsidRPr="00682491">
              <w:t xml:space="preserve"> Kč</w:t>
            </w:r>
            <w:r w:rsidRPr="00682491">
              <w:t>/sada</w:t>
            </w:r>
          </w:p>
        </w:tc>
        <w:tc>
          <w:tcPr>
            <w:tcW w:w="6074" w:type="dxa"/>
            <w:shd w:val="clear" w:color="auto" w:fill="FFFFFF" w:themeFill="background1"/>
          </w:tcPr>
          <w:p w:rsidR="00746664" w:rsidRPr="00682491" w:rsidRDefault="00ED3E37" w:rsidP="00C56EBD">
            <w:r w:rsidRPr="00682491">
              <w:rPr>
                <w:b/>
              </w:rPr>
              <w:t>Elektronický teploměr</w:t>
            </w:r>
            <w:r w:rsidRPr="00682491">
              <w:t xml:space="preserve"> s měřením na dvě desetinná místa. Doba měření 60 s. Paměť posledního měření. In</w:t>
            </w:r>
            <w:r w:rsidR="001812E2">
              <w:t>dikace vybití baterií. Voděodolný</w:t>
            </w:r>
            <w:r w:rsidRPr="00682491">
              <w:t>,</w:t>
            </w:r>
            <w:r w:rsidR="00F506B0">
              <w:t xml:space="preserve"> </w:t>
            </w:r>
            <w:r w:rsidR="001812E2">
              <w:t>odolný proti pádu,</w:t>
            </w:r>
            <w:r w:rsidRPr="00682491">
              <w:t xml:space="preserve"> automatické vypnutí.</w:t>
            </w:r>
          </w:p>
          <w:p w:rsidR="00ED3E37" w:rsidRPr="00682491" w:rsidRDefault="00ED3E37" w:rsidP="00C56EBD">
            <w:r w:rsidRPr="00682491">
              <w:rPr>
                <w:b/>
              </w:rPr>
              <w:t>Infračervený teploměr</w:t>
            </w:r>
            <w:r w:rsidRPr="00682491">
              <w:t xml:space="preserve"> pro jemné a velmi rychlé měření teploty. Měření pomocí speciálního infračerveného senzoru (na čele nebo v uchu). Délka měření </w:t>
            </w:r>
            <w:r w:rsidR="00181A23">
              <w:t>do 5 sekund na čele, do 3 sekund</w:t>
            </w:r>
            <w:r w:rsidRPr="00682491">
              <w:t xml:space="preserve"> v uchu. Výsledek posledního měření vždy uložen v paměti. Ovládání pouze jedním tlačítkem. Akustický a optický signál při zahájení i ukončení měření. Snímatelný nástavec pro měření na čele. Ergometrické, vodotěsné zakončení pro měření v uchu, které plynule přechází v tělo teploměru. Vysoká životnost baterií s</w:t>
            </w:r>
            <w:r w:rsidR="00AD485B">
              <w:t> </w:t>
            </w:r>
            <w:r w:rsidRPr="00682491">
              <w:t>kapacitou</w:t>
            </w:r>
            <w:r w:rsidR="00AD485B">
              <w:t xml:space="preserve"> min.</w:t>
            </w:r>
            <w:r w:rsidRPr="00682491">
              <w:t xml:space="preserve"> 1000 měření</w:t>
            </w:r>
          </w:p>
          <w:p w:rsidR="00ED3E37" w:rsidRPr="00682491" w:rsidRDefault="00ED3E37" w:rsidP="00C56EBD">
            <w:r w:rsidRPr="00682491">
              <w:rPr>
                <w:b/>
              </w:rPr>
              <w:t>Digitální infračervený teploměr do</w:t>
            </w:r>
            <w:r w:rsidRPr="00682491">
              <w:t xml:space="preserve"> </w:t>
            </w:r>
            <w:r w:rsidRPr="00682491">
              <w:rPr>
                <w:b/>
              </w:rPr>
              <w:t>ucha</w:t>
            </w:r>
            <w:r w:rsidRPr="00682491">
              <w:t xml:space="preserve"> pro přesné </w:t>
            </w:r>
            <w:r w:rsidR="00DC1E4C">
              <w:lastRenderedPageBreak/>
              <w:t>měření tělesné teploty, </w:t>
            </w:r>
            <w:r w:rsidRPr="00682491">
              <w:t>teploty tekutin /např. kojeneckých lahví/ a jiných povrchů. Měření teploty za 1 sekundu a</w:t>
            </w:r>
            <w:r w:rsidR="00DC1E4C">
              <w:t>ž do 100°C. Výsledek měření za max.</w:t>
            </w:r>
            <w:r w:rsidR="00AD485B">
              <w:t xml:space="preserve"> </w:t>
            </w:r>
            <w:r w:rsidR="00DC1E4C">
              <w:t>3 sekundy</w:t>
            </w:r>
            <w:r w:rsidRPr="00682491">
              <w:t xml:space="preserve">, uložení </w:t>
            </w:r>
            <w:proofErr w:type="gramStart"/>
            <w:r w:rsidR="00DC1E4C">
              <w:t>min.</w:t>
            </w:r>
            <w:r w:rsidRPr="00682491">
              <w:t>12</w:t>
            </w:r>
            <w:proofErr w:type="gramEnd"/>
            <w:r w:rsidRPr="00682491">
              <w:t xml:space="preserve"> posledních měření, zvuková </w:t>
            </w:r>
            <w:r w:rsidRPr="0051535C">
              <w:t>signalizace zvýšené teploty, rozsah měření teploty: 0 – 100°C, rozměr</w:t>
            </w:r>
            <w:r w:rsidR="00DC1E4C" w:rsidRPr="0051535C">
              <w:t xml:space="preserve"> max.: 15 x 5 x 5</w:t>
            </w:r>
            <w:r w:rsidRPr="0051535C">
              <w:t xml:space="preserve"> cm</w:t>
            </w:r>
          </w:p>
          <w:p w:rsidR="001871A6" w:rsidRDefault="00ED3E37" w:rsidP="001871A6">
            <w:r w:rsidRPr="00682491">
              <w:rPr>
                <w:b/>
              </w:rPr>
              <w:t>Digitální dětský teploměr v dudlíku</w:t>
            </w:r>
            <w:r w:rsidRPr="00682491">
              <w:t xml:space="preserve"> – pro kontrolu teploty těla), LCD displej, akustický signál, 100% voděodolný, doba změření teploty </w:t>
            </w:r>
            <w:r w:rsidR="0051535C">
              <w:t>max. během 100</w:t>
            </w:r>
            <w:r w:rsidRPr="00682491">
              <w:t> s, uchování teploty posledního měření, te</w:t>
            </w:r>
            <w:r w:rsidR="0051535C">
              <w:t>chnické údaje: rozsah měření: min +30.0°C do +42.0</w:t>
            </w:r>
            <w:r w:rsidR="001871A6">
              <w:t>°C.</w:t>
            </w:r>
          </w:p>
          <w:p w:rsidR="0036097D" w:rsidRPr="00682491" w:rsidRDefault="00ED3E37" w:rsidP="001871A6">
            <w:r w:rsidRPr="00682491">
              <w:rPr>
                <w:b/>
              </w:rPr>
              <w:t>Ruční bezdotykový (infračervený) teploměr</w:t>
            </w:r>
            <w:r w:rsidRPr="00682491">
              <w:t xml:space="preserve"> </w:t>
            </w:r>
            <w:proofErr w:type="spellStart"/>
            <w:r w:rsidRPr="00682491">
              <w:t>rozsah:</w:t>
            </w:r>
            <w:r w:rsidR="001871A6">
              <w:t>od</w:t>
            </w:r>
            <w:proofErr w:type="spellEnd"/>
            <w:r w:rsidR="001871A6">
              <w:t xml:space="preserve"> min. -50 do </w:t>
            </w:r>
            <w:proofErr w:type="gramStart"/>
            <w:r w:rsidR="001871A6">
              <w:t>min.</w:t>
            </w:r>
            <w:r w:rsidRPr="00682491">
              <w:t>+800°C</w:t>
            </w:r>
            <w:proofErr w:type="gramEnd"/>
            <w:r w:rsidRPr="00682491">
              <w:t xml:space="preserve">, rozlišení 0.1°C, optika </w:t>
            </w:r>
            <w:r w:rsidR="001871A6">
              <w:t>min.</w:t>
            </w:r>
            <w:r w:rsidRPr="00682491">
              <w:t>20:1 (200</w:t>
            </w:r>
            <w:r w:rsidR="00AD485B">
              <w:t xml:space="preserve"> </w:t>
            </w:r>
            <w:r w:rsidRPr="00682491">
              <w:t>cm vzdálenosti = 10</w:t>
            </w:r>
            <w:r w:rsidR="00AD485B">
              <w:t xml:space="preserve"> </w:t>
            </w:r>
            <w:r w:rsidRPr="00682491">
              <w:t xml:space="preserve">cm průměr místa měření),  </w:t>
            </w:r>
            <w:proofErr w:type="spellStart"/>
            <w:r w:rsidR="001871A6">
              <w:t>podsvětlený</w:t>
            </w:r>
            <w:proofErr w:type="spellEnd"/>
            <w:r w:rsidR="001871A6">
              <w:t xml:space="preserve"> displej.</w:t>
            </w:r>
          </w:p>
        </w:tc>
      </w:tr>
      <w:tr w:rsidR="002E5D4E" w:rsidRPr="00682491" w:rsidTr="002E5D4E">
        <w:tc>
          <w:tcPr>
            <w:tcW w:w="3390" w:type="dxa"/>
          </w:tcPr>
          <w:p w:rsidR="002E5D4E" w:rsidRPr="00682491" w:rsidRDefault="00B900C3" w:rsidP="00C56EBD">
            <w:r w:rsidRPr="00682491">
              <w:lastRenderedPageBreak/>
              <w:t>EKG – 1 ks</w:t>
            </w:r>
            <w:r w:rsidR="00DB1A72" w:rsidRPr="00682491">
              <w:t xml:space="preserve">, max. cena </w:t>
            </w:r>
            <w:r w:rsidRPr="00682491">
              <w:t>30 000 </w:t>
            </w:r>
            <w:r w:rsidR="001A5DEB" w:rsidRPr="00682491">
              <w:t>Kč/ks</w:t>
            </w:r>
          </w:p>
        </w:tc>
        <w:tc>
          <w:tcPr>
            <w:tcW w:w="6074" w:type="dxa"/>
          </w:tcPr>
          <w:p w:rsidR="00B73709" w:rsidRDefault="00ED3E37" w:rsidP="001812E2">
            <w:pPr>
              <w:rPr>
                <w:rStyle w:val="zbozidetailpopispodrobny"/>
              </w:rPr>
            </w:pPr>
            <w:r w:rsidRPr="00682491">
              <w:rPr>
                <w:rStyle w:val="zbozidetailpopispodrobny"/>
              </w:rPr>
              <w:t>3kanálové EKG s vyklápěcím monochromatickým displejem a termální tiskárnou. Interpretace EKG. Možnost napájet ze sít</w:t>
            </w:r>
            <w:r w:rsidR="001812E2">
              <w:rPr>
                <w:rStyle w:val="zbozidetailpopispodrobny"/>
              </w:rPr>
              <w:t xml:space="preserve">ě nebo vestavěné </w:t>
            </w:r>
            <w:proofErr w:type="spellStart"/>
            <w:r w:rsidR="001812E2">
              <w:rPr>
                <w:rStyle w:val="zbozidetailpopispodrobny"/>
              </w:rPr>
              <w:t>Li</w:t>
            </w:r>
            <w:proofErr w:type="spellEnd"/>
            <w:r w:rsidR="001812E2">
              <w:rPr>
                <w:rStyle w:val="zbozidetailpopispodrobny"/>
              </w:rPr>
              <w:t>-ion baterie.</w:t>
            </w:r>
            <w:r w:rsidRPr="00682491">
              <w:rPr>
                <w:rStyle w:val="zbozidetailpopispodrobny"/>
              </w:rPr>
              <w:t xml:space="preserve"> </w:t>
            </w:r>
            <w:r w:rsidRPr="00682491">
              <w:br/>
            </w:r>
            <w:r w:rsidR="001812E2">
              <w:rPr>
                <w:rStyle w:val="zbozidetailpopispodrobny"/>
              </w:rPr>
              <w:t>S</w:t>
            </w:r>
            <w:r w:rsidRPr="00682491">
              <w:rPr>
                <w:rStyle w:val="zbozidetailpopispodrobny"/>
              </w:rPr>
              <w:t xml:space="preserve">nímá současně data z 12 svodů a provádí vizuální zobrazení provozního menu, EKG parametrů a </w:t>
            </w:r>
            <w:proofErr w:type="gramStart"/>
            <w:r w:rsidRPr="00682491">
              <w:rPr>
                <w:rStyle w:val="Siln"/>
              </w:rPr>
              <w:t>elektrokardiografu</w:t>
            </w:r>
            <w:r w:rsidRPr="00682491">
              <w:rPr>
                <w:rStyle w:val="zbozidetailpopispodrobny"/>
              </w:rPr>
              <w:t>. 3-kanálové</w:t>
            </w:r>
            <w:proofErr w:type="gramEnd"/>
            <w:r w:rsidRPr="00682491">
              <w:rPr>
                <w:rStyle w:val="zbozidetailpopispodrobny"/>
              </w:rPr>
              <w:t xml:space="preserve"> EKG lze sledovat na LCD displeji a může být též zaznamenáno termální tiskárnou. </w:t>
            </w:r>
            <w:r w:rsidRPr="00682491">
              <w:br/>
            </w:r>
            <w:r w:rsidRPr="00682491">
              <w:rPr>
                <w:rStyle w:val="Siln"/>
              </w:rPr>
              <w:t>EKG</w:t>
            </w:r>
            <w:r w:rsidRPr="00682491">
              <w:rPr>
                <w:rStyle w:val="zbozidetailpopispodrobny"/>
              </w:rPr>
              <w:t xml:space="preserve"> </w:t>
            </w:r>
            <w:r w:rsidR="00E42556">
              <w:rPr>
                <w:rStyle w:val="zbozidetailpopispodrobny"/>
              </w:rPr>
              <w:t>vhodné</w:t>
            </w:r>
            <w:r w:rsidRPr="00682491">
              <w:rPr>
                <w:rStyle w:val="zbozidetailpopispodrobny"/>
              </w:rPr>
              <w:t xml:space="preserve"> pro klinické, nemocniční nebo ambulantní použití. </w:t>
            </w:r>
            <w:r w:rsidR="00AD4AF2">
              <w:rPr>
                <w:rStyle w:val="zbozidetailpopispodrobny"/>
              </w:rPr>
              <w:t>M</w:t>
            </w:r>
            <w:r w:rsidR="00E42556">
              <w:rPr>
                <w:rStyle w:val="zbozidetailpopispodrobny"/>
              </w:rPr>
              <w:t>ožn</w:t>
            </w:r>
            <w:r w:rsidR="002D10F4">
              <w:rPr>
                <w:rStyle w:val="zbozidetailpopispodrobny"/>
              </w:rPr>
              <w:t>ost volit mezi režimy</w:t>
            </w:r>
            <w:r w:rsidRPr="00682491">
              <w:rPr>
                <w:rStyle w:val="zbozidetailpopispodrobny"/>
              </w:rPr>
              <w:t>: manuální, auto, rytmický nebo USBPRT.</w:t>
            </w:r>
          </w:p>
          <w:p w:rsidR="005522EB" w:rsidRPr="00682491" w:rsidRDefault="005522EB" w:rsidP="001812E2">
            <w:pPr>
              <w:rPr>
                <w:u w:val="single"/>
              </w:rPr>
            </w:pPr>
            <w:r>
              <w:rPr>
                <w:rStyle w:val="zbozidetailpopispodrobny"/>
              </w:rPr>
              <w:t>Obsahem dodávky bude i EKG kabel, hrudní elektrody (6 kusů)</w:t>
            </w:r>
            <w:r w:rsidR="00BF500F">
              <w:rPr>
                <w:rStyle w:val="zbozidetailpopispodrobny"/>
              </w:rPr>
              <w:t>, k</w:t>
            </w:r>
            <w:r>
              <w:rPr>
                <w:rStyle w:val="zbozidetailpopispodrobny"/>
              </w:rPr>
              <w:t xml:space="preserve">ončetinové elektrody (4 kusy), dobíjitelná baterie, </w:t>
            </w:r>
            <w:proofErr w:type="spellStart"/>
            <w:r>
              <w:rPr>
                <w:rStyle w:val="zbozidetailpopispodrobny"/>
              </w:rPr>
              <w:t>termocitlivý</w:t>
            </w:r>
            <w:proofErr w:type="spellEnd"/>
            <w:r>
              <w:rPr>
                <w:rStyle w:val="zbozidetailpopispodrobny"/>
              </w:rPr>
              <w:t xml:space="preserve"> papír (1 kus), síťový kabel.</w:t>
            </w:r>
          </w:p>
        </w:tc>
      </w:tr>
      <w:tr w:rsidR="002E5D4E" w:rsidRPr="00682491" w:rsidTr="002E5D4E">
        <w:tc>
          <w:tcPr>
            <w:tcW w:w="3390" w:type="dxa"/>
          </w:tcPr>
          <w:p w:rsidR="002E5D4E" w:rsidRPr="00682491" w:rsidRDefault="00B900C3" w:rsidP="00C56EBD">
            <w:r w:rsidRPr="00682491">
              <w:t>Vozík na léky</w:t>
            </w:r>
            <w:r w:rsidR="00DB03D4" w:rsidRPr="00682491">
              <w:t xml:space="preserve"> – </w:t>
            </w:r>
            <w:r w:rsidRPr="00682491">
              <w:t>1</w:t>
            </w:r>
            <w:r w:rsidR="00DB03D4" w:rsidRPr="00682491">
              <w:t xml:space="preserve"> ks</w:t>
            </w:r>
            <w:r w:rsidR="001A5DEB" w:rsidRPr="00682491">
              <w:t xml:space="preserve">, max. cena </w:t>
            </w:r>
            <w:r w:rsidRPr="00682491">
              <w:t>12 000</w:t>
            </w:r>
            <w:r w:rsidR="001A5DEB" w:rsidRPr="00682491">
              <w:t xml:space="preserve"> Kč/</w:t>
            </w:r>
            <w:r w:rsidRPr="00682491">
              <w:t>ks</w:t>
            </w:r>
          </w:p>
        </w:tc>
        <w:tc>
          <w:tcPr>
            <w:tcW w:w="6074" w:type="dxa"/>
          </w:tcPr>
          <w:p w:rsidR="002E5D4E" w:rsidRPr="00682491" w:rsidRDefault="00ED3E37" w:rsidP="00C56EBD">
            <w:r w:rsidRPr="00682491">
              <w:rPr>
                <w:rStyle w:val="zbozidetailpopispodrobny"/>
              </w:rPr>
              <w:t xml:space="preserve">1x uzamykatelná zásuvka, 2x výsuvný koš, uzamykatelná roleta, pracovní plocha lamino (možná nerezová nebo plastová), kostra chrom, bednění lamino, 4x otočná kola ø 125mm (2x bržděná), Rozměry:d70 x </w:t>
            </w:r>
            <w:proofErr w:type="gramStart"/>
            <w:r w:rsidRPr="00682491">
              <w:rPr>
                <w:rStyle w:val="zbozidetailpopispodrobny"/>
              </w:rPr>
              <w:t>h.52</w:t>
            </w:r>
            <w:proofErr w:type="gramEnd"/>
            <w:r w:rsidRPr="00682491">
              <w:rPr>
                <w:rStyle w:val="zbozidetailpopispodrobny"/>
              </w:rPr>
              <w:t xml:space="preserve"> x v 105cm</w:t>
            </w:r>
          </w:p>
        </w:tc>
      </w:tr>
      <w:tr w:rsidR="002E5D4E" w:rsidRPr="00682491" w:rsidTr="002E5D4E">
        <w:tc>
          <w:tcPr>
            <w:tcW w:w="3390" w:type="dxa"/>
          </w:tcPr>
          <w:p w:rsidR="002E5D4E" w:rsidRPr="00682491" w:rsidRDefault="00B900C3" w:rsidP="00C56EBD">
            <w:r w:rsidRPr="00682491">
              <w:t>Inhalátor</w:t>
            </w:r>
            <w:r w:rsidR="00581EED" w:rsidRPr="00682491">
              <w:t xml:space="preserve"> – </w:t>
            </w:r>
            <w:r w:rsidRPr="00682491">
              <w:t>1</w:t>
            </w:r>
            <w:r w:rsidR="00581EED" w:rsidRPr="00682491">
              <w:t xml:space="preserve"> ks</w:t>
            </w:r>
            <w:r w:rsidR="001A5DEB" w:rsidRPr="00682491">
              <w:t xml:space="preserve">, max. cena </w:t>
            </w:r>
            <w:r w:rsidRPr="00682491">
              <w:t>1 000 </w:t>
            </w:r>
            <w:r w:rsidR="001A5DEB" w:rsidRPr="00682491">
              <w:t>Kč/ks</w:t>
            </w:r>
          </w:p>
        </w:tc>
        <w:tc>
          <w:tcPr>
            <w:tcW w:w="6074" w:type="dxa"/>
          </w:tcPr>
          <w:p w:rsidR="002D10F4" w:rsidRDefault="001812E2" w:rsidP="001812E2">
            <w:r>
              <w:t xml:space="preserve">Vzduchový kompresor - </w:t>
            </w:r>
            <w:r w:rsidR="00ED3E37" w:rsidRPr="00682491">
              <w:t xml:space="preserve">tlak 0.80bar, inhalace </w:t>
            </w:r>
            <w:r w:rsidR="0014593B">
              <w:t xml:space="preserve">min. </w:t>
            </w:r>
            <w:r w:rsidR="00ED3E37" w:rsidRPr="00682491">
              <w:t xml:space="preserve">0,21ml /min, ústní nástavec, dětská maska, maska pro dospělé, </w:t>
            </w:r>
            <w:r>
              <w:t>vzduchová hadice, filtry.</w:t>
            </w:r>
            <w:r w:rsidR="0014593B">
              <w:t xml:space="preserve"> </w:t>
            </w:r>
          </w:p>
          <w:p w:rsidR="002E5D4E" w:rsidRPr="00682491" w:rsidRDefault="002D10F4" w:rsidP="002D10F4">
            <w:r>
              <w:t>P</w:t>
            </w:r>
            <w:r w:rsidR="00ED3E37" w:rsidRPr="00682491">
              <w:t>racuje na principu stlačeného vzduchu, který rozprašuje tekuté látky.</w:t>
            </w:r>
            <w:r w:rsidR="009C20BB">
              <w:t xml:space="preserve"> Připojení k síti.</w:t>
            </w:r>
          </w:p>
        </w:tc>
      </w:tr>
      <w:tr w:rsidR="002E5D4E" w:rsidRPr="00682491" w:rsidTr="00BE6549">
        <w:trPr>
          <w:trHeight w:val="561"/>
        </w:trPr>
        <w:tc>
          <w:tcPr>
            <w:tcW w:w="3390" w:type="dxa"/>
          </w:tcPr>
          <w:p w:rsidR="002E5D4E" w:rsidRPr="00682491" w:rsidRDefault="00BE6549" w:rsidP="00C56EBD">
            <w:r w:rsidRPr="00682491">
              <w:t>Vozík na sběr špinavého prádla</w:t>
            </w:r>
            <w:r w:rsidR="00581EED" w:rsidRPr="00682491">
              <w:t xml:space="preserve"> – 2 ks</w:t>
            </w:r>
            <w:r w:rsidR="0089193B" w:rsidRPr="00682491">
              <w:t xml:space="preserve">, max. cena </w:t>
            </w:r>
            <w:r w:rsidRPr="00682491">
              <w:t>3</w:t>
            </w:r>
            <w:r w:rsidR="0065477E">
              <w:t> </w:t>
            </w:r>
            <w:r w:rsidRPr="00682491">
              <w:t>000</w:t>
            </w:r>
            <w:r w:rsidR="00F31158" w:rsidRPr="00682491">
              <w:t xml:space="preserve"> Kč/ks</w:t>
            </w:r>
          </w:p>
        </w:tc>
        <w:tc>
          <w:tcPr>
            <w:tcW w:w="6074" w:type="dxa"/>
          </w:tcPr>
          <w:p w:rsidR="00B73709" w:rsidRPr="00682491" w:rsidRDefault="009C20BB" w:rsidP="00C56EBD">
            <w:r>
              <w:t>Povrchová úprava – chrom/zinek</w:t>
            </w:r>
            <w:r w:rsidR="00ED3E37" w:rsidRPr="00682491">
              <w:t>, kole</w:t>
            </w:r>
            <w:r w:rsidR="009F77DE">
              <w:t>čka o průměru 5</w:t>
            </w:r>
            <w:r w:rsidR="00F35450">
              <w:t xml:space="preserve">0 mm, </w:t>
            </w:r>
            <w:proofErr w:type="spellStart"/>
            <w:r w:rsidR="00F35450">
              <w:t>brzditelná</w:t>
            </w:r>
            <w:proofErr w:type="spellEnd"/>
            <w:r w:rsidR="00ED3E37" w:rsidRPr="00682491">
              <w:t>, látk</w:t>
            </w:r>
            <w:r w:rsidR="00C56EBD">
              <w:t>ový vak (1 ks součástí dodávky)</w:t>
            </w:r>
            <w:r w:rsidR="00ED3E37" w:rsidRPr="00682491">
              <w:t xml:space="preserve">, vak obsahuje uzavírací tkanici, odklopné </w:t>
            </w:r>
            <w:r w:rsidR="00ED3E37" w:rsidRPr="00682491">
              <w:lastRenderedPageBreak/>
              <w:t xml:space="preserve">plastové víko. </w:t>
            </w:r>
          </w:p>
        </w:tc>
      </w:tr>
      <w:tr w:rsidR="002E5D4E" w:rsidRPr="00682491" w:rsidTr="00BE6549">
        <w:trPr>
          <w:trHeight w:val="669"/>
        </w:trPr>
        <w:tc>
          <w:tcPr>
            <w:tcW w:w="3390" w:type="dxa"/>
          </w:tcPr>
          <w:p w:rsidR="002E5D4E" w:rsidRPr="00682491" w:rsidRDefault="00BE6549" w:rsidP="00C56EBD">
            <w:r w:rsidRPr="00682491">
              <w:lastRenderedPageBreak/>
              <w:t>Koupací vana</w:t>
            </w:r>
            <w:r w:rsidR="00581EED" w:rsidRPr="00682491">
              <w:t xml:space="preserve"> – 1 ks</w:t>
            </w:r>
            <w:r w:rsidR="00AC47A7" w:rsidRPr="00682491">
              <w:t xml:space="preserve">, max. </w:t>
            </w:r>
            <w:r w:rsidR="003B7E1C" w:rsidRPr="00682491">
              <w:t xml:space="preserve">cena </w:t>
            </w:r>
            <w:r w:rsidRPr="00682491">
              <w:t>16 000</w:t>
            </w:r>
            <w:r w:rsidR="003B7E1C" w:rsidRPr="00682491">
              <w:t xml:space="preserve"> Kč</w:t>
            </w:r>
            <w:r w:rsidRPr="00682491">
              <w:t>/ks</w:t>
            </w:r>
          </w:p>
        </w:tc>
        <w:tc>
          <w:tcPr>
            <w:tcW w:w="6074" w:type="dxa"/>
          </w:tcPr>
          <w:p w:rsidR="002E5D4E" w:rsidRPr="00682491" w:rsidRDefault="00ED3E37" w:rsidP="002D10F4">
            <w:r w:rsidRPr="00682491">
              <w:t xml:space="preserve">Mobilní koupací vana určená k provádění osobní hygieny ležících pacientů pečovatelem. Vana </w:t>
            </w:r>
            <w:r w:rsidR="002D10F4">
              <w:t>bude</w:t>
            </w:r>
            <w:r w:rsidR="002D10F4" w:rsidRPr="00682491">
              <w:t xml:space="preserve"> </w:t>
            </w:r>
            <w:r w:rsidRPr="00682491">
              <w:t xml:space="preserve">vyrobena z odolné, antialergické, gumové textilie s atestem zdravotní nezávadnosti a </w:t>
            </w:r>
            <w:r w:rsidR="002D10F4" w:rsidRPr="00682491">
              <w:t>uzpůsoben</w:t>
            </w:r>
            <w:r w:rsidR="002D10F4">
              <w:t>á</w:t>
            </w:r>
            <w:r w:rsidR="002D10F4" w:rsidRPr="00682491">
              <w:t xml:space="preserve"> </w:t>
            </w:r>
            <w:r w:rsidRPr="00682491">
              <w:t xml:space="preserve">k tomu, aby ji bylo možno snadno „podvléct“ pod ležícím </w:t>
            </w:r>
            <w:proofErr w:type="gramStart"/>
            <w:r w:rsidRPr="00682491">
              <w:t>pacientem</w:t>
            </w:r>
            <w:r w:rsidR="002D10F4">
              <w:t xml:space="preserve"> a </w:t>
            </w:r>
            <w:r w:rsidRPr="00682491">
              <w:t xml:space="preserve"> následně</w:t>
            </w:r>
            <w:proofErr w:type="gramEnd"/>
            <w:r w:rsidRPr="00682491">
              <w:t xml:space="preserve"> pomocí pružných úvazů upevnit na čela popřípadě i bočnice lůžka. Vana </w:t>
            </w:r>
            <w:r w:rsidR="002D10F4">
              <w:t>bude mít</w:t>
            </w:r>
            <w:r w:rsidR="002D10F4" w:rsidRPr="00682491">
              <w:t xml:space="preserve"> </w:t>
            </w:r>
            <w:r w:rsidRPr="00682491">
              <w:t xml:space="preserve">odtokový rukáv, kterým odtéká použitá voda. </w:t>
            </w:r>
            <w:r w:rsidR="0010526E">
              <w:t xml:space="preserve">Součástí dodávky bude 20 litrový kbelík. </w:t>
            </w:r>
            <w:r w:rsidRPr="00682491">
              <w:t>Vana je určen</w:t>
            </w:r>
            <w:r w:rsidR="00F35450">
              <w:t xml:space="preserve">a na lůžko o rozměru 200x90 cm a </w:t>
            </w:r>
            <w:r w:rsidRPr="00682491">
              <w:t>na lůžko 190x80 cm.</w:t>
            </w:r>
          </w:p>
        </w:tc>
      </w:tr>
      <w:tr w:rsidR="002E5D4E" w:rsidRPr="00682491" w:rsidTr="002E5D4E">
        <w:tc>
          <w:tcPr>
            <w:tcW w:w="3390" w:type="dxa"/>
          </w:tcPr>
          <w:p w:rsidR="002E5D4E" w:rsidRPr="00682491" w:rsidRDefault="00BE6549" w:rsidP="00C56EBD">
            <w:r w:rsidRPr="00682491">
              <w:t>Simulátor péče o dekubity</w:t>
            </w:r>
            <w:r w:rsidR="00581EED" w:rsidRPr="00682491">
              <w:t xml:space="preserve"> – 1</w:t>
            </w:r>
            <w:r w:rsidRPr="00682491">
              <w:t> </w:t>
            </w:r>
            <w:r w:rsidR="00581EED" w:rsidRPr="00682491">
              <w:t>ks</w:t>
            </w:r>
            <w:r w:rsidR="003B7E1C" w:rsidRPr="00682491">
              <w:t xml:space="preserve">, max. cena </w:t>
            </w:r>
            <w:r w:rsidRPr="00682491">
              <w:t>16 000</w:t>
            </w:r>
            <w:r w:rsidR="003B7E1C" w:rsidRPr="00682491">
              <w:t xml:space="preserve"> Kč</w:t>
            </w:r>
            <w:r w:rsidRPr="00682491">
              <w:t>/ks</w:t>
            </w:r>
          </w:p>
        </w:tc>
        <w:tc>
          <w:tcPr>
            <w:tcW w:w="6074" w:type="dxa"/>
          </w:tcPr>
          <w:p w:rsidR="002D1EF7" w:rsidRPr="00682491" w:rsidRDefault="00270A0F" w:rsidP="00C56EBD">
            <w:r>
              <w:t>Min. 20X35X5 cm</w:t>
            </w:r>
            <w:r w:rsidR="00ED3E37" w:rsidRPr="00682491">
              <w:t xml:space="preserve">, model lidské hýždě s dekubity </w:t>
            </w:r>
            <w:r>
              <w:t xml:space="preserve">1. </w:t>
            </w:r>
            <w:r w:rsidR="002D10F4">
              <w:t>a </w:t>
            </w:r>
            <w:r>
              <w:t>3. s</w:t>
            </w:r>
            <w:r w:rsidR="00ED3E37" w:rsidRPr="00682491">
              <w:t>tupně</w:t>
            </w:r>
            <w:r>
              <w:t>,</w:t>
            </w:r>
            <w:r w:rsidR="00ED3E37" w:rsidRPr="00682491">
              <w:t xml:space="preserve"> umožňuje mytí a ošetřování</w:t>
            </w:r>
            <w:r>
              <w:t xml:space="preserve"> (</w:t>
            </w:r>
            <w:r w:rsidR="002D10F4">
              <w:t xml:space="preserve">při </w:t>
            </w:r>
            <w:r>
              <w:t>použití léčiv)</w:t>
            </w:r>
            <w:r w:rsidR="00ED3E37" w:rsidRPr="00682491">
              <w:t>.</w:t>
            </w:r>
          </w:p>
        </w:tc>
      </w:tr>
      <w:tr w:rsidR="002E5D4E" w:rsidRPr="00682491" w:rsidTr="002E5D4E">
        <w:tc>
          <w:tcPr>
            <w:tcW w:w="3390" w:type="dxa"/>
          </w:tcPr>
          <w:p w:rsidR="002E5D4E" w:rsidRPr="00682491" w:rsidRDefault="00BE6549" w:rsidP="00C56EBD">
            <w:r w:rsidRPr="00682491">
              <w:t>Vizitní vozík</w:t>
            </w:r>
            <w:r w:rsidR="00581EED" w:rsidRPr="00682491">
              <w:t xml:space="preserve"> – </w:t>
            </w:r>
            <w:r w:rsidRPr="00682491">
              <w:t>2</w:t>
            </w:r>
            <w:r w:rsidR="00581EED" w:rsidRPr="00682491">
              <w:t xml:space="preserve"> ks</w:t>
            </w:r>
            <w:r w:rsidR="003B7E1C" w:rsidRPr="00682491">
              <w:t xml:space="preserve">, max. cena </w:t>
            </w:r>
            <w:r w:rsidRPr="00682491">
              <w:t>10 000</w:t>
            </w:r>
            <w:r w:rsidR="00EE7F4C" w:rsidRPr="00682491">
              <w:t> </w:t>
            </w:r>
            <w:r w:rsidR="003B7E1C" w:rsidRPr="00682491">
              <w:t>Kč</w:t>
            </w:r>
            <w:r w:rsidRPr="00682491">
              <w:t>/ks</w:t>
            </w:r>
            <w:r w:rsidR="003B7E1C" w:rsidRPr="00682491">
              <w:t xml:space="preserve"> </w:t>
            </w:r>
          </w:p>
        </w:tc>
        <w:tc>
          <w:tcPr>
            <w:tcW w:w="6074" w:type="dxa"/>
          </w:tcPr>
          <w:p w:rsidR="002E5D4E" w:rsidRPr="00682491" w:rsidRDefault="0096557C" w:rsidP="002D10F4">
            <w:proofErr w:type="spellStart"/>
            <w:r w:rsidRPr="00682491">
              <w:t>Celosvařovaný</w:t>
            </w:r>
            <w:proofErr w:type="spellEnd"/>
            <w:r w:rsidRPr="00682491">
              <w:t>,</w:t>
            </w:r>
            <w:r w:rsidR="00D4368F">
              <w:t xml:space="preserve"> drátěné police (</w:t>
            </w:r>
            <w:proofErr w:type="gramStart"/>
            <w:r w:rsidR="00D4368F">
              <w:t>min.10</w:t>
            </w:r>
            <w:proofErr w:type="gramEnd"/>
            <w:r w:rsidR="00D4368F">
              <w:t>),</w:t>
            </w:r>
            <w:r w:rsidRPr="00682491">
              <w:t xml:space="preserve"> 4 ks kolečka </w:t>
            </w:r>
            <w:proofErr w:type="spellStart"/>
            <w:r w:rsidRPr="00682491">
              <w:t>pr</w:t>
            </w:r>
            <w:proofErr w:type="spellEnd"/>
            <w:r w:rsidRPr="00682491">
              <w:t xml:space="preserve">. 75 mm, z toho 2 brzděná. Horní část </w:t>
            </w:r>
            <w:r w:rsidR="002D10F4">
              <w:t xml:space="preserve">bude </w:t>
            </w:r>
            <w:r w:rsidR="007D5AF8">
              <w:t xml:space="preserve">opatřená deskou </w:t>
            </w:r>
            <w:r w:rsidRPr="00682491">
              <w:t>slouží</w:t>
            </w:r>
            <w:r w:rsidR="007D5AF8">
              <w:t>cí</w:t>
            </w:r>
            <w:r w:rsidRPr="00682491">
              <w:t xml:space="preserve"> pro psaní, v dolní části lze uložit chorobopisy.</w:t>
            </w:r>
          </w:p>
        </w:tc>
      </w:tr>
      <w:tr w:rsidR="00BE6549" w:rsidRPr="00682491" w:rsidTr="002E5D4E">
        <w:tc>
          <w:tcPr>
            <w:tcW w:w="3390" w:type="dxa"/>
          </w:tcPr>
          <w:p w:rsidR="00BE6549" w:rsidRPr="00682491" w:rsidRDefault="00173E15" w:rsidP="00C56EBD">
            <w:r w:rsidRPr="00682491">
              <w:t>Podložní mísy</w:t>
            </w:r>
            <w:r w:rsidR="00BE6549" w:rsidRPr="00682491">
              <w:t xml:space="preserve"> – </w:t>
            </w:r>
            <w:r w:rsidRPr="00682491">
              <w:t>3</w:t>
            </w:r>
            <w:r w:rsidR="00BE6549" w:rsidRPr="00682491">
              <w:t xml:space="preserve"> ks, max. cena </w:t>
            </w:r>
            <w:r w:rsidRPr="00682491">
              <w:t>300</w:t>
            </w:r>
            <w:r w:rsidR="00BE6549" w:rsidRPr="00682491">
              <w:t> Kč/ks</w:t>
            </w:r>
          </w:p>
        </w:tc>
        <w:tc>
          <w:tcPr>
            <w:tcW w:w="6074" w:type="dxa"/>
          </w:tcPr>
          <w:p w:rsidR="008A7589" w:rsidRPr="00682491" w:rsidRDefault="008A7589" w:rsidP="00C56EBD">
            <w:r w:rsidRPr="00682491">
              <w:t>Podložní mísa plastová s víkem. Ergonomický tvar</w:t>
            </w:r>
            <w:r w:rsidR="005F513B">
              <w:t>.</w:t>
            </w:r>
          </w:p>
          <w:p w:rsidR="00BE6549" w:rsidRPr="00682491" w:rsidRDefault="00BE6549" w:rsidP="00C56EBD"/>
        </w:tc>
      </w:tr>
      <w:tr w:rsidR="00BE6549" w:rsidRPr="00682491" w:rsidTr="002E5D4E">
        <w:tc>
          <w:tcPr>
            <w:tcW w:w="3390" w:type="dxa"/>
          </w:tcPr>
          <w:p w:rsidR="00BE6549" w:rsidRPr="00682491" w:rsidRDefault="00173E15" w:rsidP="00C56EBD">
            <w:r w:rsidRPr="00682491">
              <w:t>Model zuby velký</w:t>
            </w:r>
            <w:r w:rsidR="00BE6549" w:rsidRPr="00682491">
              <w:t xml:space="preserve"> – 1 ks, max. cena </w:t>
            </w:r>
            <w:r w:rsidRPr="00682491">
              <w:t>700</w:t>
            </w:r>
            <w:r w:rsidR="00BE6549" w:rsidRPr="00682491">
              <w:t> Kč/</w:t>
            </w:r>
            <w:r w:rsidRPr="00682491">
              <w:t>ks</w:t>
            </w:r>
          </w:p>
        </w:tc>
        <w:tc>
          <w:tcPr>
            <w:tcW w:w="6074" w:type="dxa"/>
          </w:tcPr>
          <w:p w:rsidR="00BE6549" w:rsidRPr="00682491" w:rsidRDefault="008A7589" w:rsidP="002D10F4">
            <w:r w:rsidRPr="00682491">
              <w:t>Model pro demonstraci čištění zubů nadměrné velikosti s obrovským zubním kartáčkem pro demonstraci správného čištění zubů. Rozměry modelu</w:t>
            </w:r>
            <w:r w:rsidR="005F513B">
              <w:t xml:space="preserve"> min.</w:t>
            </w:r>
            <w:r w:rsidRPr="00682491">
              <w:t xml:space="preserve">: šířka </w:t>
            </w:r>
            <w:r w:rsidR="005F513B">
              <w:t>15</w:t>
            </w:r>
            <w:r w:rsidRPr="00682491">
              <w:t xml:space="preserve"> cm, výška 1</w:t>
            </w:r>
            <w:r w:rsidR="005F513B">
              <w:t>0</w:t>
            </w:r>
            <w:r w:rsidRPr="00682491">
              <w:t xml:space="preserve"> cm, hloubka 20 cm. </w:t>
            </w:r>
            <w:r w:rsidR="002D10F4">
              <w:t>Součástí z</w:t>
            </w:r>
            <w:r w:rsidRPr="00682491">
              <w:t xml:space="preserve">ubní kartáček: délka </w:t>
            </w:r>
            <w:r w:rsidR="005F513B">
              <w:t>min.</w:t>
            </w:r>
            <w:r w:rsidR="005511F1">
              <w:t xml:space="preserve"> </w:t>
            </w:r>
            <w:r w:rsidR="005F513B">
              <w:t>40</w:t>
            </w:r>
            <w:r w:rsidRPr="00682491">
              <w:t xml:space="preserve"> cm.</w:t>
            </w:r>
          </w:p>
        </w:tc>
      </w:tr>
      <w:tr w:rsidR="00BE6549" w:rsidRPr="00682491" w:rsidTr="002E5D4E">
        <w:tc>
          <w:tcPr>
            <w:tcW w:w="3390" w:type="dxa"/>
          </w:tcPr>
          <w:p w:rsidR="00BE6549" w:rsidRPr="00682491" w:rsidRDefault="0047272A" w:rsidP="00C56EBD">
            <w:r w:rsidRPr="00682491">
              <w:t>Fantom zubů</w:t>
            </w:r>
            <w:r w:rsidR="00BE6549" w:rsidRPr="00682491">
              <w:t xml:space="preserve"> – </w:t>
            </w:r>
            <w:r w:rsidRPr="00682491">
              <w:t>1</w:t>
            </w:r>
            <w:r w:rsidR="00BE6549" w:rsidRPr="00682491">
              <w:t xml:space="preserve"> ks, max. cena </w:t>
            </w:r>
            <w:r w:rsidRPr="00682491">
              <w:t>1 700</w:t>
            </w:r>
            <w:r w:rsidR="00BE6549" w:rsidRPr="00682491">
              <w:t> Kč/ks</w:t>
            </w:r>
          </w:p>
        </w:tc>
        <w:tc>
          <w:tcPr>
            <w:tcW w:w="6074" w:type="dxa"/>
          </w:tcPr>
          <w:p w:rsidR="00BE6549" w:rsidRPr="00682491" w:rsidRDefault="008A7589" w:rsidP="00C56EBD">
            <w:r w:rsidRPr="00682491">
              <w:t>Velký lehký model pro demonstraci správného způsobu čištění zubů a používání zubního vlákna.</w:t>
            </w:r>
            <w:r w:rsidR="005511F1">
              <w:t xml:space="preserve"> Min.</w:t>
            </w:r>
            <w:r w:rsidRPr="00682491">
              <w:t xml:space="preserve"> 4-násobná velikost (</w:t>
            </w:r>
            <w:r w:rsidR="005511F1">
              <w:t>rozměry min.: šířka 10 cm, výška 9 cm, hloubka 10</w:t>
            </w:r>
            <w:r w:rsidRPr="00682491">
              <w:t xml:space="preserve"> cm) a 4-násobně zvětšený zubní kartáček (délka </w:t>
            </w:r>
            <w:proofErr w:type="gramStart"/>
            <w:r w:rsidR="005511F1">
              <w:t>min.20</w:t>
            </w:r>
            <w:proofErr w:type="gramEnd"/>
            <w:r w:rsidRPr="00682491">
              <w:t xml:space="preserve"> cm). Model s jednoduchým sklapováním s růžovými gingiválními partiemi.</w:t>
            </w:r>
          </w:p>
        </w:tc>
      </w:tr>
      <w:tr w:rsidR="00CC73A3" w:rsidRPr="00682491" w:rsidTr="002E5D4E">
        <w:tc>
          <w:tcPr>
            <w:tcW w:w="3390" w:type="dxa"/>
          </w:tcPr>
          <w:p w:rsidR="00CC73A3" w:rsidRPr="00682491" w:rsidRDefault="00CC73A3" w:rsidP="00C56EBD">
            <w:r w:rsidRPr="00682491">
              <w:t>Model prsa k nasazování – 1</w:t>
            </w:r>
            <w:r w:rsidR="0065477E">
              <w:t> </w:t>
            </w:r>
            <w:r w:rsidRPr="00682491">
              <w:t>ks, max. cena 25 000 Kč/ks</w:t>
            </w:r>
          </w:p>
        </w:tc>
        <w:tc>
          <w:tcPr>
            <w:tcW w:w="6074" w:type="dxa"/>
          </w:tcPr>
          <w:p w:rsidR="008A7589" w:rsidRPr="00682491" w:rsidRDefault="005A6C89" w:rsidP="00C56EBD">
            <w:r>
              <w:t xml:space="preserve">Simulátor vyšetření prsů </w:t>
            </w:r>
            <w:r w:rsidR="009F77DE">
              <w:t>navlékací</w:t>
            </w:r>
            <w:r w:rsidR="00841FA4">
              <w:t xml:space="preserve"> s možností zavěšení kolem krku</w:t>
            </w:r>
            <w:r w:rsidR="008A7589" w:rsidRPr="00682491">
              <w:t>, silikonový materiál</w:t>
            </w:r>
            <w:r w:rsidR="00841FA4">
              <w:t>, součástí dodávky 5 bulek – projev rakoviny prsu.</w:t>
            </w:r>
          </w:p>
          <w:p w:rsidR="00CC73A3" w:rsidRPr="00682491" w:rsidRDefault="00CC73A3" w:rsidP="00C56EBD"/>
        </w:tc>
      </w:tr>
      <w:tr w:rsidR="00CC73A3" w:rsidRPr="00682491" w:rsidTr="002E5D4E">
        <w:tc>
          <w:tcPr>
            <w:tcW w:w="3390" w:type="dxa"/>
          </w:tcPr>
          <w:p w:rsidR="00CC73A3" w:rsidRPr="00682491" w:rsidRDefault="0014308A" w:rsidP="00C56EBD">
            <w:r w:rsidRPr="00682491">
              <w:t>Sada polohovacích pomůcek – 1 ks, max. cena 5</w:t>
            </w:r>
            <w:r w:rsidR="0065477E">
              <w:t> </w:t>
            </w:r>
            <w:r w:rsidRPr="00682491">
              <w:t>000 Kč/sada</w:t>
            </w:r>
          </w:p>
        </w:tc>
        <w:tc>
          <w:tcPr>
            <w:tcW w:w="6074" w:type="dxa"/>
          </w:tcPr>
          <w:p w:rsidR="00CC73A3" w:rsidRPr="00682491" w:rsidRDefault="008A7589" w:rsidP="002D10F4">
            <w:r w:rsidRPr="00682491">
              <w:t xml:space="preserve">Rehabilitační podložky </w:t>
            </w:r>
            <w:r w:rsidR="00F35450">
              <w:t xml:space="preserve">jsou určeny </w:t>
            </w:r>
            <w:r w:rsidRPr="00682491">
              <w:t>k polohování pacientů, jako prevence dekub</w:t>
            </w:r>
            <w:r w:rsidR="00F35450">
              <w:t>itů, při</w:t>
            </w:r>
            <w:r w:rsidR="002D10F4">
              <w:t> </w:t>
            </w:r>
            <w:r w:rsidR="00F35450">
              <w:t>rehabilitačním cvičení.</w:t>
            </w:r>
            <w:r w:rsidR="00B83A15">
              <w:t xml:space="preserve"> </w:t>
            </w:r>
            <w:r w:rsidRPr="00682491">
              <w:t xml:space="preserve">Provedení: </w:t>
            </w:r>
            <w:r w:rsidR="002D10F4" w:rsidRPr="00682491">
              <w:t>kvalitní PUR pěn</w:t>
            </w:r>
            <w:r w:rsidR="002D10F4">
              <w:t>a s různou hustotou,</w:t>
            </w:r>
            <w:r w:rsidR="002D10F4" w:rsidRPr="00682491">
              <w:t xml:space="preserve"> </w:t>
            </w:r>
            <w:r w:rsidRPr="00682491">
              <w:t xml:space="preserve">bavlněný jednobarevný povlak, omyvatelný povlak, který zaručuje </w:t>
            </w:r>
            <w:proofErr w:type="spellStart"/>
            <w:r w:rsidRPr="00682491">
              <w:t>paroprodyšnost</w:t>
            </w:r>
            <w:proofErr w:type="spellEnd"/>
            <w:r w:rsidRPr="00682491">
              <w:t>, vodoodpudivost, odolnost proti promáčení.</w:t>
            </w:r>
          </w:p>
        </w:tc>
      </w:tr>
      <w:tr w:rsidR="000E7917" w:rsidRPr="00682491" w:rsidTr="002E5D4E">
        <w:tc>
          <w:tcPr>
            <w:tcW w:w="3390" w:type="dxa"/>
          </w:tcPr>
          <w:p w:rsidR="000E7917" w:rsidRPr="00682491" w:rsidRDefault="00B420B7" w:rsidP="00C56EBD">
            <w:r w:rsidRPr="00682491">
              <w:lastRenderedPageBreak/>
              <w:t>Irigátor – 4 ks, max. cena 400 Kč/ks</w:t>
            </w:r>
          </w:p>
        </w:tc>
        <w:tc>
          <w:tcPr>
            <w:tcW w:w="6074" w:type="dxa"/>
          </w:tcPr>
          <w:p w:rsidR="000E7917" w:rsidRPr="00682491" w:rsidRDefault="008A7589" w:rsidP="00C56EBD">
            <w:r w:rsidRPr="00682491">
              <w:t>Gumová nádoba s hadicí + 2 trysky, zdravotní pomůcka pro zavádění klystýru a k provádění výplachů, konstruován pro rektální (menší tryska) i</w:t>
            </w:r>
            <w:r w:rsidR="0071315F">
              <w:t> </w:t>
            </w:r>
            <w:r w:rsidRPr="00682491">
              <w:t>vaginální použití (větší tryska).</w:t>
            </w:r>
          </w:p>
        </w:tc>
      </w:tr>
      <w:tr w:rsidR="000E7917" w:rsidRPr="00682491" w:rsidTr="002E5D4E">
        <w:tc>
          <w:tcPr>
            <w:tcW w:w="3390" w:type="dxa"/>
          </w:tcPr>
          <w:p w:rsidR="000E7917" w:rsidRPr="00682491" w:rsidRDefault="00653072" w:rsidP="00C56EBD">
            <w:proofErr w:type="spellStart"/>
            <w:r w:rsidRPr="00682491">
              <w:t>Infúzní</w:t>
            </w:r>
            <w:proofErr w:type="spellEnd"/>
            <w:r w:rsidRPr="00682491">
              <w:t xml:space="preserve"> stojan – 4 ks, max. cena 3 000 Kč/ks</w:t>
            </w:r>
          </w:p>
        </w:tc>
        <w:tc>
          <w:tcPr>
            <w:tcW w:w="6074" w:type="dxa"/>
          </w:tcPr>
          <w:p w:rsidR="000E7917" w:rsidRPr="00682491" w:rsidRDefault="007D6BD3" w:rsidP="00C56EBD">
            <w:r>
              <w:t>Pojízdný výškově stavitelný infuzní stojan</w:t>
            </w:r>
            <w:r w:rsidR="00B83A15">
              <w:t xml:space="preserve">, povrchová úprava – </w:t>
            </w:r>
            <w:proofErr w:type="spellStart"/>
            <w:r w:rsidR="00B83A15">
              <w:t>komaxit</w:t>
            </w:r>
            <w:proofErr w:type="spellEnd"/>
            <w:r w:rsidR="00B83A15">
              <w:t>, výsuvná část chrom, 5x otočné kolečko (2x bržděné)</w:t>
            </w:r>
            <w:r w:rsidR="0071315F">
              <w:t>.</w:t>
            </w:r>
          </w:p>
        </w:tc>
      </w:tr>
      <w:tr w:rsidR="00653072" w:rsidRPr="00682491" w:rsidTr="002E5D4E">
        <w:tc>
          <w:tcPr>
            <w:tcW w:w="3390" w:type="dxa"/>
          </w:tcPr>
          <w:p w:rsidR="00653072" w:rsidRPr="00682491" w:rsidRDefault="00653072" w:rsidP="00C56EBD">
            <w:r w:rsidRPr="00682491">
              <w:t>Převazový vozík – 1 ks, max. cena 10 000 Kč/ks</w:t>
            </w:r>
          </w:p>
        </w:tc>
        <w:tc>
          <w:tcPr>
            <w:tcW w:w="6074" w:type="dxa"/>
          </w:tcPr>
          <w:p w:rsidR="00653072" w:rsidRPr="00682491" w:rsidRDefault="008A7589" w:rsidP="00C56EBD">
            <w:r w:rsidRPr="00682491">
              <w:t xml:space="preserve">Odkládací horní plato </w:t>
            </w:r>
            <w:r w:rsidR="00551C02">
              <w:t xml:space="preserve">z nerezu </w:t>
            </w:r>
            <w:r w:rsidRPr="00682491">
              <w:t xml:space="preserve">lisované s ohrádkou, spodní plato </w:t>
            </w:r>
            <w:r w:rsidR="00551C02">
              <w:t xml:space="preserve">z nerezu </w:t>
            </w:r>
            <w:r w:rsidRPr="00682491">
              <w:t>rovné s ohrádkou, 1x zásuvka,</w:t>
            </w:r>
            <w:r w:rsidR="00F35450">
              <w:t xml:space="preserve"> </w:t>
            </w:r>
            <w:r w:rsidRPr="00682491">
              <w:t xml:space="preserve">závěsný plastový koš, 2x brzděná kolečka, 2x nebrzděná </w:t>
            </w:r>
            <w:proofErr w:type="spellStart"/>
            <w:r w:rsidRPr="00682491">
              <w:t>prům</w:t>
            </w:r>
            <w:proofErr w:type="spellEnd"/>
            <w:r w:rsidRPr="00682491">
              <w:t>. 125 mm, antistatická kolečka, rozměry</w:t>
            </w:r>
            <w:r w:rsidR="00551C02">
              <w:t xml:space="preserve"> </w:t>
            </w:r>
            <w:proofErr w:type="gramStart"/>
            <w:r w:rsidR="00551C02">
              <w:t xml:space="preserve">min: </w:t>
            </w:r>
            <w:proofErr w:type="spellStart"/>
            <w:r w:rsidR="00551C02">
              <w:t>d.š.v</w:t>
            </w:r>
            <w:proofErr w:type="spellEnd"/>
            <w:r w:rsidR="00551C02">
              <w:t>.</w:t>
            </w:r>
            <w:proofErr w:type="gramEnd"/>
            <w:r w:rsidR="00551C02">
              <w:t xml:space="preserve"> 70x45</w:t>
            </w:r>
            <w:r w:rsidRPr="00682491">
              <w:t>x90 cm</w:t>
            </w:r>
            <w:r w:rsidR="00551C02">
              <w:t xml:space="preserve"> včetně ohrádky.</w:t>
            </w:r>
          </w:p>
        </w:tc>
      </w:tr>
      <w:tr w:rsidR="00DF28D4" w:rsidRPr="00682491" w:rsidTr="002E5D4E">
        <w:tc>
          <w:tcPr>
            <w:tcW w:w="3390" w:type="dxa"/>
          </w:tcPr>
          <w:p w:rsidR="00DF28D4" w:rsidRPr="00682491" w:rsidRDefault="00DF28D4" w:rsidP="00C56EBD">
            <w:r w:rsidRPr="00682491">
              <w:t>Optotyp – 2 ks, max. cena 500 Kč/ks</w:t>
            </w:r>
          </w:p>
        </w:tc>
        <w:tc>
          <w:tcPr>
            <w:tcW w:w="6074" w:type="dxa"/>
          </w:tcPr>
          <w:p w:rsidR="00DF28D4" w:rsidRPr="00682491" w:rsidRDefault="005D13EF" w:rsidP="00C56EBD">
            <w:r>
              <w:t>Papír</w:t>
            </w:r>
            <w:r w:rsidR="008A7589" w:rsidRPr="00682491">
              <w:t>ový</w:t>
            </w:r>
            <w:r w:rsidR="00802B86">
              <w:t xml:space="preserve"> na tvrdém papíru</w:t>
            </w:r>
            <w:r w:rsidR="008A7589" w:rsidRPr="00682491">
              <w:t xml:space="preserve"> - čísla, písmena, znaky, čitelný z 5 metrů</w:t>
            </w:r>
          </w:p>
        </w:tc>
      </w:tr>
      <w:tr w:rsidR="00DF28D4" w:rsidRPr="00682491" w:rsidTr="002E5D4E">
        <w:tc>
          <w:tcPr>
            <w:tcW w:w="3390" w:type="dxa"/>
          </w:tcPr>
          <w:p w:rsidR="00DF28D4" w:rsidRPr="00682491" w:rsidRDefault="00DF28D4" w:rsidP="00C56EBD">
            <w:r w:rsidRPr="00682491">
              <w:t>Oční kapky – 10 ks, max. cena 50 Kč/ks</w:t>
            </w:r>
          </w:p>
        </w:tc>
        <w:tc>
          <w:tcPr>
            <w:tcW w:w="6074" w:type="dxa"/>
          </w:tcPr>
          <w:p w:rsidR="008A7589" w:rsidRPr="00682491" w:rsidRDefault="008A7589" w:rsidP="00C56EBD">
            <w:r w:rsidRPr="00682491">
              <w:t>Maska na spaní</w:t>
            </w:r>
            <w:r w:rsidR="00F35450">
              <w:t xml:space="preserve"> i relaxaci, vyrobena ze saténu</w:t>
            </w:r>
            <w:r w:rsidRPr="00682491">
              <w:t xml:space="preserve">. Maska </w:t>
            </w:r>
            <w:r w:rsidR="00E6334C">
              <w:t>bude</w:t>
            </w:r>
            <w:r w:rsidR="00E6334C" w:rsidRPr="00682491">
              <w:t xml:space="preserve"> </w:t>
            </w:r>
            <w:r w:rsidRPr="00682491">
              <w:t xml:space="preserve">vyztužená a pro uchycení </w:t>
            </w:r>
            <w:r w:rsidR="00E6334C">
              <w:t>opatřena</w:t>
            </w:r>
            <w:r w:rsidR="00E6334C" w:rsidRPr="00682491">
              <w:t xml:space="preserve"> </w:t>
            </w:r>
            <w:r w:rsidRPr="00682491">
              <w:t xml:space="preserve">2 </w:t>
            </w:r>
            <w:r w:rsidR="00E6334C" w:rsidRPr="00682491">
              <w:t>gumičk</w:t>
            </w:r>
            <w:r w:rsidR="00E6334C">
              <w:t>ami</w:t>
            </w:r>
            <w:r w:rsidRPr="00682491">
              <w:t>.</w:t>
            </w:r>
          </w:p>
          <w:p w:rsidR="00DF28D4" w:rsidRPr="00682491" w:rsidRDefault="00DF28D4" w:rsidP="00C56EBD"/>
        </w:tc>
      </w:tr>
      <w:tr w:rsidR="00E02B3B" w:rsidRPr="00682491" w:rsidTr="002E5D4E">
        <w:tc>
          <w:tcPr>
            <w:tcW w:w="3390" w:type="dxa"/>
          </w:tcPr>
          <w:p w:rsidR="00E02B3B" w:rsidRPr="00682491" w:rsidRDefault="00E02B3B" w:rsidP="00C56EBD">
            <w:r w:rsidRPr="00682491">
              <w:t>Slepecká hůl – 2 ks, max. cena 600 Kč/ks</w:t>
            </w:r>
          </w:p>
        </w:tc>
        <w:tc>
          <w:tcPr>
            <w:tcW w:w="6074" w:type="dxa"/>
          </w:tcPr>
          <w:p w:rsidR="008A7589" w:rsidRPr="00682491" w:rsidRDefault="008A7589" w:rsidP="00C56EBD">
            <w:r w:rsidRPr="00682491">
              <w:t>Hůl bílá slepecká skládací</w:t>
            </w:r>
            <w:r w:rsidR="00D246D8">
              <w:t>, hmotnost max. 0,25 kg, délka 120 cm.</w:t>
            </w:r>
          </w:p>
          <w:p w:rsidR="00E02B3B" w:rsidRPr="00682491" w:rsidRDefault="00E02B3B" w:rsidP="00C56EBD"/>
        </w:tc>
      </w:tr>
      <w:tr w:rsidR="00B112EC" w:rsidRPr="00682491" w:rsidTr="002E5D4E">
        <w:tc>
          <w:tcPr>
            <w:tcW w:w="3390" w:type="dxa"/>
          </w:tcPr>
          <w:p w:rsidR="00B112EC" w:rsidRPr="00682491" w:rsidRDefault="00B112EC" w:rsidP="00C56EBD">
            <w:r w:rsidRPr="00682491">
              <w:t>Tonometr – 4 ks, max. cena 1 200 Kč/ks</w:t>
            </w:r>
          </w:p>
        </w:tc>
        <w:tc>
          <w:tcPr>
            <w:tcW w:w="6074" w:type="dxa"/>
          </w:tcPr>
          <w:p w:rsidR="00B112EC" w:rsidRPr="00682491" w:rsidRDefault="008A7589" w:rsidP="00C56EBD">
            <w:r w:rsidRPr="00682491">
              <w:t>Dvouhadicový rtuťový tonometr uložený v pev</w:t>
            </w:r>
            <w:r w:rsidR="00F35450">
              <w:t>ném hliníkovém pouzdře. Dodávka</w:t>
            </w:r>
            <w:r w:rsidRPr="00682491">
              <w:t xml:space="preserve"> včetně manžety</w:t>
            </w:r>
            <w:r w:rsidR="00D246D8">
              <w:t xml:space="preserve"> na</w:t>
            </w:r>
            <w:r w:rsidR="00E6334C">
              <w:t> </w:t>
            </w:r>
            <w:r w:rsidR="00D246D8">
              <w:t xml:space="preserve">suchý zip </w:t>
            </w:r>
            <w:r w:rsidRPr="00682491">
              <w:t>a dmuchadla tonometru.</w:t>
            </w:r>
            <w:r w:rsidR="00D246D8">
              <w:t xml:space="preserve"> Prověřený a</w:t>
            </w:r>
            <w:r w:rsidR="00E6334C">
              <w:t> </w:t>
            </w:r>
            <w:r w:rsidR="00D246D8">
              <w:t>proměřený.</w:t>
            </w:r>
          </w:p>
        </w:tc>
      </w:tr>
      <w:tr w:rsidR="00D6014B" w:rsidRPr="00682491" w:rsidTr="002E5D4E">
        <w:tc>
          <w:tcPr>
            <w:tcW w:w="3390" w:type="dxa"/>
          </w:tcPr>
          <w:p w:rsidR="00D6014B" w:rsidRPr="00682491" w:rsidRDefault="00D6014B" w:rsidP="00C56EBD">
            <w:r w:rsidRPr="00682491">
              <w:t>Polohovací lůžko – 1 ks, max. cena 20 000 Kč/ks</w:t>
            </w:r>
          </w:p>
        </w:tc>
        <w:tc>
          <w:tcPr>
            <w:tcW w:w="6074" w:type="dxa"/>
          </w:tcPr>
          <w:p w:rsidR="00D6014B" w:rsidRPr="00682491" w:rsidRDefault="008E5F23" w:rsidP="00E6334C">
            <w:pPr>
              <w:jc w:val="both"/>
            </w:pPr>
            <w:r w:rsidRPr="008E5F23">
              <w:t xml:space="preserve">Elektronické ovládání, </w:t>
            </w:r>
            <w:r w:rsidR="008A7589" w:rsidRPr="008E5F23">
              <w:t>měnitelná celkov</w:t>
            </w:r>
            <w:r w:rsidR="005D13EF" w:rsidRPr="008E5F23">
              <w:t>á výška roštu v</w:t>
            </w:r>
            <w:r w:rsidR="00E6334C">
              <w:t> </w:t>
            </w:r>
            <w:r w:rsidR="005D13EF" w:rsidRPr="008E5F23">
              <w:t>rozsahu 40 až 85</w:t>
            </w:r>
            <w:r w:rsidR="008A7589" w:rsidRPr="008E5F23">
              <w:t xml:space="preserve"> cm + výška matrace, měnitelná výška postranních bočnic,</w:t>
            </w:r>
            <w:r w:rsidR="00E6334C">
              <w:t xml:space="preserve"> bočnice stavitelné na obou stranách,</w:t>
            </w:r>
            <w:r w:rsidR="008A7589" w:rsidRPr="008E5F23">
              <w:t xml:space="preserve"> postel na kolečkách s brzdičkami, provedení dřevo,</w:t>
            </w:r>
            <w:r w:rsidR="005D13EF" w:rsidRPr="008E5F23">
              <w:t xml:space="preserve"> vnější rozměry postele </w:t>
            </w:r>
            <w:proofErr w:type="gramStart"/>
            <w:r w:rsidRPr="008E5F23">
              <w:t>min.220</w:t>
            </w:r>
            <w:proofErr w:type="gramEnd"/>
            <w:r w:rsidRPr="008E5F23">
              <w:t xml:space="preserve"> x 105 cm</w:t>
            </w:r>
            <w:r w:rsidR="008A7589" w:rsidRPr="008E5F23">
              <w:t xml:space="preserve"> (délka x šíře), ložná plocha 90 x 200 cm,</w:t>
            </w:r>
            <w:r>
              <w:t xml:space="preserve"> , </w:t>
            </w:r>
            <w:r w:rsidR="008A7589" w:rsidRPr="008E5F23">
              <w:t xml:space="preserve"> součástí kovová hrazda</w:t>
            </w:r>
            <w:r w:rsidR="005D13EF" w:rsidRPr="008E5F23">
              <w:t xml:space="preserve"> a hrazdička</w:t>
            </w:r>
            <w:r>
              <w:t>.</w:t>
            </w:r>
          </w:p>
        </w:tc>
      </w:tr>
      <w:tr w:rsidR="008A7589" w:rsidRPr="00682491" w:rsidTr="002E5D4E">
        <w:tc>
          <w:tcPr>
            <w:tcW w:w="3390" w:type="dxa"/>
          </w:tcPr>
          <w:p w:rsidR="008A7589" w:rsidRPr="00682491" w:rsidRDefault="008A7589" w:rsidP="00C56EBD">
            <w:r w:rsidRPr="00682491">
              <w:t>Fonendoskop – 4 ks, max. cena 1 600 Kč/ks</w:t>
            </w:r>
          </w:p>
        </w:tc>
        <w:tc>
          <w:tcPr>
            <w:tcW w:w="6074" w:type="dxa"/>
          </w:tcPr>
          <w:p w:rsidR="008A7589" w:rsidRPr="00682491" w:rsidRDefault="008A7589" w:rsidP="00C56EBD">
            <w:r w:rsidRPr="00682491">
              <w:t xml:space="preserve">Jednostranný fonendoskop s kvalitním poslechem. </w:t>
            </w:r>
          </w:p>
          <w:p w:rsidR="008A7589" w:rsidRPr="00682491" w:rsidRDefault="008A7589" w:rsidP="00C56EBD">
            <w:r w:rsidRPr="00682491">
              <w:rPr>
                <w:rStyle w:val="zbozidetailpopispodrobny"/>
                <w:color w:val="auto"/>
              </w:rPr>
              <w:t>• celková délka: 75 cm</w:t>
            </w:r>
            <w:r w:rsidRPr="00682491">
              <w:br/>
            </w:r>
            <w:r w:rsidRPr="00682491">
              <w:rPr>
                <w:rStyle w:val="zbozidetailpopispodrobny"/>
                <w:color w:val="auto"/>
              </w:rPr>
              <w:t>• Ø membrány: 42 mm</w:t>
            </w:r>
          </w:p>
        </w:tc>
      </w:tr>
    </w:tbl>
    <w:p w:rsidR="002E5D4E" w:rsidRDefault="002E5D4E" w:rsidP="00C56EBD"/>
    <w:p w:rsidR="00F65276" w:rsidRPr="00A41B67" w:rsidRDefault="00F65276" w:rsidP="00C56EBD">
      <w:r w:rsidRPr="00C87AD1">
        <w:t xml:space="preserve">V Olomouci </w:t>
      </w:r>
      <w:r w:rsidR="00C87AD1" w:rsidRPr="00C87AD1">
        <w:t>21</w:t>
      </w:r>
      <w:r w:rsidR="00C87AD1">
        <w:t xml:space="preserve">. </w:t>
      </w:r>
      <w:r w:rsidR="00E6334C">
        <w:t>ledna</w:t>
      </w:r>
      <w:r w:rsidR="00E6334C" w:rsidRPr="00C87AD1">
        <w:t xml:space="preserve"> </w:t>
      </w:r>
      <w:r w:rsidR="00BB79DA" w:rsidRPr="00C87AD1">
        <w:t>2014</w:t>
      </w:r>
    </w:p>
    <w:p w:rsidR="00F65276" w:rsidRPr="00A41B67" w:rsidRDefault="00F65276" w:rsidP="00C56EBD">
      <w:r w:rsidRPr="00A41B67">
        <w:tab/>
      </w:r>
      <w:r w:rsidRPr="00A41B67">
        <w:tab/>
      </w:r>
      <w:r w:rsidRPr="00A41B67">
        <w:tab/>
      </w:r>
      <w:r w:rsidRPr="00A41B67">
        <w:tab/>
      </w:r>
      <w:r w:rsidRPr="00A41B67">
        <w:tab/>
      </w:r>
      <w:r w:rsidRPr="00A41B67">
        <w:tab/>
      </w:r>
      <w:r w:rsidRPr="00A41B67">
        <w:tab/>
      </w:r>
      <w:r w:rsidRPr="00A41B67">
        <w:tab/>
      </w:r>
      <w:r w:rsidRPr="00A41B67">
        <w:tab/>
        <w:t>…………………………………..</w:t>
      </w:r>
    </w:p>
    <w:p w:rsidR="00F65276" w:rsidRPr="00A41B67" w:rsidRDefault="00F65276" w:rsidP="00C56EBD">
      <w:r w:rsidRPr="00A41B67">
        <w:t xml:space="preserve">                                                                                             </w:t>
      </w:r>
      <w:r w:rsidR="00B900C3">
        <w:t xml:space="preserve">    </w:t>
      </w:r>
      <w:r w:rsidRPr="00A41B67">
        <w:t xml:space="preserve">    </w:t>
      </w:r>
      <w:r w:rsidR="00B900C3">
        <w:t xml:space="preserve"> </w:t>
      </w:r>
      <w:r w:rsidRPr="00A41B67">
        <w:t xml:space="preserve">   </w:t>
      </w:r>
      <w:bookmarkStart w:id="0" w:name="_GoBack"/>
      <w:bookmarkEnd w:id="0"/>
      <w:r w:rsidRPr="00A41B67">
        <w:t>Mgr. Iva Burdová</w:t>
      </w:r>
      <w:r w:rsidR="002840A3">
        <w:t>, MBA</w:t>
      </w:r>
    </w:p>
    <w:p w:rsidR="00F65276" w:rsidRPr="00A41B67" w:rsidRDefault="00F65276" w:rsidP="00C56EBD">
      <w:r w:rsidRPr="00A41B67">
        <w:t xml:space="preserve">                                                                                                    </w:t>
      </w:r>
      <w:r w:rsidR="00B900C3">
        <w:t xml:space="preserve">      </w:t>
      </w:r>
      <w:r w:rsidRPr="00A41B67">
        <w:t xml:space="preserve">     ředitelka školy</w:t>
      </w:r>
    </w:p>
    <w:sectPr w:rsidR="00F65276" w:rsidRPr="00A41B67" w:rsidSect="00AD4AF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46" w:right="1134" w:bottom="709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74" w:rsidRDefault="00932A74" w:rsidP="00C56EBD">
      <w:r>
        <w:separator/>
      </w:r>
    </w:p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/>
    <w:p w:rsidR="00932A74" w:rsidRDefault="00932A74"/>
  </w:endnote>
  <w:endnote w:type="continuationSeparator" w:id="0">
    <w:p w:rsidR="00932A74" w:rsidRDefault="00932A74" w:rsidP="00C56EBD">
      <w:r>
        <w:continuationSeparator/>
      </w:r>
    </w:p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/>
    <w:p w:rsidR="00932A74" w:rsidRDefault="00932A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6F" w:rsidRDefault="003D0F6F" w:rsidP="00C56EBD">
    <w:pPr>
      <w:pStyle w:val="Zpat"/>
    </w:pPr>
  </w:p>
  <w:p w:rsidR="003D0F6F" w:rsidRDefault="003D0F6F" w:rsidP="00C56EBD"/>
  <w:p w:rsidR="003D0F6F" w:rsidRDefault="003D0F6F" w:rsidP="00C56EBD"/>
  <w:p w:rsidR="003D0F6F" w:rsidRDefault="003D0F6F" w:rsidP="00C56EBD"/>
  <w:p w:rsidR="003D0F6F" w:rsidRDefault="003D0F6F" w:rsidP="00C56EBD"/>
  <w:p w:rsidR="003D0F6F" w:rsidRDefault="003D0F6F" w:rsidP="00C56EBD"/>
  <w:p w:rsidR="003D0F6F" w:rsidRDefault="003D0F6F" w:rsidP="00C56EBD"/>
  <w:p w:rsidR="003D0F6F" w:rsidRDefault="003D0F6F" w:rsidP="00C56EBD"/>
  <w:p w:rsidR="003D0F6F" w:rsidRDefault="003D0F6F" w:rsidP="00C56EBD"/>
  <w:p w:rsidR="003D0F6F" w:rsidRDefault="003D0F6F" w:rsidP="00C56EBD"/>
  <w:p w:rsidR="003D0F6F" w:rsidRDefault="003D0F6F" w:rsidP="00C56EBD"/>
  <w:p w:rsidR="003D0F6F" w:rsidRDefault="003D0F6F" w:rsidP="00C56EBD"/>
  <w:p w:rsidR="003D0F6F" w:rsidRDefault="003D0F6F" w:rsidP="00C56EBD"/>
  <w:p w:rsidR="003D0F6F" w:rsidRDefault="003D0F6F" w:rsidP="00C56EBD"/>
  <w:p w:rsidR="003D0F6F" w:rsidRDefault="003D0F6F" w:rsidP="00C56EBD"/>
  <w:p w:rsidR="000844FB" w:rsidRDefault="000844FB" w:rsidP="00C56EBD"/>
  <w:p w:rsidR="00FF7757" w:rsidRDefault="00FF7757" w:rsidP="00C56EBD"/>
  <w:p w:rsidR="00FF7757" w:rsidRDefault="00FF7757" w:rsidP="00C56EBD"/>
  <w:p w:rsidR="00FC5E34" w:rsidRDefault="00FC5E34" w:rsidP="00C56EBD"/>
  <w:p w:rsidR="000E6E52" w:rsidRDefault="000E6E52"/>
  <w:p w:rsidR="00DB7A8C" w:rsidRDefault="00DB7A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819289"/>
      <w:docPartObj>
        <w:docPartGallery w:val="Page Numbers (Bottom of Page)"/>
        <w:docPartUnique/>
      </w:docPartObj>
    </w:sdtPr>
    <w:sdtEndPr/>
    <w:sdtContent>
      <w:p w:rsidR="003D0F6F" w:rsidRDefault="00FC5E34" w:rsidP="00C56EBD">
        <w:pPr>
          <w:pStyle w:val="Zpat"/>
        </w:pPr>
        <w:r>
          <w:fldChar w:fldCharType="begin"/>
        </w:r>
        <w:r w:rsidR="003D0F6F">
          <w:instrText>PAGE   \* MERGEFORMAT</w:instrText>
        </w:r>
        <w:r>
          <w:fldChar w:fldCharType="separate"/>
        </w:r>
        <w:r w:rsidR="00AD4AF2">
          <w:rPr>
            <w:noProof/>
          </w:rPr>
          <w:t>1</w:t>
        </w:r>
        <w:r>
          <w:fldChar w:fldCharType="end"/>
        </w:r>
      </w:p>
    </w:sdtContent>
  </w:sdt>
  <w:p w:rsidR="003D0F6F" w:rsidRDefault="003D0F6F" w:rsidP="00C56EBD">
    <w:pPr>
      <w:pStyle w:val="Zpat"/>
    </w:pPr>
  </w:p>
  <w:p w:rsidR="000844FB" w:rsidRDefault="000844FB" w:rsidP="00C56EBD"/>
  <w:p w:rsidR="00FF7757" w:rsidRDefault="00FF7757" w:rsidP="00C56EBD"/>
  <w:p w:rsidR="00FF7757" w:rsidRDefault="00FF7757" w:rsidP="00C56EBD"/>
  <w:p w:rsidR="00FC5E34" w:rsidRDefault="00FC5E34" w:rsidP="00C56EBD"/>
  <w:p w:rsidR="000E6E52" w:rsidRDefault="000E6E52"/>
  <w:p w:rsidR="00DB7A8C" w:rsidRDefault="00DB7A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74" w:rsidRDefault="00932A74" w:rsidP="00C56EBD">
      <w:r>
        <w:separator/>
      </w:r>
    </w:p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/>
    <w:p w:rsidR="00932A74" w:rsidRDefault="00932A74"/>
  </w:footnote>
  <w:footnote w:type="continuationSeparator" w:id="0">
    <w:p w:rsidR="00932A74" w:rsidRDefault="00932A74" w:rsidP="00C56EBD">
      <w:r>
        <w:continuationSeparator/>
      </w:r>
    </w:p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 w:rsidP="00C56EBD"/>
    <w:p w:rsidR="00932A74" w:rsidRDefault="00932A74"/>
    <w:p w:rsidR="00932A74" w:rsidRDefault="00932A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6F" w:rsidRDefault="003D0F6F" w:rsidP="00C56EBD">
    <w:pPr>
      <w:pStyle w:val="Zhlav"/>
    </w:pPr>
  </w:p>
  <w:p w:rsidR="003D0F6F" w:rsidRDefault="003D0F6F" w:rsidP="00C56EBD"/>
  <w:p w:rsidR="003D0F6F" w:rsidRDefault="003D0F6F" w:rsidP="00C56EBD"/>
  <w:p w:rsidR="003D0F6F" w:rsidRDefault="003D0F6F" w:rsidP="00C56EBD"/>
  <w:p w:rsidR="003D0F6F" w:rsidRDefault="003D0F6F" w:rsidP="00C56EBD"/>
  <w:p w:rsidR="003D0F6F" w:rsidRDefault="003D0F6F" w:rsidP="00C56EBD"/>
  <w:p w:rsidR="003D0F6F" w:rsidRDefault="003D0F6F" w:rsidP="00C56EBD"/>
  <w:p w:rsidR="003D0F6F" w:rsidRDefault="003D0F6F" w:rsidP="00C56EBD"/>
  <w:p w:rsidR="003D0F6F" w:rsidRDefault="003D0F6F" w:rsidP="00C56EBD"/>
  <w:p w:rsidR="003D0F6F" w:rsidRDefault="003D0F6F" w:rsidP="00C56EBD"/>
  <w:p w:rsidR="003D0F6F" w:rsidRDefault="003D0F6F" w:rsidP="00C56EBD"/>
  <w:p w:rsidR="003D0F6F" w:rsidRDefault="003D0F6F" w:rsidP="00C56EBD"/>
  <w:p w:rsidR="003D0F6F" w:rsidRDefault="003D0F6F" w:rsidP="00C56EBD"/>
  <w:p w:rsidR="003D0F6F" w:rsidRDefault="003D0F6F" w:rsidP="00C56EBD"/>
  <w:p w:rsidR="003D0F6F" w:rsidRDefault="003D0F6F" w:rsidP="00C56EBD"/>
  <w:p w:rsidR="000844FB" w:rsidRDefault="000844FB" w:rsidP="00C56EBD"/>
  <w:p w:rsidR="00FF7757" w:rsidRDefault="00FF7757" w:rsidP="00C56EBD"/>
  <w:p w:rsidR="00FF7757" w:rsidRDefault="00FF7757" w:rsidP="00C56EBD"/>
  <w:p w:rsidR="00FC5E34" w:rsidRDefault="00FC5E34" w:rsidP="00C56EBD"/>
  <w:p w:rsidR="000E6E52" w:rsidRDefault="000E6E52"/>
  <w:p w:rsidR="00DB7A8C" w:rsidRDefault="00DB7A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6F" w:rsidRDefault="003D0F6F" w:rsidP="00C56EBD">
    <w:pPr>
      <w:pStyle w:val="Zhlav"/>
    </w:pPr>
    <w:r>
      <w:rPr>
        <w:noProof/>
      </w:rPr>
      <w:drawing>
        <wp:inline distT="0" distB="0" distL="0" distR="0" wp14:anchorId="43BFF680" wp14:editId="36607746">
          <wp:extent cx="5760720" cy="124736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4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F6F" w:rsidRDefault="003D0F6F" w:rsidP="00C56EBD"/>
  <w:p w:rsidR="00FC5E34" w:rsidRDefault="003D0F6F" w:rsidP="00487C75">
    <w:pPr>
      <w:pStyle w:val="Zkladntextodsazen"/>
      <w:jc w:val="right"/>
    </w:pPr>
    <w:r>
      <w:t xml:space="preserve">                          </w:t>
    </w:r>
    <w:r>
      <w:rPr>
        <w:rFonts w:asciiTheme="minorHAnsi" w:hAnsiTheme="minorHAnsi"/>
        <w:bCs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</w:rPr>
    </w:lvl>
  </w:abstractNum>
  <w:abstractNum w:abstractNumId="1">
    <w:nsid w:val="00000007"/>
    <w:multiLevelType w:val="multilevel"/>
    <w:tmpl w:val="00000007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</w:rPr>
    </w:lvl>
  </w:abstractNum>
  <w:abstractNum w:abstractNumId="2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0000009"/>
    <w:multiLevelType w:val="multilevel"/>
    <w:tmpl w:val="00000009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0000000E"/>
    <w:multiLevelType w:val="multilevel"/>
    <w:tmpl w:val="0000000E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  <w:rPr>
        <w:rFonts w:ascii="Times New Roman" w:hAnsi="Times New Roman" w:cs="Times New Roman"/>
      </w:rPr>
    </w:lvl>
  </w:abstractNum>
  <w:abstractNum w:abstractNumId="5">
    <w:nsid w:val="03F73882"/>
    <w:multiLevelType w:val="multilevel"/>
    <w:tmpl w:val="1E424BB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0646E7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6F411B"/>
    <w:multiLevelType w:val="multilevel"/>
    <w:tmpl w:val="F490B8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55103A"/>
    <w:multiLevelType w:val="hybridMultilevel"/>
    <w:tmpl w:val="7A629F8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029A64">
      <w:start w:val="1"/>
      <w:numFmt w:val="lowerLetter"/>
      <w:pStyle w:val="StylTunZarovnatdobloku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BFA69D8"/>
    <w:multiLevelType w:val="hybridMultilevel"/>
    <w:tmpl w:val="E5860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01038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247F5BD1"/>
    <w:multiLevelType w:val="hybridMultilevel"/>
    <w:tmpl w:val="9E2CB0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A523D"/>
    <w:multiLevelType w:val="singleLevel"/>
    <w:tmpl w:val="C6F8B224"/>
    <w:lvl w:ilvl="0">
      <w:start w:val="14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14">
    <w:nsid w:val="391F287D"/>
    <w:multiLevelType w:val="hybridMultilevel"/>
    <w:tmpl w:val="46EEAAD0"/>
    <w:lvl w:ilvl="0" w:tplc="F36E54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021E2"/>
    <w:multiLevelType w:val="hybridMultilevel"/>
    <w:tmpl w:val="2DDA4C8A"/>
    <w:lvl w:ilvl="0" w:tplc="73529D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15716"/>
    <w:multiLevelType w:val="multilevel"/>
    <w:tmpl w:val="FC724A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1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9"/>
  <w:hyphenationZone w:val="142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8E9"/>
    <w:rsid w:val="0000124F"/>
    <w:rsid w:val="00001775"/>
    <w:rsid w:val="00004C08"/>
    <w:rsid w:val="0001058A"/>
    <w:rsid w:val="00011D34"/>
    <w:rsid w:val="00013669"/>
    <w:rsid w:val="00015E84"/>
    <w:rsid w:val="000160E6"/>
    <w:rsid w:val="000204A2"/>
    <w:rsid w:val="00022354"/>
    <w:rsid w:val="00023B41"/>
    <w:rsid w:val="00023B51"/>
    <w:rsid w:val="00025946"/>
    <w:rsid w:val="000271B8"/>
    <w:rsid w:val="0003147C"/>
    <w:rsid w:val="000316E0"/>
    <w:rsid w:val="00031A76"/>
    <w:rsid w:val="00033545"/>
    <w:rsid w:val="00034A13"/>
    <w:rsid w:val="000355BE"/>
    <w:rsid w:val="0003572A"/>
    <w:rsid w:val="00035EEE"/>
    <w:rsid w:val="00036E25"/>
    <w:rsid w:val="000377AB"/>
    <w:rsid w:val="0004378D"/>
    <w:rsid w:val="00043B2B"/>
    <w:rsid w:val="000443BE"/>
    <w:rsid w:val="00045593"/>
    <w:rsid w:val="0004662E"/>
    <w:rsid w:val="00047786"/>
    <w:rsid w:val="00050202"/>
    <w:rsid w:val="00050AEB"/>
    <w:rsid w:val="00051DE4"/>
    <w:rsid w:val="00053076"/>
    <w:rsid w:val="000533DB"/>
    <w:rsid w:val="0005654E"/>
    <w:rsid w:val="00056A70"/>
    <w:rsid w:val="00060B49"/>
    <w:rsid w:val="00061FAB"/>
    <w:rsid w:val="00062498"/>
    <w:rsid w:val="000641DE"/>
    <w:rsid w:val="00064636"/>
    <w:rsid w:val="00066F99"/>
    <w:rsid w:val="00070F42"/>
    <w:rsid w:val="000717A2"/>
    <w:rsid w:val="00071FB4"/>
    <w:rsid w:val="00072D05"/>
    <w:rsid w:val="000737E7"/>
    <w:rsid w:val="00073CD1"/>
    <w:rsid w:val="00074052"/>
    <w:rsid w:val="00074466"/>
    <w:rsid w:val="00075170"/>
    <w:rsid w:val="00077589"/>
    <w:rsid w:val="00082876"/>
    <w:rsid w:val="00082CB9"/>
    <w:rsid w:val="00082D49"/>
    <w:rsid w:val="00083BDE"/>
    <w:rsid w:val="000844FB"/>
    <w:rsid w:val="00084E89"/>
    <w:rsid w:val="000857E2"/>
    <w:rsid w:val="00086377"/>
    <w:rsid w:val="00086A2F"/>
    <w:rsid w:val="00087AF9"/>
    <w:rsid w:val="000916FE"/>
    <w:rsid w:val="00091BAB"/>
    <w:rsid w:val="00092558"/>
    <w:rsid w:val="000927B1"/>
    <w:rsid w:val="000933A6"/>
    <w:rsid w:val="00094415"/>
    <w:rsid w:val="0009551F"/>
    <w:rsid w:val="00096D89"/>
    <w:rsid w:val="000A00F6"/>
    <w:rsid w:val="000A041E"/>
    <w:rsid w:val="000A23B0"/>
    <w:rsid w:val="000A4117"/>
    <w:rsid w:val="000A64B4"/>
    <w:rsid w:val="000A726F"/>
    <w:rsid w:val="000A734B"/>
    <w:rsid w:val="000B030F"/>
    <w:rsid w:val="000B05C1"/>
    <w:rsid w:val="000B1240"/>
    <w:rsid w:val="000B2019"/>
    <w:rsid w:val="000B3C16"/>
    <w:rsid w:val="000B41D0"/>
    <w:rsid w:val="000B57CF"/>
    <w:rsid w:val="000B5940"/>
    <w:rsid w:val="000B6D8C"/>
    <w:rsid w:val="000C019D"/>
    <w:rsid w:val="000C2A9F"/>
    <w:rsid w:val="000C43FF"/>
    <w:rsid w:val="000C7656"/>
    <w:rsid w:val="000C7F1E"/>
    <w:rsid w:val="000D3421"/>
    <w:rsid w:val="000D4CB5"/>
    <w:rsid w:val="000D54B3"/>
    <w:rsid w:val="000D55B2"/>
    <w:rsid w:val="000D55FC"/>
    <w:rsid w:val="000D6560"/>
    <w:rsid w:val="000E09F3"/>
    <w:rsid w:val="000E25CA"/>
    <w:rsid w:val="000E3205"/>
    <w:rsid w:val="000E36B8"/>
    <w:rsid w:val="000E5AD6"/>
    <w:rsid w:val="000E6E52"/>
    <w:rsid w:val="000E7917"/>
    <w:rsid w:val="000E7BD1"/>
    <w:rsid w:val="000F1918"/>
    <w:rsid w:val="000F46C6"/>
    <w:rsid w:val="000F6B04"/>
    <w:rsid w:val="00101833"/>
    <w:rsid w:val="001023B0"/>
    <w:rsid w:val="0010449F"/>
    <w:rsid w:val="0010526E"/>
    <w:rsid w:val="001123DB"/>
    <w:rsid w:val="00116C11"/>
    <w:rsid w:val="00116F70"/>
    <w:rsid w:val="0011773A"/>
    <w:rsid w:val="001202FC"/>
    <w:rsid w:val="00120A61"/>
    <w:rsid w:val="00121009"/>
    <w:rsid w:val="001214B3"/>
    <w:rsid w:val="00121B59"/>
    <w:rsid w:val="00124265"/>
    <w:rsid w:val="00124E9E"/>
    <w:rsid w:val="00126276"/>
    <w:rsid w:val="00126DD1"/>
    <w:rsid w:val="00131055"/>
    <w:rsid w:val="00131D73"/>
    <w:rsid w:val="001338F8"/>
    <w:rsid w:val="0013576C"/>
    <w:rsid w:val="00135AFA"/>
    <w:rsid w:val="001375C8"/>
    <w:rsid w:val="00140A00"/>
    <w:rsid w:val="0014308A"/>
    <w:rsid w:val="001437E6"/>
    <w:rsid w:val="00144204"/>
    <w:rsid w:val="00144BFD"/>
    <w:rsid w:val="0014593B"/>
    <w:rsid w:val="00146F3B"/>
    <w:rsid w:val="00150464"/>
    <w:rsid w:val="001506A5"/>
    <w:rsid w:val="00150C90"/>
    <w:rsid w:val="00151161"/>
    <w:rsid w:val="001516EF"/>
    <w:rsid w:val="00152A13"/>
    <w:rsid w:val="00152DD4"/>
    <w:rsid w:val="001536A4"/>
    <w:rsid w:val="00153BDE"/>
    <w:rsid w:val="00153C91"/>
    <w:rsid w:val="001545E6"/>
    <w:rsid w:val="0015578E"/>
    <w:rsid w:val="001560BA"/>
    <w:rsid w:val="001600D8"/>
    <w:rsid w:val="00160C52"/>
    <w:rsid w:val="00160F3D"/>
    <w:rsid w:val="0016178D"/>
    <w:rsid w:val="00161D05"/>
    <w:rsid w:val="0016479A"/>
    <w:rsid w:val="001653C1"/>
    <w:rsid w:val="00167209"/>
    <w:rsid w:val="0017001F"/>
    <w:rsid w:val="001711CD"/>
    <w:rsid w:val="00171989"/>
    <w:rsid w:val="00171FD4"/>
    <w:rsid w:val="001722D0"/>
    <w:rsid w:val="00172F51"/>
    <w:rsid w:val="00173CD3"/>
    <w:rsid w:val="00173E15"/>
    <w:rsid w:val="00174176"/>
    <w:rsid w:val="00175026"/>
    <w:rsid w:val="001812E2"/>
    <w:rsid w:val="00181A23"/>
    <w:rsid w:val="00182AA7"/>
    <w:rsid w:val="00182D7B"/>
    <w:rsid w:val="00185564"/>
    <w:rsid w:val="0018630F"/>
    <w:rsid w:val="00186681"/>
    <w:rsid w:val="001871A6"/>
    <w:rsid w:val="001920A1"/>
    <w:rsid w:val="00192C30"/>
    <w:rsid w:val="001946B6"/>
    <w:rsid w:val="00195874"/>
    <w:rsid w:val="00195A0A"/>
    <w:rsid w:val="00195E0A"/>
    <w:rsid w:val="0019602E"/>
    <w:rsid w:val="0019728D"/>
    <w:rsid w:val="00197E5F"/>
    <w:rsid w:val="00197E9F"/>
    <w:rsid w:val="001A0317"/>
    <w:rsid w:val="001A2489"/>
    <w:rsid w:val="001A5DEB"/>
    <w:rsid w:val="001A626E"/>
    <w:rsid w:val="001A76D9"/>
    <w:rsid w:val="001A7B94"/>
    <w:rsid w:val="001B0B97"/>
    <w:rsid w:val="001B1461"/>
    <w:rsid w:val="001B3315"/>
    <w:rsid w:val="001B33CE"/>
    <w:rsid w:val="001B3CC3"/>
    <w:rsid w:val="001B4CC7"/>
    <w:rsid w:val="001B51B1"/>
    <w:rsid w:val="001B620E"/>
    <w:rsid w:val="001B74C0"/>
    <w:rsid w:val="001C0A02"/>
    <w:rsid w:val="001C297F"/>
    <w:rsid w:val="001C64C9"/>
    <w:rsid w:val="001C6B20"/>
    <w:rsid w:val="001D1315"/>
    <w:rsid w:val="001D41C5"/>
    <w:rsid w:val="001D54D0"/>
    <w:rsid w:val="001D70C6"/>
    <w:rsid w:val="001D7FC5"/>
    <w:rsid w:val="001E14B7"/>
    <w:rsid w:val="001E198B"/>
    <w:rsid w:val="001E25A5"/>
    <w:rsid w:val="001E2F27"/>
    <w:rsid w:val="001E394E"/>
    <w:rsid w:val="001E4687"/>
    <w:rsid w:val="001E48AA"/>
    <w:rsid w:val="001E59B5"/>
    <w:rsid w:val="001F08BA"/>
    <w:rsid w:val="001F1367"/>
    <w:rsid w:val="001F1CEA"/>
    <w:rsid w:val="001F2365"/>
    <w:rsid w:val="001F2F39"/>
    <w:rsid w:val="001F339A"/>
    <w:rsid w:val="001F394C"/>
    <w:rsid w:val="001F7128"/>
    <w:rsid w:val="001F7895"/>
    <w:rsid w:val="00200596"/>
    <w:rsid w:val="00202575"/>
    <w:rsid w:val="002049CA"/>
    <w:rsid w:val="00204A0B"/>
    <w:rsid w:val="00205BD9"/>
    <w:rsid w:val="00205CD6"/>
    <w:rsid w:val="00207805"/>
    <w:rsid w:val="00210CA9"/>
    <w:rsid w:val="00211E6C"/>
    <w:rsid w:val="00212DA9"/>
    <w:rsid w:val="00221200"/>
    <w:rsid w:val="00221AF4"/>
    <w:rsid w:val="002233D7"/>
    <w:rsid w:val="0022378C"/>
    <w:rsid w:val="002256DB"/>
    <w:rsid w:val="002265AD"/>
    <w:rsid w:val="0023053E"/>
    <w:rsid w:val="00234933"/>
    <w:rsid w:val="00234F70"/>
    <w:rsid w:val="00241DD1"/>
    <w:rsid w:val="00242176"/>
    <w:rsid w:val="00243830"/>
    <w:rsid w:val="00243E9A"/>
    <w:rsid w:val="00245CC6"/>
    <w:rsid w:val="002462A3"/>
    <w:rsid w:val="00246304"/>
    <w:rsid w:val="002474A2"/>
    <w:rsid w:val="00247592"/>
    <w:rsid w:val="00252480"/>
    <w:rsid w:val="00252ADF"/>
    <w:rsid w:val="00252B0B"/>
    <w:rsid w:val="00254101"/>
    <w:rsid w:val="00254F17"/>
    <w:rsid w:val="0025509A"/>
    <w:rsid w:val="00256AFD"/>
    <w:rsid w:val="00264BB5"/>
    <w:rsid w:val="002655CA"/>
    <w:rsid w:val="00266B30"/>
    <w:rsid w:val="00266BFF"/>
    <w:rsid w:val="00270A0F"/>
    <w:rsid w:val="00270A9C"/>
    <w:rsid w:val="002729C1"/>
    <w:rsid w:val="00272FD0"/>
    <w:rsid w:val="00276380"/>
    <w:rsid w:val="002767AC"/>
    <w:rsid w:val="0027744B"/>
    <w:rsid w:val="002774F3"/>
    <w:rsid w:val="00281FF5"/>
    <w:rsid w:val="0028372E"/>
    <w:rsid w:val="002840A3"/>
    <w:rsid w:val="002868FB"/>
    <w:rsid w:val="0028695E"/>
    <w:rsid w:val="00286AE5"/>
    <w:rsid w:val="00287403"/>
    <w:rsid w:val="00290FB2"/>
    <w:rsid w:val="00291D7F"/>
    <w:rsid w:val="00292BB5"/>
    <w:rsid w:val="002934D4"/>
    <w:rsid w:val="00294B27"/>
    <w:rsid w:val="00297E09"/>
    <w:rsid w:val="002A01C9"/>
    <w:rsid w:val="002A04AA"/>
    <w:rsid w:val="002A0A9F"/>
    <w:rsid w:val="002A1F7C"/>
    <w:rsid w:val="002A3AA8"/>
    <w:rsid w:val="002A40EA"/>
    <w:rsid w:val="002A6545"/>
    <w:rsid w:val="002B0036"/>
    <w:rsid w:val="002B01E0"/>
    <w:rsid w:val="002B02C1"/>
    <w:rsid w:val="002B0E9C"/>
    <w:rsid w:val="002B2F5E"/>
    <w:rsid w:val="002B3A7F"/>
    <w:rsid w:val="002B3F29"/>
    <w:rsid w:val="002B5A7D"/>
    <w:rsid w:val="002B6ED4"/>
    <w:rsid w:val="002B7058"/>
    <w:rsid w:val="002C104F"/>
    <w:rsid w:val="002C1228"/>
    <w:rsid w:val="002C6BED"/>
    <w:rsid w:val="002C6D84"/>
    <w:rsid w:val="002D076C"/>
    <w:rsid w:val="002D10F4"/>
    <w:rsid w:val="002D1777"/>
    <w:rsid w:val="002D1EF7"/>
    <w:rsid w:val="002D1F2F"/>
    <w:rsid w:val="002D39E4"/>
    <w:rsid w:val="002D4C03"/>
    <w:rsid w:val="002E2729"/>
    <w:rsid w:val="002E5B6B"/>
    <w:rsid w:val="002E5BF7"/>
    <w:rsid w:val="002E5D4E"/>
    <w:rsid w:val="002E61EC"/>
    <w:rsid w:val="002E7626"/>
    <w:rsid w:val="002F053E"/>
    <w:rsid w:val="002F06C5"/>
    <w:rsid w:val="002F0A93"/>
    <w:rsid w:val="002F20E7"/>
    <w:rsid w:val="002F2C10"/>
    <w:rsid w:val="002F3D5A"/>
    <w:rsid w:val="002F43C2"/>
    <w:rsid w:val="002F4EC5"/>
    <w:rsid w:val="002F6CBB"/>
    <w:rsid w:val="002F71C8"/>
    <w:rsid w:val="002F7A40"/>
    <w:rsid w:val="002F7D39"/>
    <w:rsid w:val="00300925"/>
    <w:rsid w:val="003012BF"/>
    <w:rsid w:val="00302632"/>
    <w:rsid w:val="003035E0"/>
    <w:rsid w:val="003073B0"/>
    <w:rsid w:val="00312A1D"/>
    <w:rsid w:val="00314A6F"/>
    <w:rsid w:val="0031563F"/>
    <w:rsid w:val="003158ED"/>
    <w:rsid w:val="003163E0"/>
    <w:rsid w:val="00321501"/>
    <w:rsid w:val="0032183D"/>
    <w:rsid w:val="00321F06"/>
    <w:rsid w:val="003238FD"/>
    <w:rsid w:val="00326282"/>
    <w:rsid w:val="0033009C"/>
    <w:rsid w:val="00330576"/>
    <w:rsid w:val="003309D3"/>
    <w:rsid w:val="00330EDC"/>
    <w:rsid w:val="00331B9F"/>
    <w:rsid w:val="00332D5E"/>
    <w:rsid w:val="00334952"/>
    <w:rsid w:val="0033551C"/>
    <w:rsid w:val="003356CE"/>
    <w:rsid w:val="00336739"/>
    <w:rsid w:val="00337320"/>
    <w:rsid w:val="00341488"/>
    <w:rsid w:val="00342950"/>
    <w:rsid w:val="00343370"/>
    <w:rsid w:val="0034346C"/>
    <w:rsid w:val="00343722"/>
    <w:rsid w:val="0034510B"/>
    <w:rsid w:val="0034512D"/>
    <w:rsid w:val="00351C6A"/>
    <w:rsid w:val="003530B1"/>
    <w:rsid w:val="00355B9C"/>
    <w:rsid w:val="003566A4"/>
    <w:rsid w:val="00356957"/>
    <w:rsid w:val="00356F24"/>
    <w:rsid w:val="0036097D"/>
    <w:rsid w:val="003612D9"/>
    <w:rsid w:val="00362194"/>
    <w:rsid w:val="003624B5"/>
    <w:rsid w:val="00370677"/>
    <w:rsid w:val="00371D84"/>
    <w:rsid w:val="00373E4B"/>
    <w:rsid w:val="003753CF"/>
    <w:rsid w:val="00377759"/>
    <w:rsid w:val="00381B34"/>
    <w:rsid w:val="0038262A"/>
    <w:rsid w:val="00384BCE"/>
    <w:rsid w:val="00384DC8"/>
    <w:rsid w:val="003866B4"/>
    <w:rsid w:val="003868F7"/>
    <w:rsid w:val="0038722D"/>
    <w:rsid w:val="00390574"/>
    <w:rsid w:val="00393324"/>
    <w:rsid w:val="00393DAE"/>
    <w:rsid w:val="003940ED"/>
    <w:rsid w:val="00394AEF"/>
    <w:rsid w:val="00394D26"/>
    <w:rsid w:val="003974B7"/>
    <w:rsid w:val="003A1598"/>
    <w:rsid w:val="003A29BD"/>
    <w:rsid w:val="003A49A8"/>
    <w:rsid w:val="003A5579"/>
    <w:rsid w:val="003A5EA6"/>
    <w:rsid w:val="003A6B6F"/>
    <w:rsid w:val="003B0499"/>
    <w:rsid w:val="003B04F5"/>
    <w:rsid w:val="003B0B33"/>
    <w:rsid w:val="003B0BC8"/>
    <w:rsid w:val="003B476C"/>
    <w:rsid w:val="003B784B"/>
    <w:rsid w:val="003B7E1C"/>
    <w:rsid w:val="003C497A"/>
    <w:rsid w:val="003C4EB1"/>
    <w:rsid w:val="003C61B3"/>
    <w:rsid w:val="003C68EC"/>
    <w:rsid w:val="003D019F"/>
    <w:rsid w:val="003D051F"/>
    <w:rsid w:val="003D06F1"/>
    <w:rsid w:val="003D094A"/>
    <w:rsid w:val="003D0F34"/>
    <w:rsid w:val="003D0F6F"/>
    <w:rsid w:val="003D1387"/>
    <w:rsid w:val="003D161E"/>
    <w:rsid w:val="003D17D7"/>
    <w:rsid w:val="003D62D9"/>
    <w:rsid w:val="003D6C06"/>
    <w:rsid w:val="003D6EF0"/>
    <w:rsid w:val="003E1A69"/>
    <w:rsid w:val="003E26D7"/>
    <w:rsid w:val="003E2731"/>
    <w:rsid w:val="003E4CB0"/>
    <w:rsid w:val="003E51EF"/>
    <w:rsid w:val="003E52B8"/>
    <w:rsid w:val="003E67F1"/>
    <w:rsid w:val="003E6D89"/>
    <w:rsid w:val="003F45F5"/>
    <w:rsid w:val="003F5173"/>
    <w:rsid w:val="003F70EB"/>
    <w:rsid w:val="003F75E7"/>
    <w:rsid w:val="00400D05"/>
    <w:rsid w:val="00401139"/>
    <w:rsid w:val="00401FCE"/>
    <w:rsid w:val="0040236A"/>
    <w:rsid w:val="00404F9B"/>
    <w:rsid w:val="0040588E"/>
    <w:rsid w:val="00405AEE"/>
    <w:rsid w:val="004060FC"/>
    <w:rsid w:val="0040666A"/>
    <w:rsid w:val="00406E42"/>
    <w:rsid w:val="004074F4"/>
    <w:rsid w:val="00415839"/>
    <w:rsid w:val="00417434"/>
    <w:rsid w:val="00417A3F"/>
    <w:rsid w:val="00422F82"/>
    <w:rsid w:val="004234F9"/>
    <w:rsid w:val="00423D94"/>
    <w:rsid w:val="00427A18"/>
    <w:rsid w:val="00430544"/>
    <w:rsid w:val="004312AA"/>
    <w:rsid w:val="004314A8"/>
    <w:rsid w:val="00431A3D"/>
    <w:rsid w:val="0043217F"/>
    <w:rsid w:val="004321B3"/>
    <w:rsid w:val="00433E5C"/>
    <w:rsid w:val="00435D98"/>
    <w:rsid w:val="004362B9"/>
    <w:rsid w:val="00436718"/>
    <w:rsid w:val="00440873"/>
    <w:rsid w:val="00441218"/>
    <w:rsid w:val="00441500"/>
    <w:rsid w:val="00441C4C"/>
    <w:rsid w:val="0044218C"/>
    <w:rsid w:val="00442AA6"/>
    <w:rsid w:val="00445385"/>
    <w:rsid w:val="00445CFF"/>
    <w:rsid w:val="00447258"/>
    <w:rsid w:val="004503E9"/>
    <w:rsid w:val="00451C65"/>
    <w:rsid w:val="00453021"/>
    <w:rsid w:val="004534D1"/>
    <w:rsid w:val="00456273"/>
    <w:rsid w:val="004564DB"/>
    <w:rsid w:val="004604CE"/>
    <w:rsid w:val="0046107D"/>
    <w:rsid w:val="0046147F"/>
    <w:rsid w:val="0046490B"/>
    <w:rsid w:val="004670E4"/>
    <w:rsid w:val="0046715A"/>
    <w:rsid w:val="00467992"/>
    <w:rsid w:val="00470456"/>
    <w:rsid w:val="004705AB"/>
    <w:rsid w:val="004718AE"/>
    <w:rsid w:val="00472250"/>
    <w:rsid w:val="0047272A"/>
    <w:rsid w:val="00472A58"/>
    <w:rsid w:val="0047370E"/>
    <w:rsid w:val="004738E7"/>
    <w:rsid w:val="004741C2"/>
    <w:rsid w:val="00475188"/>
    <w:rsid w:val="0047616D"/>
    <w:rsid w:val="004774A5"/>
    <w:rsid w:val="0048054E"/>
    <w:rsid w:val="004805D1"/>
    <w:rsid w:val="00482936"/>
    <w:rsid w:val="00482C20"/>
    <w:rsid w:val="004837ED"/>
    <w:rsid w:val="0048606B"/>
    <w:rsid w:val="004862A1"/>
    <w:rsid w:val="0048660C"/>
    <w:rsid w:val="00486738"/>
    <w:rsid w:val="00486BD7"/>
    <w:rsid w:val="00487C75"/>
    <w:rsid w:val="00491AC8"/>
    <w:rsid w:val="00491C52"/>
    <w:rsid w:val="00491CC4"/>
    <w:rsid w:val="0049261D"/>
    <w:rsid w:val="00493B63"/>
    <w:rsid w:val="0049412F"/>
    <w:rsid w:val="00497F5E"/>
    <w:rsid w:val="004A0301"/>
    <w:rsid w:val="004A0399"/>
    <w:rsid w:val="004A05F5"/>
    <w:rsid w:val="004A0B48"/>
    <w:rsid w:val="004A15A6"/>
    <w:rsid w:val="004A21D5"/>
    <w:rsid w:val="004A2A42"/>
    <w:rsid w:val="004A36C1"/>
    <w:rsid w:val="004A6540"/>
    <w:rsid w:val="004A7FDC"/>
    <w:rsid w:val="004B0598"/>
    <w:rsid w:val="004B0C71"/>
    <w:rsid w:val="004B2389"/>
    <w:rsid w:val="004B2A6D"/>
    <w:rsid w:val="004B4165"/>
    <w:rsid w:val="004B5A1E"/>
    <w:rsid w:val="004B6C47"/>
    <w:rsid w:val="004B6FA3"/>
    <w:rsid w:val="004C23BB"/>
    <w:rsid w:val="004C6078"/>
    <w:rsid w:val="004C682B"/>
    <w:rsid w:val="004D0391"/>
    <w:rsid w:val="004D16C4"/>
    <w:rsid w:val="004D1CCE"/>
    <w:rsid w:val="004D23E6"/>
    <w:rsid w:val="004D29D0"/>
    <w:rsid w:val="004D312C"/>
    <w:rsid w:val="004D31AE"/>
    <w:rsid w:val="004D38AF"/>
    <w:rsid w:val="004D7D91"/>
    <w:rsid w:val="004E0E6E"/>
    <w:rsid w:val="004E1186"/>
    <w:rsid w:val="004F0B2B"/>
    <w:rsid w:val="004F2109"/>
    <w:rsid w:val="004F269F"/>
    <w:rsid w:val="004F33B4"/>
    <w:rsid w:val="004F3A04"/>
    <w:rsid w:val="004F3D82"/>
    <w:rsid w:val="004F41FE"/>
    <w:rsid w:val="004F442D"/>
    <w:rsid w:val="004F5BA6"/>
    <w:rsid w:val="004F5D4A"/>
    <w:rsid w:val="00500B56"/>
    <w:rsid w:val="0050148E"/>
    <w:rsid w:val="00501830"/>
    <w:rsid w:val="00501C6B"/>
    <w:rsid w:val="0050468D"/>
    <w:rsid w:val="005059DF"/>
    <w:rsid w:val="00510128"/>
    <w:rsid w:val="00510B71"/>
    <w:rsid w:val="00512BF7"/>
    <w:rsid w:val="0051396E"/>
    <w:rsid w:val="00513C1E"/>
    <w:rsid w:val="00514C9B"/>
    <w:rsid w:val="0051535C"/>
    <w:rsid w:val="00516157"/>
    <w:rsid w:val="00517AA6"/>
    <w:rsid w:val="00517FA4"/>
    <w:rsid w:val="005223C1"/>
    <w:rsid w:val="00526229"/>
    <w:rsid w:val="00527D97"/>
    <w:rsid w:val="0053152E"/>
    <w:rsid w:val="005317F1"/>
    <w:rsid w:val="00533EF5"/>
    <w:rsid w:val="005368E9"/>
    <w:rsid w:val="00537220"/>
    <w:rsid w:val="005377C3"/>
    <w:rsid w:val="005411A5"/>
    <w:rsid w:val="005417A2"/>
    <w:rsid w:val="00541A32"/>
    <w:rsid w:val="00545021"/>
    <w:rsid w:val="005510D1"/>
    <w:rsid w:val="005511F1"/>
    <w:rsid w:val="00551477"/>
    <w:rsid w:val="00551C02"/>
    <w:rsid w:val="005522EB"/>
    <w:rsid w:val="00552896"/>
    <w:rsid w:val="00552B78"/>
    <w:rsid w:val="00554DB2"/>
    <w:rsid w:val="0055667C"/>
    <w:rsid w:val="00557887"/>
    <w:rsid w:val="00560F63"/>
    <w:rsid w:val="00561368"/>
    <w:rsid w:val="00562171"/>
    <w:rsid w:val="00562E06"/>
    <w:rsid w:val="00564182"/>
    <w:rsid w:val="00565095"/>
    <w:rsid w:val="0057103E"/>
    <w:rsid w:val="005716B4"/>
    <w:rsid w:val="00573606"/>
    <w:rsid w:val="00573D92"/>
    <w:rsid w:val="00573EB9"/>
    <w:rsid w:val="00573ED2"/>
    <w:rsid w:val="0057488F"/>
    <w:rsid w:val="005754A9"/>
    <w:rsid w:val="00575B57"/>
    <w:rsid w:val="00575D40"/>
    <w:rsid w:val="005768B6"/>
    <w:rsid w:val="0058025E"/>
    <w:rsid w:val="00581C4A"/>
    <w:rsid w:val="00581EED"/>
    <w:rsid w:val="00582DCC"/>
    <w:rsid w:val="00583FAE"/>
    <w:rsid w:val="00584FA9"/>
    <w:rsid w:val="0058710F"/>
    <w:rsid w:val="00587A2C"/>
    <w:rsid w:val="00591066"/>
    <w:rsid w:val="00592298"/>
    <w:rsid w:val="0059276E"/>
    <w:rsid w:val="005939EC"/>
    <w:rsid w:val="0059727E"/>
    <w:rsid w:val="00597664"/>
    <w:rsid w:val="005A175B"/>
    <w:rsid w:val="005A346E"/>
    <w:rsid w:val="005A4952"/>
    <w:rsid w:val="005A541D"/>
    <w:rsid w:val="005A5784"/>
    <w:rsid w:val="005A65D6"/>
    <w:rsid w:val="005A6C89"/>
    <w:rsid w:val="005A7301"/>
    <w:rsid w:val="005B2EBA"/>
    <w:rsid w:val="005B3A58"/>
    <w:rsid w:val="005B3FB7"/>
    <w:rsid w:val="005B44C3"/>
    <w:rsid w:val="005B55E3"/>
    <w:rsid w:val="005C033D"/>
    <w:rsid w:val="005C0C30"/>
    <w:rsid w:val="005C3065"/>
    <w:rsid w:val="005C45DD"/>
    <w:rsid w:val="005C483D"/>
    <w:rsid w:val="005C5C28"/>
    <w:rsid w:val="005C5E77"/>
    <w:rsid w:val="005C6688"/>
    <w:rsid w:val="005C788A"/>
    <w:rsid w:val="005D121E"/>
    <w:rsid w:val="005D13EF"/>
    <w:rsid w:val="005D1D8C"/>
    <w:rsid w:val="005D6072"/>
    <w:rsid w:val="005D62FE"/>
    <w:rsid w:val="005D76A6"/>
    <w:rsid w:val="005E0D83"/>
    <w:rsid w:val="005E1378"/>
    <w:rsid w:val="005E19CD"/>
    <w:rsid w:val="005E29E5"/>
    <w:rsid w:val="005E33CA"/>
    <w:rsid w:val="005E36AA"/>
    <w:rsid w:val="005E3A76"/>
    <w:rsid w:val="005E3ACC"/>
    <w:rsid w:val="005E4A80"/>
    <w:rsid w:val="005E5189"/>
    <w:rsid w:val="005E78E0"/>
    <w:rsid w:val="005E7D2B"/>
    <w:rsid w:val="005F0EFE"/>
    <w:rsid w:val="005F23EA"/>
    <w:rsid w:val="005F3AFB"/>
    <w:rsid w:val="005F513B"/>
    <w:rsid w:val="005F57C3"/>
    <w:rsid w:val="005F68CB"/>
    <w:rsid w:val="006002A7"/>
    <w:rsid w:val="006002B6"/>
    <w:rsid w:val="00600662"/>
    <w:rsid w:val="0060070B"/>
    <w:rsid w:val="00602A59"/>
    <w:rsid w:val="00604C3A"/>
    <w:rsid w:val="00604D5A"/>
    <w:rsid w:val="006052F1"/>
    <w:rsid w:val="0060591C"/>
    <w:rsid w:val="006064D1"/>
    <w:rsid w:val="00607672"/>
    <w:rsid w:val="00610C4B"/>
    <w:rsid w:val="00612F73"/>
    <w:rsid w:val="00612FCC"/>
    <w:rsid w:val="0061349E"/>
    <w:rsid w:val="00613AC3"/>
    <w:rsid w:val="00613F63"/>
    <w:rsid w:val="006174B9"/>
    <w:rsid w:val="00620486"/>
    <w:rsid w:val="00620CDC"/>
    <w:rsid w:val="00621771"/>
    <w:rsid w:val="00621D05"/>
    <w:rsid w:val="006225AB"/>
    <w:rsid w:val="00625BD2"/>
    <w:rsid w:val="006269F7"/>
    <w:rsid w:val="006278CC"/>
    <w:rsid w:val="006318AA"/>
    <w:rsid w:val="00631FB5"/>
    <w:rsid w:val="00632BC8"/>
    <w:rsid w:val="006334B6"/>
    <w:rsid w:val="006350DA"/>
    <w:rsid w:val="0063561B"/>
    <w:rsid w:val="00636EFA"/>
    <w:rsid w:val="00637149"/>
    <w:rsid w:val="0064236D"/>
    <w:rsid w:val="006427A6"/>
    <w:rsid w:val="006428AC"/>
    <w:rsid w:val="00650B99"/>
    <w:rsid w:val="00651EA7"/>
    <w:rsid w:val="00653072"/>
    <w:rsid w:val="0065431A"/>
    <w:rsid w:val="0065477E"/>
    <w:rsid w:val="00655FFC"/>
    <w:rsid w:val="006560A2"/>
    <w:rsid w:val="00656D00"/>
    <w:rsid w:val="00657460"/>
    <w:rsid w:val="0066257D"/>
    <w:rsid w:val="00663D5D"/>
    <w:rsid w:val="006645A1"/>
    <w:rsid w:val="0066504E"/>
    <w:rsid w:val="00666B95"/>
    <w:rsid w:val="00672387"/>
    <w:rsid w:val="00672FB6"/>
    <w:rsid w:val="00672FC4"/>
    <w:rsid w:val="00674242"/>
    <w:rsid w:val="006748C9"/>
    <w:rsid w:val="006757FA"/>
    <w:rsid w:val="00675AE5"/>
    <w:rsid w:val="006808C1"/>
    <w:rsid w:val="00682491"/>
    <w:rsid w:val="00682F31"/>
    <w:rsid w:val="00683995"/>
    <w:rsid w:val="00684D02"/>
    <w:rsid w:val="0068727A"/>
    <w:rsid w:val="0068784F"/>
    <w:rsid w:val="006878A4"/>
    <w:rsid w:val="00687F50"/>
    <w:rsid w:val="00690630"/>
    <w:rsid w:val="0069088D"/>
    <w:rsid w:val="00690A43"/>
    <w:rsid w:val="00691C6E"/>
    <w:rsid w:val="006930EA"/>
    <w:rsid w:val="006954E1"/>
    <w:rsid w:val="006A0011"/>
    <w:rsid w:val="006A0047"/>
    <w:rsid w:val="006A5F01"/>
    <w:rsid w:val="006A7025"/>
    <w:rsid w:val="006B17EA"/>
    <w:rsid w:val="006B1F1D"/>
    <w:rsid w:val="006B29D2"/>
    <w:rsid w:val="006B2E4E"/>
    <w:rsid w:val="006B38AA"/>
    <w:rsid w:val="006B46A0"/>
    <w:rsid w:val="006B5D65"/>
    <w:rsid w:val="006B7B9D"/>
    <w:rsid w:val="006C07D3"/>
    <w:rsid w:val="006C21AD"/>
    <w:rsid w:val="006C25D2"/>
    <w:rsid w:val="006C4333"/>
    <w:rsid w:val="006C54B8"/>
    <w:rsid w:val="006C5C06"/>
    <w:rsid w:val="006C76BF"/>
    <w:rsid w:val="006C7C9C"/>
    <w:rsid w:val="006D0E06"/>
    <w:rsid w:val="006D28BC"/>
    <w:rsid w:val="006D28F2"/>
    <w:rsid w:val="006D41DA"/>
    <w:rsid w:val="006D4EE0"/>
    <w:rsid w:val="006E2B03"/>
    <w:rsid w:val="006E4770"/>
    <w:rsid w:val="006E4867"/>
    <w:rsid w:val="006E4D1D"/>
    <w:rsid w:val="006E6765"/>
    <w:rsid w:val="006E7BA8"/>
    <w:rsid w:val="006E7F21"/>
    <w:rsid w:val="006F469E"/>
    <w:rsid w:val="006F4A6C"/>
    <w:rsid w:val="006F5D70"/>
    <w:rsid w:val="006F7AC9"/>
    <w:rsid w:val="007000B0"/>
    <w:rsid w:val="00700B4D"/>
    <w:rsid w:val="00701C42"/>
    <w:rsid w:val="00701D67"/>
    <w:rsid w:val="00703C7C"/>
    <w:rsid w:val="007042CC"/>
    <w:rsid w:val="00706192"/>
    <w:rsid w:val="0070740B"/>
    <w:rsid w:val="007116F7"/>
    <w:rsid w:val="0071214F"/>
    <w:rsid w:val="00712494"/>
    <w:rsid w:val="0071315F"/>
    <w:rsid w:val="007133FF"/>
    <w:rsid w:val="0071340E"/>
    <w:rsid w:val="00713417"/>
    <w:rsid w:val="0071367A"/>
    <w:rsid w:val="0071368C"/>
    <w:rsid w:val="00713773"/>
    <w:rsid w:val="007140F5"/>
    <w:rsid w:val="007174FC"/>
    <w:rsid w:val="00722529"/>
    <w:rsid w:val="00722A87"/>
    <w:rsid w:val="00723233"/>
    <w:rsid w:val="00723FBF"/>
    <w:rsid w:val="00723FC0"/>
    <w:rsid w:val="00726551"/>
    <w:rsid w:val="007301AE"/>
    <w:rsid w:val="00730856"/>
    <w:rsid w:val="00731708"/>
    <w:rsid w:val="007332BD"/>
    <w:rsid w:val="00733372"/>
    <w:rsid w:val="007341FE"/>
    <w:rsid w:val="007350FC"/>
    <w:rsid w:val="00741112"/>
    <w:rsid w:val="007432B2"/>
    <w:rsid w:val="00744E37"/>
    <w:rsid w:val="007455A1"/>
    <w:rsid w:val="00746664"/>
    <w:rsid w:val="00747006"/>
    <w:rsid w:val="00747732"/>
    <w:rsid w:val="0075303F"/>
    <w:rsid w:val="00753BC6"/>
    <w:rsid w:val="0075451D"/>
    <w:rsid w:val="00754D4B"/>
    <w:rsid w:val="00755C2A"/>
    <w:rsid w:val="00755DED"/>
    <w:rsid w:val="0075788D"/>
    <w:rsid w:val="00761854"/>
    <w:rsid w:val="00761A40"/>
    <w:rsid w:val="00762A3C"/>
    <w:rsid w:val="007632A9"/>
    <w:rsid w:val="00763582"/>
    <w:rsid w:val="00766BB4"/>
    <w:rsid w:val="00767D16"/>
    <w:rsid w:val="00770951"/>
    <w:rsid w:val="0077131F"/>
    <w:rsid w:val="00774B1B"/>
    <w:rsid w:val="00775FBB"/>
    <w:rsid w:val="00780D96"/>
    <w:rsid w:val="00787360"/>
    <w:rsid w:val="00790083"/>
    <w:rsid w:val="007906D6"/>
    <w:rsid w:val="007967F1"/>
    <w:rsid w:val="007A578B"/>
    <w:rsid w:val="007A6CBB"/>
    <w:rsid w:val="007B38EF"/>
    <w:rsid w:val="007B402F"/>
    <w:rsid w:val="007B473E"/>
    <w:rsid w:val="007B5E23"/>
    <w:rsid w:val="007B6E32"/>
    <w:rsid w:val="007B7B4D"/>
    <w:rsid w:val="007C0676"/>
    <w:rsid w:val="007C124D"/>
    <w:rsid w:val="007C3480"/>
    <w:rsid w:val="007C587F"/>
    <w:rsid w:val="007C71F6"/>
    <w:rsid w:val="007D0560"/>
    <w:rsid w:val="007D0858"/>
    <w:rsid w:val="007D0E69"/>
    <w:rsid w:val="007D1871"/>
    <w:rsid w:val="007D393F"/>
    <w:rsid w:val="007D39E7"/>
    <w:rsid w:val="007D4A87"/>
    <w:rsid w:val="007D515B"/>
    <w:rsid w:val="007D5AF8"/>
    <w:rsid w:val="007D6BD3"/>
    <w:rsid w:val="007D7A8C"/>
    <w:rsid w:val="007E08D8"/>
    <w:rsid w:val="007E0F3C"/>
    <w:rsid w:val="007E177F"/>
    <w:rsid w:val="007E2BF4"/>
    <w:rsid w:val="007E5149"/>
    <w:rsid w:val="007E586F"/>
    <w:rsid w:val="007F0877"/>
    <w:rsid w:val="007F1162"/>
    <w:rsid w:val="007F2DEE"/>
    <w:rsid w:val="007F6AB1"/>
    <w:rsid w:val="007F77C7"/>
    <w:rsid w:val="007F78FA"/>
    <w:rsid w:val="00800927"/>
    <w:rsid w:val="00801CE9"/>
    <w:rsid w:val="00802B86"/>
    <w:rsid w:val="00804495"/>
    <w:rsid w:val="00805F54"/>
    <w:rsid w:val="00807308"/>
    <w:rsid w:val="00807895"/>
    <w:rsid w:val="00812104"/>
    <w:rsid w:val="00812124"/>
    <w:rsid w:val="008121C2"/>
    <w:rsid w:val="0081481A"/>
    <w:rsid w:val="008156C9"/>
    <w:rsid w:val="00815792"/>
    <w:rsid w:val="0081688B"/>
    <w:rsid w:val="00820961"/>
    <w:rsid w:val="00823161"/>
    <w:rsid w:val="00824101"/>
    <w:rsid w:val="00825C41"/>
    <w:rsid w:val="00826195"/>
    <w:rsid w:val="00827471"/>
    <w:rsid w:val="008326E0"/>
    <w:rsid w:val="00835688"/>
    <w:rsid w:val="00835E3A"/>
    <w:rsid w:val="00837316"/>
    <w:rsid w:val="0083784B"/>
    <w:rsid w:val="0083798E"/>
    <w:rsid w:val="008379CD"/>
    <w:rsid w:val="00840632"/>
    <w:rsid w:val="00841FA4"/>
    <w:rsid w:val="00843117"/>
    <w:rsid w:val="008460CB"/>
    <w:rsid w:val="00846346"/>
    <w:rsid w:val="00850C64"/>
    <w:rsid w:val="00852CA1"/>
    <w:rsid w:val="00852CCB"/>
    <w:rsid w:val="00856317"/>
    <w:rsid w:val="00857714"/>
    <w:rsid w:val="00857D3F"/>
    <w:rsid w:val="0086222A"/>
    <w:rsid w:val="008631B2"/>
    <w:rsid w:val="00863AAB"/>
    <w:rsid w:val="00864C44"/>
    <w:rsid w:val="00864F55"/>
    <w:rsid w:val="00865218"/>
    <w:rsid w:val="00870AE9"/>
    <w:rsid w:val="00870B6E"/>
    <w:rsid w:val="00871D6D"/>
    <w:rsid w:val="00871EE8"/>
    <w:rsid w:val="00874D28"/>
    <w:rsid w:val="008757D5"/>
    <w:rsid w:val="00876BA5"/>
    <w:rsid w:val="008779A7"/>
    <w:rsid w:val="00881F10"/>
    <w:rsid w:val="00883951"/>
    <w:rsid w:val="00883FEB"/>
    <w:rsid w:val="0088618E"/>
    <w:rsid w:val="00887E73"/>
    <w:rsid w:val="0089193B"/>
    <w:rsid w:val="008926B4"/>
    <w:rsid w:val="008929D4"/>
    <w:rsid w:val="00893A33"/>
    <w:rsid w:val="008968EB"/>
    <w:rsid w:val="00896C84"/>
    <w:rsid w:val="008A079C"/>
    <w:rsid w:val="008A359E"/>
    <w:rsid w:val="008A4469"/>
    <w:rsid w:val="008A4847"/>
    <w:rsid w:val="008A651B"/>
    <w:rsid w:val="008A6943"/>
    <w:rsid w:val="008A7589"/>
    <w:rsid w:val="008B0759"/>
    <w:rsid w:val="008B2DDA"/>
    <w:rsid w:val="008B3E78"/>
    <w:rsid w:val="008B486E"/>
    <w:rsid w:val="008B5877"/>
    <w:rsid w:val="008B64A8"/>
    <w:rsid w:val="008B6B12"/>
    <w:rsid w:val="008C028D"/>
    <w:rsid w:val="008C281D"/>
    <w:rsid w:val="008C2F09"/>
    <w:rsid w:val="008C35EB"/>
    <w:rsid w:val="008C3A39"/>
    <w:rsid w:val="008C65ED"/>
    <w:rsid w:val="008C6625"/>
    <w:rsid w:val="008C69CE"/>
    <w:rsid w:val="008D0026"/>
    <w:rsid w:val="008D0BF3"/>
    <w:rsid w:val="008D0DE3"/>
    <w:rsid w:val="008D10F2"/>
    <w:rsid w:val="008D2B16"/>
    <w:rsid w:val="008D2C48"/>
    <w:rsid w:val="008D2E40"/>
    <w:rsid w:val="008D2E6E"/>
    <w:rsid w:val="008D5B3E"/>
    <w:rsid w:val="008E29B4"/>
    <w:rsid w:val="008E2B71"/>
    <w:rsid w:val="008E3858"/>
    <w:rsid w:val="008E3CFE"/>
    <w:rsid w:val="008E3F60"/>
    <w:rsid w:val="008E5F23"/>
    <w:rsid w:val="008E641B"/>
    <w:rsid w:val="008F12EB"/>
    <w:rsid w:val="008F3A92"/>
    <w:rsid w:val="008F5B90"/>
    <w:rsid w:val="008F70E5"/>
    <w:rsid w:val="008F76AA"/>
    <w:rsid w:val="008F78F8"/>
    <w:rsid w:val="008F7A9B"/>
    <w:rsid w:val="009026B9"/>
    <w:rsid w:val="00903B62"/>
    <w:rsid w:val="009044AF"/>
    <w:rsid w:val="009048DB"/>
    <w:rsid w:val="00904DC6"/>
    <w:rsid w:val="009063D2"/>
    <w:rsid w:val="00907F07"/>
    <w:rsid w:val="00912311"/>
    <w:rsid w:val="00917F1F"/>
    <w:rsid w:val="00920E5A"/>
    <w:rsid w:val="00921348"/>
    <w:rsid w:val="00921797"/>
    <w:rsid w:val="00921C50"/>
    <w:rsid w:val="0092217F"/>
    <w:rsid w:val="00922909"/>
    <w:rsid w:val="009235DB"/>
    <w:rsid w:val="0092377A"/>
    <w:rsid w:val="009263AF"/>
    <w:rsid w:val="009305C2"/>
    <w:rsid w:val="00931326"/>
    <w:rsid w:val="00931927"/>
    <w:rsid w:val="00931D99"/>
    <w:rsid w:val="00932A74"/>
    <w:rsid w:val="00937341"/>
    <w:rsid w:val="00940CDE"/>
    <w:rsid w:val="00945A0E"/>
    <w:rsid w:val="00945B9C"/>
    <w:rsid w:val="00945D48"/>
    <w:rsid w:val="00945F19"/>
    <w:rsid w:val="009476C7"/>
    <w:rsid w:val="00947A40"/>
    <w:rsid w:val="00952D2E"/>
    <w:rsid w:val="00952FBA"/>
    <w:rsid w:val="00956266"/>
    <w:rsid w:val="00956697"/>
    <w:rsid w:val="00956E86"/>
    <w:rsid w:val="00960952"/>
    <w:rsid w:val="009609AB"/>
    <w:rsid w:val="00960E51"/>
    <w:rsid w:val="00962A30"/>
    <w:rsid w:val="0096319F"/>
    <w:rsid w:val="0096557C"/>
    <w:rsid w:val="009655D9"/>
    <w:rsid w:val="00966663"/>
    <w:rsid w:val="00966DCC"/>
    <w:rsid w:val="00971805"/>
    <w:rsid w:val="009771D0"/>
    <w:rsid w:val="00980746"/>
    <w:rsid w:val="00980E85"/>
    <w:rsid w:val="0099067E"/>
    <w:rsid w:val="009907F6"/>
    <w:rsid w:val="009911F9"/>
    <w:rsid w:val="00992274"/>
    <w:rsid w:val="009940CB"/>
    <w:rsid w:val="0099491C"/>
    <w:rsid w:val="00994D9E"/>
    <w:rsid w:val="009960AE"/>
    <w:rsid w:val="009A1510"/>
    <w:rsid w:val="009A191B"/>
    <w:rsid w:val="009A1EC7"/>
    <w:rsid w:val="009A3E76"/>
    <w:rsid w:val="009A4850"/>
    <w:rsid w:val="009A53C2"/>
    <w:rsid w:val="009B20FE"/>
    <w:rsid w:val="009C20BB"/>
    <w:rsid w:val="009C33AB"/>
    <w:rsid w:val="009C3B31"/>
    <w:rsid w:val="009C709A"/>
    <w:rsid w:val="009D231A"/>
    <w:rsid w:val="009D302E"/>
    <w:rsid w:val="009D4B2C"/>
    <w:rsid w:val="009D4E0A"/>
    <w:rsid w:val="009D6281"/>
    <w:rsid w:val="009D6E11"/>
    <w:rsid w:val="009E0AD6"/>
    <w:rsid w:val="009E128E"/>
    <w:rsid w:val="009E13D9"/>
    <w:rsid w:val="009E1D97"/>
    <w:rsid w:val="009E3DE7"/>
    <w:rsid w:val="009E4FBB"/>
    <w:rsid w:val="009E53BF"/>
    <w:rsid w:val="009E78CF"/>
    <w:rsid w:val="009F08C2"/>
    <w:rsid w:val="009F0905"/>
    <w:rsid w:val="009F177A"/>
    <w:rsid w:val="009F1FB7"/>
    <w:rsid w:val="009F61A0"/>
    <w:rsid w:val="009F640D"/>
    <w:rsid w:val="009F77DE"/>
    <w:rsid w:val="00A00FB4"/>
    <w:rsid w:val="00A01360"/>
    <w:rsid w:val="00A05C4B"/>
    <w:rsid w:val="00A064B9"/>
    <w:rsid w:val="00A06D25"/>
    <w:rsid w:val="00A07E35"/>
    <w:rsid w:val="00A11AC5"/>
    <w:rsid w:val="00A12D94"/>
    <w:rsid w:val="00A14BDC"/>
    <w:rsid w:val="00A150F4"/>
    <w:rsid w:val="00A16911"/>
    <w:rsid w:val="00A173E9"/>
    <w:rsid w:val="00A20844"/>
    <w:rsid w:val="00A20E50"/>
    <w:rsid w:val="00A23ABA"/>
    <w:rsid w:val="00A24307"/>
    <w:rsid w:val="00A2620C"/>
    <w:rsid w:val="00A26D12"/>
    <w:rsid w:val="00A275CD"/>
    <w:rsid w:val="00A27986"/>
    <w:rsid w:val="00A302A2"/>
    <w:rsid w:val="00A3249D"/>
    <w:rsid w:val="00A337CB"/>
    <w:rsid w:val="00A340CC"/>
    <w:rsid w:val="00A34178"/>
    <w:rsid w:val="00A41267"/>
    <w:rsid w:val="00A41B67"/>
    <w:rsid w:val="00A41D94"/>
    <w:rsid w:val="00A45DF2"/>
    <w:rsid w:val="00A5177D"/>
    <w:rsid w:val="00A517F6"/>
    <w:rsid w:val="00A52897"/>
    <w:rsid w:val="00A534EA"/>
    <w:rsid w:val="00A54879"/>
    <w:rsid w:val="00A563ED"/>
    <w:rsid w:val="00A56EA6"/>
    <w:rsid w:val="00A600E4"/>
    <w:rsid w:val="00A61319"/>
    <w:rsid w:val="00A61373"/>
    <w:rsid w:val="00A62670"/>
    <w:rsid w:val="00A62D62"/>
    <w:rsid w:val="00A63DE2"/>
    <w:rsid w:val="00A6574E"/>
    <w:rsid w:val="00A65F9F"/>
    <w:rsid w:val="00A71BC8"/>
    <w:rsid w:val="00A7224B"/>
    <w:rsid w:val="00A727DB"/>
    <w:rsid w:val="00A730FF"/>
    <w:rsid w:val="00A74617"/>
    <w:rsid w:val="00A75BB9"/>
    <w:rsid w:val="00A80226"/>
    <w:rsid w:val="00A81FE4"/>
    <w:rsid w:val="00A82ADB"/>
    <w:rsid w:val="00A82CBE"/>
    <w:rsid w:val="00A85B1F"/>
    <w:rsid w:val="00A860FD"/>
    <w:rsid w:val="00A8683D"/>
    <w:rsid w:val="00A87EB3"/>
    <w:rsid w:val="00A903CA"/>
    <w:rsid w:val="00A9098E"/>
    <w:rsid w:val="00A91E65"/>
    <w:rsid w:val="00A93B8A"/>
    <w:rsid w:val="00A95B06"/>
    <w:rsid w:val="00A96034"/>
    <w:rsid w:val="00AA0CE0"/>
    <w:rsid w:val="00AA0F16"/>
    <w:rsid w:val="00AA4A85"/>
    <w:rsid w:val="00AA4B63"/>
    <w:rsid w:val="00AA4EDE"/>
    <w:rsid w:val="00AA508A"/>
    <w:rsid w:val="00AA76FF"/>
    <w:rsid w:val="00AB03AC"/>
    <w:rsid w:val="00AB13B9"/>
    <w:rsid w:val="00AB1D5D"/>
    <w:rsid w:val="00AB4758"/>
    <w:rsid w:val="00AB78FB"/>
    <w:rsid w:val="00AC19BF"/>
    <w:rsid w:val="00AC47A7"/>
    <w:rsid w:val="00AC4D0F"/>
    <w:rsid w:val="00AC5029"/>
    <w:rsid w:val="00AC59BD"/>
    <w:rsid w:val="00AC5C63"/>
    <w:rsid w:val="00AC5F26"/>
    <w:rsid w:val="00AC5F85"/>
    <w:rsid w:val="00AC60E0"/>
    <w:rsid w:val="00AC68AD"/>
    <w:rsid w:val="00AC6FDF"/>
    <w:rsid w:val="00AD3428"/>
    <w:rsid w:val="00AD37E7"/>
    <w:rsid w:val="00AD3CE0"/>
    <w:rsid w:val="00AD4782"/>
    <w:rsid w:val="00AD485B"/>
    <w:rsid w:val="00AD4AF2"/>
    <w:rsid w:val="00AD56CF"/>
    <w:rsid w:val="00AD5944"/>
    <w:rsid w:val="00AD6E1F"/>
    <w:rsid w:val="00AD78EE"/>
    <w:rsid w:val="00AE01F1"/>
    <w:rsid w:val="00AE0513"/>
    <w:rsid w:val="00AE305E"/>
    <w:rsid w:val="00AE51E3"/>
    <w:rsid w:val="00AE5CEB"/>
    <w:rsid w:val="00AE65D8"/>
    <w:rsid w:val="00AE738E"/>
    <w:rsid w:val="00AF25B2"/>
    <w:rsid w:val="00AF39D5"/>
    <w:rsid w:val="00AF424E"/>
    <w:rsid w:val="00AF49E6"/>
    <w:rsid w:val="00AF4ECA"/>
    <w:rsid w:val="00AF53EC"/>
    <w:rsid w:val="00AF728D"/>
    <w:rsid w:val="00B0026F"/>
    <w:rsid w:val="00B00438"/>
    <w:rsid w:val="00B0113D"/>
    <w:rsid w:val="00B03AEE"/>
    <w:rsid w:val="00B04BBC"/>
    <w:rsid w:val="00B06190"/>
    <w:rsid w:val="00B071A6"/>
    <w:rsid w:val="00B07C39"/>
    <w:rsid w:val="00B10CD7"/>
    <w:rsid w:val="00B112EC"/>
    <w:rsid w:val="00B120A3"/>
    <w:rsid w:val="00B1213E"/>
    <w:rsid w:val="00B13640"/>
    <w:rsid w:val="00B13778"/>
    <w:rsid w:val="00B15ADF"/>
    <w:rsid w:val="00B25A74"/>
    <w:rsid w:val="00B26589"/>
    <w:rsid w:val="00B27048"/>
    <w:rsid w:val="00B270C6"/>
    <w:rsid w:val="00B2723F"/>
    <w:rsid w:val="00B27CFA"/>
    <w:rsid w:val="00B305D1"/>
    <w:rsid w:val="00B33943"/>
    <w:rsid w:val="00B35F76"/>
    <w:rsid w:val="00B37400"/>
    <w:rsid w:val="00B37A9A"/>
    <w:rsid w:val="00B406AE"/>
    <w:rsid w:val="00B419D2"/>
    <w:rsid w:val="00B420B7"/>
    <w:rsid w:val="00B44500"/>
    <w:rsid w:val="00B446F7"/>
    <w:rsid w:val="00B450A9"/>
    <w:rsid w:val="00B45569"/>
    <w:rsid w:val="00B462CB"/>
    <w:rsid w:val="00B46FF1"/>
    <w:rsid w:val="00B47145"/>
    <w:rsid w:val="00B510DC"/>
    <w:rsid w:val="00B51781"/>
    <w:rsid w:val="00B51DC9"/>
    <w:rsid w:val="00B531B7"/>
    <w:rsid w:val="00B535E4"/>
    <w:rsid w:val="00B54871"/>
    <w:rsid w:val="00B54C5D"/>
    <w:rsid w:val="00B55553"/>
    <w:rsid w:val="00B5658B"/>
    <w:rsid w:val="00B5663F"/>
    <w:rsid w:val="00B60187"/>
    <w:rsid w:val="00B619B0"/>
    <w:rsid w:val="00B62D54"/>
    <w:rsid w:val="00B63FB3"/>
    <w:rsid w:val="00B663BD"/>
    <w:rsid w:val="00B66C4A"/>
    <w:rsid w:val="00B67C7C"/>
    <w:rsid w:val="00B67CDE"/>
    <w:rsid w:val="00B67F11"/>
    <w:rsid w:val="00B70A7F"/>
    <w:rsid w:val="00B7105C"/>
    <w:rsid w:val="00B713DA"/>
    <w:rsid w:val="00B71742"/>
    <w:rsid w:val="00B724D0"/>
    <w:rsid w:val="00B73709"/>
    <w:rsid w:val="00B73B46"/>
    <w:rsid w:val="00B74D7A"/>
    <w:rsid w:val="00B76155"/>
    <w:rsid w:val="00B76260"/>
    <w:rsid w:val="00B764EA"/>
    <w:rsid w:val="00B80235"/>
    <w:rsid w:val="00B809D0"/>
    <w:rsid w:val="00B82990"/>
    <w:rsid w:val="00B83136"/>
    <w:rsid w:val="00B83464"/>
    <w:rsid w:val="00B83A15"/>
    <w:rsid w:val="00B849CD"/>
    <w:rsid w:val="00B84E4D"/>
    <w:rsid w:val="00B900C3"/>
    <w:rsid w:val="00B92FA9"/>
    <w:rsid w:val="00B93821"/>
    <w:rsid w:val="00B95EB1"/>
    <w:rsid w:val="00B962EE"/>
    <w:rsid w:val="00B96D32"/>
    <w:rsid w:val="00B972EB"/>
    <w:rsid w:val="00BA05B7"/>
    <w:rsid w:val="00BA19EA"/>
    <w:rsid w:val="00BA1B52"/>
    <w:rsid w:val="00BA1C4A"/>
    <w:rsid w:val="00BA33B6"/>
    <w:rsid w:val="00BA4C53"/>
    <w:rsid w:val="00BB25CF"/>
    <w:rsid w:val="00BB2657"/>
    <w:rsid w:val="00BB2BD5"/>
    <w:rsid w:val="00BB3F10"/>
    <w:rsid w:val="00BB71D8"/>
    <w:rsid w:val="00BB79DA"/>
    <w:rsid w:val="00BC1044"/>
    <w:rsid w:val="00BC37D4"/>
    <w:rsid w:val="00BC47DB"/>
    <w:rsid w:val="00BC5822"/>
    <w:rsid w:val="00BC5A56"/>
    <w:rsid w:val="00BC5BED"/>
    <w:rsid w:val="00BC642E"/>
    <w:rsid w:val="00BC6478"/>
    <w:rsid w:val="00BD2CC3"/>
    <w:rsid w:val="00BD2E6A"/>
    <w:rsid w:val="00BD5AA5"/>
    <w:rsid w:val="00BD60AA"/>
    <w:rsid w:val="00BD63BC"/>
    <w:rsid w:val="00BD6662"/>
    <w:rsid w:val="00BD6DAB"/>
    <w:rsid w:val="00BD7249"/>
    <w:rsid w:val="00BE0356"/>
    <w:rsid w:val="00BE04AF"/>
    <w:rsid w:val="00BE0583"/>
    <w:rsid w:val="00BE183E"/>
    <w:rsid w:val="00BE4063"/>
    <w:rsid w:val="00BE627F"/>
    <w:rsid w:val="00BE6549"/>
    <w:rsid w:val="00BE675A"/>
    <w:rsid w:val="00BE680F"/>
    <w:rsid w:val="00BF1066"/>
    <w:rsid w:val="00BF2A8D"/>
    <w:rsid w:val="00BF3B3F"/>
    <w:rsid w:val="00BF4FC4"/>
    <w:rsid w:val="00BF500F"/>
    <w:rsid w:val="00BF509E"/>
    <w:rsid w:val="00BF596B"/>
    <w:rsid w:val="00BF66F1"/>
    <w:rsid w:val="00BF76C5"/>
    <w:rsid w:val="00C00494"/>
    <w:rsid w:val="00C01CCC"/>
    <w:rsid w:val="00C043D9"/>
    <w:rsid w:val="00C04566"/>
    <w:rsid w:val="00C05645"/>
    <w:rsid w:val="00C11DEA"/>
    <w:rsid w:val="00C1211F"/>
    <w:rsid w:val="00C1369E"/>
    <w:rsid w:val="00C13A34"/>
    <w:rsid w:val="00C1437E"/>
    <w:rsid w:val="00C14DAC"/>
    <w:rsid w:val="00C15197"/>
    <w:rsid w:val="00C15BA8"/>
    <w:rsid w:val="00C171E3"/>
    <w:rsid w:val="00C175C3"/>
    <w:rsid w:val="00C17E34"/>
    <w:rsid w:val="00C23603"/>
    <w:rsid w:val="00C236E2"/>
    <w:rsid w:val="00C238F8"/>
    <w:rsid w:val="00C24590"/>
    <w:rsid w:val="00C25452"/>
    <w:rsid w:val="00C26C6C"/>
    <w:rsid w:val="00C309D7"/>
    <w:rsid w:val="00C32706"/>
    <w:rsid w:val="00C32F46"/>
    <w:rsid w:val="00C34132"/>
    <w:rsid w:val="00C36B0C"/>
    <w:rsid w:val="00C41DEA"/>
    <w:rsid w:val="00C44B59"/>
    <w:rsid w:val="00C45541"/>
    <w:rsid w:val="00C45DD5"/>
    <w:rsid w:val="00C50836"/>
    <w:rsid w:val="00C50CE1"/>
    <w:rsid w:val="00C5105A"/>
    <w:rsid w:val="00C51DC1"/>
    <w:rsid w:val="00C528F1"/>
    <w:rsid w:val="00C5336D"/>
    <w:rsid w:val="00C560A9"/>
    <w:rsid w:val="00C5655B"/>
    <w:rsid w:val="00C56EBD"/>
    <w:rsid w:val="00C574E9"/>
    <w:rsid w:val="00C60A1E"/>
    <w:rsid w:val="00C61E5A"/>
    <w:rsid w:val="00C623E3"/>
    <w:rsid w:val="00C637DD"/>
    <w:rsid w:val="00C672EF"/>
    <w:rsid w:val="00C67AD4"/>
    <w:rsid w:val="00C7112D"/>
    <w:rsid w:val="00C715F3"/>
    <w:rsid w:val="00C723E9"/>
    <w:rsid w:val="00C7411B"/>
    <w:rsid w:val="00C741E7"/>
    <w:rsid w:val="00C74826"/>
    <w:rsid w:val="00C7786D"/>
    <w:rsid w:val="00C80A7A"/>
    <w:rsid w:val="00C81910"/>
    <w:rsid w:val="00C82E83"/>
    <w:rsid w:val="00C84EDA"/>
    <w:rsid w:val="00C84FDF"/>
    <w:rsid w:val="00C8518A"/>
    <w:rsid w:val="00C8710E"/>
    <w:rsid w:val="00C87AD1"/>
    <w:rsid w:val="00C90632"/>
    <w:rsid w:val="00C90E3B"/>
    <w:rsid w:val="00C91FCE"/>
    <w:rsid w:val="00C93DD8"/>
    <w:rsid w:val="00C94419"/>
    <w:rsid w:val="00C953E7"/>
    <w:rsid w:val="00C958A6"/>
    <w:rsid w:val="00C96CB2"/>
    <w:rsid w:val="00C97372"/>
    <w:rsid w:val="00C974A8"/>
    <w:rsid w:val="00C97ABD"/>
    <w:rsid w:val="00C97AFD"/>
    <w:rsid w:val="00CA0F56"/>
    <w:rsid w:val="00CA28E3"/>
    <w:rsid w:val="00CA37F5"/>
    <w:rsid w:val="00CA3D4F"/>
    <w:rsid w:val="00CA4237"/>
    <w:rsid w:val="00CA466F"/>
    <w:rsid w:val="00CA79FE"/>
    <w:rsid w:val="00CB0026"/>
    <w:rsid w:val="00CB3C97"/>
    <w:rsid w:val="00CB4A66"/>
    <w:rsid w:val="00CC0341"/>
    <w:rsid w:val="00CC2A91"/>
    <w:rsid w:val="00CC3137"/>
    <w:rsid w:val="00CC598D"/>
    <w:rsid w:val="00CC73A3"/>
    <w:rsid w:val="00CC7813"/>
    <w:rsid w:val="00CD188A"/>
    <w:rsid w:val="00CD1A9D"/>
    <w:rsid w:val="00CD3DC8"/>
    <w:rsid w:val="00CD64C7"/>
    <w:rsid w:val="00CD6C77"/>
    <w:rsid w:val="00CD7BFC"/>
    <w:rsid w:val="00CE031A"/>
    <w:rsid w:val="00CE0A72"/>
    <w:rsid w:val="00CE0C8D"/>
    <w:rsid w:val="00CE0F97"/>
    <w:rsid w:val="00CE14BE"/>
    <w:rsid w:val="00CE1AC1"/>
    <w:rsid w:val="00CE1E59"/>
    <w:rsid w:val="00CE2EA5"/>
    <w:rsid w:val="00CE338D"/>
    <w:rsid w:val="00CE3E71"/>
    <w:rsid w:val="00CE40AA"/>
    <w:rsid w:val="00CE5FD2"/>
    <w:rsid w:val="00CE6638"/>
    <w:rsid w:val="00CE6AC1"/>
    <w:rsid w:val="00CE7221"/>
    <w:rsid w:val="00CF28A9"/>
    <w:rsid w:val="00CF28C7"/>
    <w:rsid w:val="00CF2A3E"/>
    <w:rsid w:val="00CF5F2A"/>
    <w:rsid w:val="00CF7327"/>
    <w:rsid w:val="00CF7E0D"/>
    <w:rsid w:val="00D00C93"/>
    <w:rsid w:val="00D032DB"/>
    <w:rsid w:val="00D03BF0"/>
    <w:rsid w:val="00D04188"/>
    <w:rsid w:val="00D05AC6"/>
    <w:rsid w:val="00D06806"/>
    <w:rsid w:val="00D10040"/>
    <w:rsid w:val="00D11748"/>
    <w:rsid w:val="00D129FC"/>
    <w:rsid w:val="00D12E32"/>
    <w:rsid w:val="00D14151"/>
    <w:rsid w:val="00D144B7"/>
    <w:rsid w:val="00D169DF"/>
    <w:rsid w:val="00D16F60"/>
    <w:rsid w:val="00D239AE"/>
    <w:rsid w:val="00D23C9A"/>
    <w:rsid w:val="00D246D8"/>
    <w:rsid w:val="00D24BE2"/>
    <w:rsid w:val="00D27E49"/>
    <w:rsid w:val="00D31837"/>
    <w:rsid w:val="00D33952"/>
    <w:rsid w:val="00D33C22"/>
    <w:rsid w:val="00D34CB9"/>
    <w:rsid w:val="00D413DB"/>
    <w:rsid w:val="00D4368F"/>
    <w:rsid w:val="00D440F1"/>
    <w:rsid w:val="00D453B2"/>
    <w:rsid w:val="00D50AE5"/>
    <w:rsid w:val="00D515CA"/>
    <w:rsid w:val="00D53CBE"/>
    <w:rsid w:val="00D55802"/>
    <w:rsid w:val="00D6014B"/>
    <w:rsid w:val="00D601E7"/>
    <w:rsid w:val="00D606F9"/>
    <w:rsid w:val="00D608BC"/>
    <w:rsid w:val="00D60979"/>
    <w:rsid w:val="00D60B31"/>
    <w:rsid w:val="00D612B0"/>
    <w:rsid w:val="00D62C46"/>
    <w:rsid w:val="00D63AF6"/>
    <w:rsid w:val="00D641A6"/>
    <w:rsid w:val="00D65829"/>
    <w:rsid w:val="00D66844"/>
    <w:rsid w:val="00D67853"/>
    <w:rsid w:val="00D71776"/>
    <w:rsid w:val="00D7427F"/>
    <w:rsid w:val="00D74F83"/>
    <w:rsid w:val="00D74FD6"/>
    <w:rsid w:val="00D76912"/>
    <w:rsid w:val="00D76ABB"/>
    <w:rsid w:val="00D77057"/>
    <w:rsid w:val="00D804FD"/>
    <w:rsid w:val="00D80D36"/>
    <w:rsid w:val="00D81009"/>
    <w:rsid w:val="00D815F6"/>
    <w:rsid w:val="00D82AA6"/>
    <w:rsid w:val="00D82B3A"/>
    <w:rsid w:val="00D83521"/>
    <w:rsid w:val="00D849D2"/>
    <w:rsid w:val="00D858D6"/>
    <w:rsid w:val="00D87F53"/>
    <w:rsid w:val="00D90A55"/>
    <w:rsid w:val="00D91297"/>
    <w:rsid w:val="00D916A7"/>
    <w:rsid w:val="00D934B6"/>
    <w:rsid w:val="00D93542"/>
    <w:rsid w:val="00D9658B"/>
    <w:rsid w:val="00D9664F"/>
    <w:rsid w:val="00D96970"/>
    <w:rsid w:val="00D970C9"/>
    <w:rsid w:val="00D97EBA"/>
    <w:rsid w:val="00DA025C"/>
    <w:rsid w:val="00DA1361"/>
    <w:rsid w:val="00DA16AF"/>
    <w:rsid w:val="00DA3411"/>
    <w:rsid w:val="00DA36C3"/>
    <w:rsid w:val="00DA5429"/>
    <w:rsid w:val="00DB03D4"/>
    <w:rsid w:val="00DB1A72"/>
    <w:rsid w:val="00DB207E"/>
    <w:rsid w:val="00DB215A"/>
    <w:rsid w:val="00DB549F"/>
    <w:rsid w:val="00DB58D9"/>
    <w:rsid w:val="00DB64C3"/>
    <w:rsid w:val="00DB695C"/>
    <w:rsid w:val="00DB7A8C"/>
    <w:rsid w:val="00DB7F28"/>
    <w:rsid w:val="00DC0B76"/>
    <w:rsid w:val="00DC171E"/>
    <w:rsid w:val="00DC1E4C"/>
    <w:rsid w:val="00DC4624"/>
    <w:rsid w:val="00DC6507"/>
    <w:rsid w:val="00DC6B8F"/>
    <w:rsid w:val="00DC7204"/>
    <w:rsid w:val="00DC7792"/>
    <w:rsid w:val="00DD013F"/>
    <w:rsid w:val="00DD092F"/>
    <w:rsid w:val="00DD0DCC"/>
    <w:rsid w:val="00DD223F"/>
    <w:rsid w:val="00DD24FF"/>
    <w:rsid w:val="00DD2E92"/>
    <w:rsid w:val="00DD441C"/>
    <w:rsid w:val="00DD45E0"/>
    <w:rsid w:val="00DD49B0"/>
    <w:rsid w:val="00DD5539"/>
    <w:rsid w:val="00DD5836"/>
    <w:rsid w:val="00DD6EE2"/>
    <w:rsid w:val="00DE0EFC"/>
    <w:rsid w:val="00DE1644"/>
    <w:rsid w:val="00DE48DE"/>
    <w:rsid w:val="00DE4F3E"/>
    <w:rsid w:val="00DE577C"/>
    <w:rsid w:val="00DE5E61"/>
    <w:rsid w:val="00DE6515"/>
    <w:rsid w:val="00DE77FA"/>
    <w:rsid w:val="00DF026F"/>
    <w:rsid w:val="00DF02C9"/>
    <w:rsid w:val="00DF125D"/>
    <w:rsid w:val="00DF1271"/>
    <w:rsid w:val="00DF1600"/>
    <w:rsid w:val="00DF28D4"/>
    <w:rsid w:val="00DF2AAD"/>
    <w:rsid w:val="00DF3EFF"/>
    <w:rsid w:val="00DF4FE8"/>
    <w:rsid w:val="00DF616F"/>
    <w:rsid w:val="00DF6373"/>
    <w:rsid w:val="00DF6900"/>
    <w:rsid w:val="00DF7B9E"/>
    <w:rsid w:val="00E01B98"/>
    <w:rsid w:val="00E026E6"/>
    <w:rsid w:val="00E02B3B"/>
    <w:rsid w:val="00E0418B"/>
    <w:rsid w:val="00E042BA"/>
    <w:rsid w:val="00E05524"/>
    <w:rsid w:val="00E056D6"/>
    <w:rsid w:val="00E115B3"/>
    <w:rsid w:val="00E118DF"/>
    <w:rsid w:val="00E12DC3"/>
    <w:rsid w:val="00E12F22"/>
    <w:rsid w:val="00E138EC"/>
    <w:rsid w:val="00E13B6D"/>
    <w:rsid w:val="00E13DF1"/>
    <w:rsid w:val="00E145A4"/>
    <w:rsid w:val="00E1512E"/>
    <w:rsid w:val="00E1538D"/>
    <w:rsid w:val="00E212FE"/>
    <w:rsid w:val="00E23940"/>
    <w:rsid w:val="00E23E8B"/>
    <w:rsid w:val="00E24745"/>
    <w:rsid w:val="00E2526F"/>
    <w:rsid w:val="00E25357"/>
    <w:rsid w:val="00E26570"/>
    <w:rsid w:val="00E274CE"/>
    <w:rsid w:val="00E31142"/>
    <w:rsid w:val="00E31881"/>
    <w:rsid w:val="00E32240"/>
    <w:rsid w:val="00E334B6"/>
    <w:rsid w:val="00E3498F"/>
    <w:rsid w:val="00E34BCE"/>
    <w:rsid w:val="00E3734E"/>
    <w:rsid w:val="00E37669"/>
    <w:rsid w:val="00E37AE9"/>
    <w:rsid w:val="00E40952"/>
    <w:rsid w:val="00E413D6"/>
    <w:rsid w:val="00E42556"/>
    <w:rsid w:val="00E441DD"/>
    <w:rsid w:val="00E44E5F"/>
    <w:rsid w:val="00E46DA1"/>
    <w:rsid w:val="00E50C02"/>
    <w:rsid w:val="00E52255"/>
    <w:rsid w:val="00E53528"/>
    <w:rsid w:val="00E54087"/>
    <w:rsid w:val="00E54523"/>
    <w:rsid w:val="00E55185"/>
    <w:rsid w:val="00E56755"/>
    <w:rsid w:val="00E575B8"/>
    <w:rsid w:val="00E61951"/>
    <w:rsid w:val="00E6334C"/>
    <w:rsid w:val="00E63EDA"/>
    <w:rsid w:val="00E65801"/>
    <w:rsid w:val="00E6785B"/>
    <w:rsid w:val="00E67F58"/>
    <w:rsid w:val="00E70F8E"/>
    <w:rsid w:val="00E719E9"/>
    <w:rsid w:val="00E723F6"/>
    <w:rsid w:val="00E72FF8"/>
    <w:rsid w:val="00E73F36"/>
    <w:rsid w:val="00E74358"/>
    <w:rsid w:val="00E771CA"/>
    <w:rsid w:val="00E77204"/>
    <w:rsid w:val="00E77CD7"/>
    <w:rsid w:val="00E82045"/>
    <w:rsid w:val="00E8377D"/>
    <w:rsid w:val="00E83DB7"/>
    <w:rsid w:val="00E84A62"/>
    <w:rsid w:val="00E85495"/>
    <w:rsid w:val="00E878C7"/>
    <w:rsid w:val="00E87943"/>
    <w:rsid w:val="00E9039A"/>
    <w:rsid w:val="00E90D65"/>
    <w:rsid w:val="00E9134F"/>
    <w:rsid w:val="00E92D70"/>
    <w:rsid w:val="00E94A47"/>
    <w:rsid w:val="00E96877"/>
    <w:rsid w:val="00E96FFA"/>
    <w:rsid w:val="00E977B5"/>
    <w:rsid w:val="00EA270D"/>
    <w:rsid w:val="00EA3ACC"/>
    <w:rsid w:val="00EA3C94"/>
    <w:rsid w:val="00EA3CCC"/>
    <w:rsid w:val="00EB0CC2"/>
    <w:rsid w:val="00EB3AF1"/>
    <w:rsid w:val="00EB4990"/>
    <w:rsid w:val="00EB5970"/>
    <w:rsid w:val="00EB6776"/>
    <w:rsid w:val="00EB6ACB"/>
    <w:rsid w:val="00EB7780"/>
    <w:rsid w:val="00EB7F6A"/>
    <w:rsid w:val="00EC485F"/>
    <w:rsid w:val="00EC489F"/>
    <w:rsid w:val="00EC5C71"/>
    <w:rsid w:val="00ED0649"/>
    <w:rsid w:val="00ED2AEF"/>
    <w:rsid w:val="00ED3CCA"/>
    <w:rsid w:val="00ED3E37"/>
    <w:rsid w:val="00ED4F4F"/>
    <w:rsid w:val="00ED5391"/>
    <w:rsid w:val="00ED5D36"/>
    <w:rsid w:val="00ED7235"/>
    <w:rsid w:val="00EE14A6"/>
    <w:rsid w:val="00EE1C92"/>
    <w:rsid w:val="00EE4E11"/>
    <w:rsid w:val="00EE5708"/>
    <w:rsid w:val="00EE5766"/>
    <w:rsid w:val="00EE5F79"/>
    <w:rsid w:val="00EE60D6"/>
    <w:rsid w:val="00EE6D9D"/>
    <w:rsid w:val="00EE6EB4"/>
    <w:rsid w:val="00EE7F4C"/>
    <w:rsid w:val="00EF0E8A"/>
    <w:rsid w:val="00EF115D"/>
    <w:rsid w:val="00EF31BE"/>
    <w:rsid w:val="00EF4418"/>
    <w:rsid w:val="00EF4570"/>
    <w:rsid w:val="00EF5472"/>
    <w:rsid w:val="00EF55DB"/>
    <w:rsid w:val="00EF6092"/>
    <w:rsid w:val="00F033F5"/>
    <w:rsid w:val="00F04AF3"/>
    <w:rsid w:val="00F052D4"/>
    <w:rsid w:val="00F076E1"/>
    <w:rsid w:val="00F0786D"/>
    <w:rsid w:val="00F111A2"/>
    <w:rsid w:val="00F11C6A"/>
    <w:rsid w:val="00F131C0"/>
    <w:rsid w:val="00F135BB"/>
    <w:rsid w:val="00F1405D"/>
    <w:rsid w:val="00F14E73"/>
    <w:rsid w:val="00F174CE"/>
    <w:rsid w:val="00F20CAD"/>
    <w:rsid w:val="00F215F0"/>
    <w:rsid w:val="00F222B3"/>
    <w:rsid w:val="00F2374A"/>
    <w:rsid w:val="00F24DEE"/>
    <w:rsid w:val="00F26CCE"/>
    <w:rsid w:val="00F307A1"/>
    <w:rsid w:val="00F31158"/>
    <w:rsid w:val="00F31722"/>
    <w:rsid w:val="00F321CE"/>
    <w:rsid w:val="00F3244E"/>
    <w:rsid w:val="00F334CD"/>
    <w:rsid w:val="00F3416A"/>
    <w:rsid w:val="00F35450"/>
    <w:rsid w:val="00F41E26"/>
    <w:rsid w:val="00F442D8"/>
    <w:rsid w:val="00F45D16"/>
    <w:rsid w:val="00F47654"/>
    <w:rsid w:val="00F5041F"/>
    <w:rsid w:val="00F504E4"/>
    <w:rsid w:val="00F506B0"/>
    <w:rsid w:val="00F50871"/>
    <w:rsid w:val="00F51D90"/>
    <w:rsid w:val="00F53D76"/>
    <w:rsid w:val="00F53E9B"/>
    <w:rsid w:val="00F55430"/>
    <w:rsid w:val="00F57480"/>
    <w:rsid w:val="00F603A3"/>
    <w:rsid w:val="00F62CA3"/>
    <w:rsid w:val="00F62F10"/>
    <w:rsid w:val="00F651B1"/>
    <w:rsid w:val="00F65276"/>
    <w:rsid w:val="00F65580"/>
    <w:rsid w:val="00F6680E"/>
    <w:rsid w:val="00F66CC2"/>
    <w:rsid w:val="00F6770B"/>
    <w:rsid w:val="00F67BC0"/>
    <w:rsid w:val="00F70504"/>
    <w:rsid w:val="00F75021"/>
    <w:rsid w:val="00F76007"/>
    <w:rsid w:val="00F80A71"/>
    <w:rsid w:val="00F816A4"/>
    <w:rsid w:val="00F8480C"/>
    <w:rsid w:val="00F85DC6"/>
    <w:rsid w:val="00F91124"/>
    <w:rsid w:val="00F91983"/>
    <w:rsid w:val="00F93A79"/>
    <w:rsid w:val="00F93C42"/>
    <w:rsid w:val="00F93FE7"/>
    <w:rsid w:val="00F94D80"/>
    <w:rsid w:val="00F96CF6"/>
    <w:rsid w:val="00F979E3"/>
    <w:rsid w:val="00FA55AB"/>
    <w:rsid w:val="00FA5A24"/>
    <w:rsid w:val="00FA5CE7"/>
    <w:rsid w:val="00FA691C"/>
    <w:rsid w:val="00FA77A4"/>
    <w:rsid w:val="00FB091B"/>
    <w:rsid w:val="00FB176B"/>
    <w:rsid w:val="00FB50DA"/>
    <w:rsid w:val="00FB58C9"/>
    <w:rsid w:val="00FB5AAD"/>
    <w:rsid w:val="00FC0566"/>
    <w:rsid w:val="00FC0AB3"/>
    <w:rsid w:val="00FC3A8A"/>
    <w:rsid w:val="00FC5E34"/>
    <w:rsid w:val="00FC6995"/>
    <w:rsid w:val="00FC6C8B"/>
    <w:rsid w:val="00FC73BF"/>
    <w:rsid w:val="00FD0150"/>
    <w:rsid w:val="00FD09F7"/>
    <w:rsid w:val="00FD3935"/>
    <w:rsid w:val="00FD443B"/>
    <w:rsid w:val="00FD47E3"/>
    <w:rsid w:val="00FD48D7"/>
    <w:rsid w:val="00FD69FD"/>
    <w:rsid w:val="00FD762A"/>
    <w:rsid w:val="00FE01E4"/>
    <w:rsid w:val="00FE175A"/>
    <w:rsid w:val="00FE21E6"/>
    <w:rsid w:val="00FE361C"/>
    <w:rsid w:val="00FE416B"/>
    <w:rsid w:val="00FE4BC9"/>
    <w:rsid w:val="00FF0211"/>
    <w:rsid w:val="00FF07FB"/>
    <w:rsid w:val="00FF0999"/>
    <w:rsid w:val="00FF3003"/>
    <w:rsid w:val="00FF394F"/>
    <w:rsid w:val="00FF3A28"/>
    <w:rsid w:val="00FF3AD9"/>
    <w:rsid w:val="00FF411B"/>
    <w:rsid w:val="00FF6972"/>
    <w:rsid w:val="00FF7681"/>
    <w:rsid w:val="00FF7757"/>
    <w:rsid w:val="00FF783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C56EBD"/>
    <w:rPr>
      <w:rFonts w:ascii="Arial" w:hAnsi="Arial" w:cs="Arial"/>
      <w:color w:val="000000" w:themeColor="text1"/>
      <w:sz w:val="24"/>
      <w:szCs w:val="24"/>
    </w:rPr>
  </w:style>
  <w:style w:type="paragraph" w:styleId="Nadpis3">
    <w:name w:val="heading 3"/>
    <w:basedOn w:val="Normln"/>
    <w:next w:val="Normln"/>
    <w:autoRedefine/>
    <w:qFormat/>
    <w:rsid w:val="00747006"/>
    <w:pPr>
      <w:keepNext/>
      <w:spacing w:before="240" w:after="60"/>
      <w:outlineLvl w:val="2"/>
    </w:pPr>
    <w:rPr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unZarovnatdobloku">
    <w:name w:val="Styl Tučné Zarovnat do bloku"/>
    <w:basedOn w:val="Normln"/>
    <w:autoRedefine/>
    <w:rsid w:val="00121B59"/>
    <w:pPr>
      <w:numPr>
        <w:ilvl w:val="1"/>
        <w:numId w:val="1"/>
      </w:numPr>
      <w:ind w:left="360"/>
    </w:pPr>
    <w:rPr>
      <w:b/>
      <w:bCs/>
      <w:szCs w:val="20"/>
    </w:rPr>
  </w:style>
  <w:style w:type="paragraph" w:styleId="Zhlav">
    <w:name w:val="header"/>
    <w:basedOn w:val="Normln"/>
    <w:link w:val="ZhlavChar"/>
    <w:uiPriority w:val="99"/>
    <w:rsid w:val="006350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350DA"/>
    <w:pPr>
      <w:tabs>
        <w:tab w:val="center" w:pos="4536"/>
        <w:tab w:val="right" w:pos="9072"/>
      </w:tabs>
    </w:pPr>
  </w:style>
  <w:style w:type="paragraph" w:customStyle="1" w:styleId="Hlavikaadresa">
    <w:name w:val="Hlavička adresa"/>
    <w:basedOn w:val="Normln"/>
    <w:rsid w:val="00ED5D36"/>
    <w:pPr>
      <w:widowControl w:val="0"/>
    </w:pPr>
    <w:rPr>
      <w:sz w:val="18"/>
      <w:szCs w:val="20"/>
    </w:rPr>
  </w:style>
  <w:style w:type="paragraph" w:customStyle="1" w:styleId="Hlavikacblogo1">
    <w:name w:val="Hlavička cb_logo1"/>
    <w:basedOn w:val="Normln"/>
    <w:rsid w:val="00ED5D36"/>
    <w:pPr>
      <w:widowControl w:val="0"/>
    </w:pPr>
    <w:rPr>
      <w:sz w:val="18"/>
      <w:szCs w:val="20"/>
    </w:rPr>
  </w:style>
  <w:style w:type="paragraph" w:customStyle="1" w:styleId="Hlavikaadresapjemce">
    <w:name w:val="Hlavička adresa příjemce"/>
    <w:basedOn w:val="Normln"/>
    <w:rsid w:val="00ED5D36"/>
    <w:pPr>
      <w:spacing w:before="20" w:after="20"/>
    </w:pPr>
    <w:rPr>
      <w:szCs w:val="20"/>
    </w:rPr>
  </w:style>
  <w:style w:type="table" w:styleId="Mkatabulky">
    <w:name w:val="Table Grid"/>
    <w:basedOn w:val="Normlntabulka"/>
    <w:uiPriority w:val="59"/>
    <w:rsid w:val="00ED5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ArialernZarovnatdoblokuPed6bZa6b">
    <w:name w:val="Styl Arial Černá Zarovnat do bloku Před:  6 b. Za:  6 b."/>
    <w:basedOn w:val="Normln"/>
    <w:autoRedefine/>
    <w:rsid w:val="00610C4B"/>
    <w:rPr>
      <w:color w:val="000000"/>
      <w:szCs w:val="20"/>
    </w:rPr>
  </w:style>
  <w:style w:type="character" w:customStyle="1" w:styleId="StylTun">
    <w:name w:val="Styl Tučné"/>
    <w:basedOn w:val="Standardnpsmoodstavce"/>
    <w:rsid w:val="00F504E4"/>
    <w:rPr>
      <w:b/>
      <w:bCs/>
      <w:sz w:val="24"/>
    </w:rPr>
  </w:style>
  <w:style w:type="paragraph" w:styleId="Zkladntext">
    <w:name w:val="Body Text"/>
    <w:basedOn w:val="Normln"/>
    <w:link w:val="ZkladntextChar"/>
    <w:rsid w:val="002868FB"/>
    <w:pPr>
      <w:widowControl w:val="0"/>
      <w:spacing w:after="120"/>
    </w:pPr>
    <w:rPr>
      <w:bCs/>
      <w:noProof/>
      <w:szCs w:val="20"/>
      <w:lang w:eastAsia="en-US"/>
    </w:rPr>
  </w:style>
  <w:style w:type="paragraph" w:styleId="Textbubliny">
    <w:name w:val="Balloon Text"/>
    <w:basedOn w:val="Normln"/>
    <w:semiHidden/>
    <w:rsid w:val="005A346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565095"/>
    <w:pPr>
      <w:spacing w:after="120"/>
    </w:pPr>
    <w:rPr>
      <w:rFonts w:ascii="Times New Roman" w:hAnsi="Times New Roman"/>
      <w:sz w:val="16"/>
      <w:szCs w:val="16"/>
    </w:rPr>
  </w:style>
  <w:style w:type="paragraph" w:styleId="Zkladntextodsazen">
    <w:name w:val="Body Text Indent"/>
    <w:basedOn w:val="Normln"/>
    <w:rsid w:val="00565095"/>
    <w:pPr>
      <w:spacing w:after="120"/>
      <w:ind w:left="283"/>
    </w:pPr>
  </w:style>
  <w:style w:type="paragraph" w:styleId="Zkladntextodsazen2">
    <w:name w:val="Body Text Indent 2"/>
    <w:basedOn w:val="Normln"/>
    <w:rsid w:val="00565095"/>
    <w:pPr>
      <w:spacing w:after="120" w:line="480" w:lineRule="auto"/>
      <w:ind w:left="283"/>
    </w:pPr>
    <w:rPr>
      <w:rFonts w:ascii="Times New Roman" w:hAnsi="Times New Roman"/>
    </w:rPr>
  </w:style>
  <w:style w:type="paragraph" w:styleId="z-Zatekformule">
    <w:name w:val="HTML Top of Form"/>
    <w:basedOn w:val="Normln"/>
    <w:next w:val="Normln"/>
    <w:hidden/>
    <w:rsid w:val="00CE0C8D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rsid w:val="00CE0C8D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styleId="Hypertextovodkaz">
    <w:name w:val="Hyperlink"/>
    <w:basedOn w:val="Standardnpsmoodstavce"/>
    <w:rsid w:val="00F93FE7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C32706"/>
    <w:rPr>
      <w:rFonts w:ascii="Arial" w:hAnsi="Arial"/>
      <w:sz w:val="24"/>
      <w:szCs w:val="24"/>
    </w:rPr>
  </w:style>
  <w:style w:type="character" w:styleId="Odkaznakoment">
    <w:name w:val="annotation reference"/>
    <w:basedOn w:val="Standardnpsmoodstavce"/>
    <w:semiHidden/>
    <w:rsid w:val="00302632"/>
    <w:rPr>
      <w:sz w:val="16"/>
      <w:szCs w:val="16"/>
    </w:rPr>
  </w:style>
  <w:style w:type="paragraph" w:styleId="Textkomente">
    <w:name w:val="annotation text"/>
    <w:basedOn w:val="Normln"/>
    <w:semiHidden/>
    <w:rsid w:val="0030263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02632"/>
    <w:rPr>
      <w:b/>
      <w:bCs/>
    </w:rPr>
  </w:style>
  <w:style w:type="paragraph" w:customStyle="1" w:styleId="Textpsmene">
    <w:name w:val="Text písmene"/>
    <w:basedOn w:val="Normln"/>
    <w:rsid w:val="00787360"/>
    <w:pPr>
      <w:numPr>
        <w:ilvl w:val="1"/>
        <w:numId w:val="9"/>
      </w:numPr>
      <w:outlineLvl w:val="7"/>
    </w:pPr>
    <w:rPr>
      <w:rFonts w:ascii="Times New Roman" w:hAnsi="Times New Roman"/>
    </w:rPr>
  </w:style>
  <w:style w:type="paragraph" w:customStyle="1" w:styleId="Textodstavce">
    <w:name w:val="Text odstavce"/>
    <w:basedOn w:val="Normln"/>
    <w:rsid w:val="00787360"/>
    <w:pPr>
      <w:numPr>
        <w:numId w:val="9"/>
      </w:numPr>
      <w:tabs>
        <w:tab w:val="left" w:pos="851"/>
      </w:tabs>
      <w:spacing w:before="120" w:after="120"/>
      <w:outlineLvl w:val="6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B849CD"/>
    <w:pPr>
      <w:ind w:left="720"/>
      <w:contextualSpacing/>
    </w:pPr>
  </w:style>
  <w:style w:type="paragraph" w:customStyle="1" w:styleId="Bezmezer1">
    <w:name w:val="Bez mezer1"/>
    <w:rsid w:val="00AA4EDE"/>
    <w:pPr>
      <w:suppressAutoHyphens/>
    </w:pPr>
    <w:rPr>
      <w:kern w:val="1"/>
      <w:sz w:val="22"/>
      <w:szCs w:val="22"/>
      <w:lang w:eastAsia="hi-IN"/>
    </w:rPr>
  </w:style>
  <w:style w:type="character" w:customStyle="1" w:styleId="ZpatChar">
    <w:name w:val="Zápatí Char"/>
    <w:basedOn w:val="Standardnpsmoodstavce"/>
    <w:link w:val="Zpat"/>
    <w:uiPriority w:val="99"/>
    <w:rsid w:val="007F1162"/>
    <w:rPr>
      <w:rFonts w:ascii="Arial" w:hAnsi="Arial"/>
      <w:sz w:val="24"/>
      <w:szCs w:val="24"/>
    </w:rPr>
  </w:style>
  <w:style w:type="paragraph" w:customStyle="1" w:styleId="Default">
    <w:name w:val="Default"/>
    <w:rsid w:val="00C80A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9B20FE"/>
    <w:pPr>
      <w:jc w:val="center"/>
    </w:pPr>
    <w:rPr>
      <w:rFonts w:ascii="Times New Roman" w:hAnsi="Times New Roman"/>
      <w:b/>
      <w:bCs/>
    </w:rPr>
  </w:style>
  <w:style w:type="character" w:customStyle="1" w:styleId="NzevChar">
    <w:name w:val="Název Char"/>
    <w:basedOn w:val="Standardnpsmoodstavce"/>
    <w:link w:val="Nzev"/>
    <w:rsid w:val="009B20FE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86681"/>
    <w:rPr>
      <w:rFonts w:ascii="Arial" w:hAnsi="Arial"/>
      <w:bCs/>
      <w:noProof/>
      <w:sz w:val="24"/>
      <w:lang w:eastAsia="en-US"/>
    </w:rPr>
  </w:style>
  <w:style w:type="paragraph" w:styleId="Bezmezer">
    <w:name w:val="No Spacing"/>
    <w:basedOn w:val="Normln"/>
    <w:uiPriority w:val="1"/>
    <w:qFormat/>
    <w:rsid w:val="002E5D4E"/>
    <w:rPr>
      <w:rFonts w:ascii="Calibri" w:hAnsi="Calibri"/>
      <w:sz w:val="22"/>
      <w:szCs w:val="22"/>
    </w:rPr>
  </w:style>
  <w:style w:type="paragraph" w:styleId="Revize">
    <w:name w:val="Revision"/>
    <w:hidden/>
    <w:uiPriority w:val="99"/>
    <w:semiHidden/>
    <w:rsid w:val="00292BB5"/>
    <w:rPr>
      <w:rFonts w:ascii="Arial" w:hAnsi="Arial" w:cs="Arial"/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ED3E37"/>
    <w:rPr>
      <w:b/>
      <w:bCs/>
    </w:rPr>
  </w:style>
  <w:style w:type="character" w:customStyle="1" w:styleId="zbozidetailpopispodrobny">
    <w:name w:val="zbozi_detail_popis_podrobny"/>
    <w:basedOn w:val="Standardnpsmoodstavce"/>
    <w:rsid w:val="00ED3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025946"/>
    <w:pPr>
      <w:jc w:val="both"/>
    </w:pPr>
    <w:rPr>
      <w:rFonts w:ascii="Arial" w:hAnsi="Arial" w:cs="Arial"/>
      <w:color w:val="000000" w:themeColor="text1"/>
      <w:sz w:val="24"/>
      <w:szCs w:val="24"/>
    </w:rPr>
  </w:style>
  <w:style w:type="paragraph" w:styleId="Nadpis3">
    <w:name w:val="heading 3"/>
    <w:basedOn w:val="Normln"/>
    <w:next w:val="Normln"/>
    <w:autoRedefine/>
    <w:qFormat/>
    <w:rsid w:val="00747006"/>
    <w:pPr>
      <w:keepNext/>
      <w:spacing w:before="240" w:after="60"/>
      <w:outlineLvl w:val="2"/>
    </w:pPr>
    <w:rPr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unZarovnatdobloku">
    <w:name w:val="Styl Tučné Zarovnat do bloku"/>
    <w:basedOn w:val="Normln"/>
    <w:autoRedefine/>
    <w:rsid w:val="00121B59"/>
    <w:pPr>
      <w:numPr>
        <w:ilvl w:val="1"/>
        <w:numId w:val="1"/>
      </w:numPr>
      <w:ind w:left="360"/>
    </w:pPr>
    <w:rPr>
      <w:b/>
      <w:bCs/>
      <w:szCs w:val="20"/>
    </w:rPr>
  </w:style>
  <w:style w:type="paragraph" w:styleId="Zhlav">
    <w:name w:val="header"/>
    <w:basedOn w:val="Normln"/>
    <w:link w:val="ZhlavChar"/>
    <w:uiPriority w:val="99"/>
    <w:rsid w:val="006350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350DA"/>
    <w:pPr>
      <w:tabs>
        <w:tab w:val="center" w:pos="4536"/>
        <w:tab w:val="right" w:pos="9072"/>
      </w:tabs>
    </w:pPr>
  </w:style>
  <w:style w:type="paragraph" w:customStyle="1" w:styleId="Hlavikaadresa">
    <w:name w:val="Hlavička adresa"/>
    <w:basedOn w:val="Normln"/>
    <w:rsid w:val="00ED5D36"/>
    <w:pPr>
      <w:widowControl w:val="0"/>
    </w:pPr>
    <w:rPr>
      <w:sz w:val="18"/>
      <w:szCs w:val="20"/>
    </w:rPr>
  </w:style>
  <w:style w:type="paragraph" w:customStyle="1" w:styleId="Hlavikacblogo1">
    <w:name w:val="Hlavička cb_logo1"/>
    <w:basedOn w:val="Normln"/>
    <w:rsid w:val="00ED5D36"/>
    <w:pPr>
      <w:widowControl w:val="0"/>
    </w:pPr>
    <w:rPr>
      <w:sz w:val="18"/>
      <w:szCs w:val="20"/>
    </w:rPr>
  </w:style>
  <w:style w:type="paragraph" w:customStyle="1" w:styleId="Hlavikaadresapjemce">
    <w:name w:val="Hlavička adresa příjemce"/>
    <w:basedOn w:val="Normln"/>
    <w:rsid w:val="00ED5D36"/>
    <w:pPr>
      <w:spacing w:before="20" w:after="20"/>
    </w:pPr>
    <w:rPr>
      <w:szCs w:val="20"/>
    </w:rPr>
  </w:style>
  <w:style w:type="table" w:styleId="Mkatabulky">
    <w:name w:val="Table Grid"/>
    <w:basedOn w:val="Normlntabulka"/>
    <w:uiPriority w:val="59"/>
    <w:rsid w:val="00ED5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ArialernZarovnatdoblokuPed6bZa6b">
    <w:name w:val="Styl Arial Černá Zarovnat do bloku Před:  6 b. Za:  6 b."/>
    <w:basedOn w:val="Normln"/>
    <w:autoRedefine/>
    <w:rsid w:val="00610C4B"/>
    <w:rPr>
      <w:color w:val="000000"/>
      <w:szCs w:val="20"/>
    </w:rPr>
  </w:style>
  <w:style w:type="character" w:customStyle="1" w:styleId="StylTun">
    <w:name w:val="Styl Tučné"/>
    <w:basedOn w:val="Standardnpsmoodstavce"/>
    <w:rsid w:val="00F504E4"/>
    <w:rPr>
      <w:b/>
      <w:bCs/>
      <w:sz w:val="24"/>
    </w:rPr>
  </w:style>
  <w:style w:type="paragraph" w:styleId="Zkladntext">
    <w:name w:val="Body Text"/>
    <w:basedOn w:val="Normln"/>
    <w:link w:val="ZkladntextChar"/>
    <w:rsid w:val="002868FB"/>
    <w:pPr>
      <w:widowControl w:val="0"/>
      <w:spacing w:after="120"/>
    </w:pPr>
    <w:rPr>
      <w:bCs/>
      <w:noProof/>
      <w:szCs w:val="20"/>
      <w:lang w:eastAsia="en-US"/>
    </w:rPr>
  </w:style>
  <w:style w:type="paragraph" w:styleId="Textbubliny">
    <w:name w:val="Balloon Text"/>
    <w:basedOn w:val="Normln"/>
    <w:semiHidden/>
    <w:rsid w:val="005A346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565095"/>
    <w:pPr>
      <w:spacing w:after="120"/>
      <w:jc w:val="left"/>
    </w:pPr>
    <w:rPr>
      <w:rFonts w:ascii="Times New Roman" w:hAnsi="Times New Roman"/>
      <w:sz w:val="16"/>
      <w:szCs w:val="16"/>
    </w:rPr>
  </w:style>
  <w:style w:type="paragraph" w:styleId="Zkladntextodsazen">
    <w:name w:val="Body Text Indent"/>
    <w:basedOn w:val="Normln"/>
    <w:rsid w:val="00565095"/>
    <w:pPr>
      <w:spacing w:after="120"/>
      <w:ind w:left="283"/>
    </w:pPr>
  </w:style>
  <w:style w:type="paragraph" w:styleId="Zkladntextodsazen2">
    <w:name w:val="Body Text Indent 2"/>
    <w:basedOn w:val="Normln"/>
    <w:rsid w:val="00565095"/>
    <w:pPr>
      <w:spacing w:after="120" w:line="480" w:lineRule="auto"/>
      <w:ind w:left="283"/>
      <w:jc w:val="left"/>
    </w:pPr>
    <w:rPr>
      <w:rFonts w:ascii="Times New Roman" w:hAnsi="Times New Roman"/>
    </w:rPr>
  </w:style>
  <w:style w:type="paragraph" w:styleId="z-Zatekformule">
    <w:name w:val="HTML Top of Form"/>
    <w:basedOn w:val="Normln"/>
    <w:next w:val="Normln"/>
    <w:hidden/>
    <w:rsid w:val="00CE0C8D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rsid w:val="00CE0C8D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styleId="Hypertextovodkaz">
    <w:name w:val="Hyperlink"/>
    <w:basedOn w:val="Standardnpsmoodstavce"/>
    <w:rsid w:val="00F93FE7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C32706"/>
    <w:rPr>
      <w:rFonts w:ascii="Arial" w:hAnsi="Arial"/>
      <w:sz w:val="24"/>
      <w:szCs w:val="24"/>
    </w:rPr>
  </w:style>
  <w:style w:type="character" w:styleId="Odkaznakoment">
    <w:name w:val="annotation reference"/>
    <w:basedOn w:val="Standardnpsmoodstavce"/>
    <w:semiHidden/>
    <w:rsid w:val="00302632"/>
    <w:rPr>
      <w:sz w:val="16"/>
      <w:szCs w:val="16"/>
    </w:rPr>
  </w:style>
  <w:style w:type="paragraph" w:styleId="Textkomente">
    <w:name w:val="annotation text"/>
    <w:basedOn w:val="Normln"/>
    <w:semiHidden/>
    <w:rsid w:val="0030263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02632"/>
    <w:rPr>
      <w:b/>
      <w:bCs/>
    </w:rPr>
  </w:style>
  <w:style w:type="paragraph" w:customStyle="1" w:styleId="Textpsmene">
    <w:name w:val="Text písmene"/>
    <w:basedOn w:val="Normln"/>
    <w:rsid w:val="00787360"/>
    <w:pPr>
      <w:numPr>
        <w:ilvl w:val="1"/>
        <w:numId w:val="9"/>
      </w:numPr>
      <w:outlineLvl w:val="7"/>
    </w:pPr>
    <w:rPr>
      <w:rFonts w:ascii="Times New Roman" w:hAnsi="Times New Roman"/>
    </w:rPr>
  </w:style>
  <w:style w:type="paragraph" w:customStyle="1" w:styleId="Textodstavce">
    <w:name w:val="Text odstavce"/>
    <w:basedOn w:val="Normln"/>
    <w:rsid w:val="00787360"/>
    <w:pPr>
      <w:numPr>
        <w:numId w:val="9"/>
      </w:numPr>
      <w:tabs>
        <w:tab w:val="left" w:pos="851"/>
      </w:tabs>
      <w:spacing w:before="120" w:after="120"/>
      <w:outlineLvl w:val="6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B849CD"/>
    <w:pPr>
      <w:ind w:left="720"/>
      <w:contextualSpacing/>
    </w:pPr>
  </w:style>
  <w:style w:type="paragraph" w:customStyle="1" w:styleId="Bezmezer1">
    <w:name w:val="Bez mezer1"/>
    <w:rsid w:val="00AA4EDE"/>
    <w:pPr>
      <w:suppressAutoHyphens/>
    </w:pPr>
    <w:rPr>
      <w:kern w:val="1"/>
      <w:sz w:val="22"/>
      <w:szCs w:val="22"/>
      <w:lang w:eastAsia="hi-IN"/>
    </w:rPr>
  </w:style>
  <w:style w:type="character" w:customStyle="1" w:styleId="ZpatChar">
    <w:name w:val="Zápatí Char"/>
    <w:basedOn w:val="Standardnpsmoodstavce"/>
    <w:link w:val="Zpat"/>
    <w:uiPriority w:val="99"/>
    <w:rsid w:val="007F1162"/>
    <w:rPr>
      <w:rFonts w:ascii="Arial" w:hAnsi="Arial"/>
      <w:sz w:val="24"/>
      <w:szCs w:val="24"/>
    </w:rPr>
  </w:style>
  <w:style w:type="paragraph" w:customStyle="1" w:styleId="Default">
    <w:name w:val="Default"/>
    <w:rsid w:val="00C80A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9B20FE"/>
    <w:pPr>
      <w:jc w:val="center"/>
    </w:pPr>
    <w:rPr>
      <w:rFonts w:ascii="Times New Roman" w:hAnsi="Times New Roman"/>
      <w:b/>
      <w:bCs/>
    </w:rPr>
  </w:style>
  <w:style w:type="character" w:customStyle="1" w:styleId="NzevChar">
    <w:name w:val="Název Char"/>
    <w:basedOn w:val="Standardnpsmoodstavce"/>
    <w:link w:val="Nzev"/>
    <w:rsid w:val="009B20FE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86681"/>
    <w:rPr>
      <w:rFonts w:ascii="Arial" w:hAnsi="Arial"/>
      <w:bCs/>
      <w:noProof/>
      <w:sz w:val="24"/>
      <w:lang w:eastAsia="en-US"/>
    </w:rPr>
  </w:style>
  <w:style w:type="paragraph" w:styleId="Bezmezer">
    <w:name w:val="No Spacing"/>
    <w:basedOn w:val="Normln"/>
    <w:uiPriority w:val="1"/>
    <w:qFormat/>
    <w:rsid w:val="002E5D4E"/>
    <w:pPr>
      <w:jc w:val="left"/>
    </w:pPr>
    <w:rPr>
      <w:rFonts w:ascii="Calibri" w:hAnsi="Calibri"/>
      <w:sz w:val="22"/>
      <w:szCs w:val="22"/>
    </w:rPr>
  </w:style>
  <w:style w:type="paragraph" w:styleId="Revize">
    <w:name w:val="Revision"/>
    <w:hidden/>
    <w:uiPriority w:val="99"/>
    <w:semiHidden/>
    <w:rsid w:val="00292BB5"/>
    <w:rPr>
      <w:rFonts w:ascii="Arial" w:hAnsi="Arial" w:cs="Arial"/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ED3E37"/>
    <w:rPr>
      <w:b/>
      <w:bCs/>
    </w:rPr>
  </w:style>
  <w:style w:type="character" w:customStyle="1" w:styleId="zbozidetailpopispodrobny">
    <w:name w:val="zbozi_detail_popis_podrobny"/>
    <w:basedOn w:val="Standardnpsmoodstavce"/>
    <w:rsid w:val="00ED3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29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62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5937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9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3925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43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1565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1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B0D3-C6DC-428E-B761-ADC36D06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1234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KÚOK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špalkova</dc:creator>
  <cp:lastModifiedBy>Jana Raková</cp:lastModifiedBy>
  <cp:revision>71</cp:revision>
  <cp:lastPrinted>2012-03-21T12:16:00Z</cp:lastPrinted>
  <dcterms:created xsi:type="dcterms:W3CDTF">2013-08-09T08:27:00Z</dcterms:created>
  <dcterms:modified xsi:type="dcterms:W3CDTF">2014-01-20T15:51:00Z</dcterms:modified>
</cp:coreProperties>
</file>